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B2E5FA" w14:textId="77777777" w:rsidR="00253408" w:rsidRDefault="00253408" w:rsidP="006632D0">
      <w:pPr>
        <w:spacing w:before="100" w:beforeAutospacing="1" w:after="100" w:afterAutospacing="1" w:line="240" w:lineRule="auto"/>
        <w:ind w:firstLine="851"/>
        <w:contextualSpacing/>
        <w:jc w:val="both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</w:pPr>
      <w:bookmarkStart w:id="0" w:name="_GoBack"/>
      <w:r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  <w:t xml:space="preserve">ЛЕКЦИЯ 8. Тема: </w:t>
      </w:r>
      <w:r w:rsidRPr="00A42DBA"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  <w:t>Контроль и оценка результатов обучения. Диагностика в обучении</w:t>
      </w:r>
    </w:p>
    <w:p w14:paraId="022DA6E7" w14:textId="77777777" w:rsidR="00253408" w:rsidRDefault="00253408" w:rsidP="006632D0">
      <w:pPr>
        <w:spacing w:before="100" w:beforeAutospacing="1" w:after="100" w:afterAutospacing="1" w:line="240" w:lineRule="auto"/>
        <w:ind w:firstLine="851"/>
        <w:contextualSpacing/>
        <w:jc w:val="both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  <w:t>ПЛАН</w:t>
      </w:r>
    </w:p>
    <w:p w14:paraId="2C68A1CB" w14:textId="77777777" w:rsidR="00253408" w:rsidRDefault="00253408" w:rsidP="006632D0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  <w:t>Понятие контроль и диагностика в обучении.</w:t>
      </w:r>
    </w:p>
    <w:p w14:paraId="4513B33A" w14:textId="77777777" w:rsidR="00253408" w:rsidRDefault="00253408" w:rsidP="006632D0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  <w:t>Функции и виды контроля.</w:t>
      </w:r>
    </w:p>
    <w:p w14:paraId="1FCF97AE" w14:textId="77777777" w:rsidR="00253408" w:rsidRDefault="00253408" w:rsidP="006632D0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  <w:t>Методические требования к контролю и оценке.</w:t>
      </w:r>
    </w:p>
    <w:p w14:paraId="79FABF5B" w14:textId="77777777" w:rsidR="00253408" w:rsidRPr="00D00788" w:rsidRDefault="00253408" w:rsidP="006632D0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  <w:t>Методические требования к тестированию.</w:t>
      </w:r>
    </w:p>
    <w:p w14:paraId="238BFB66" w14:textId="77777777" w:rsidR="00253408" w:rsidRPr="00A42DBA" w:rsidRDefault="00253408" w:rsidP="006632D0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Контроль</w:t>
      </w: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– выявление, измерение и оценивание знаний, умений и навыков учащихся.</w:t>
      </w:r>
    </w:p>
    <w:p w14:paraId="4C383CEA" w14:textId="77777777" w:rsidR="00253408" w:rsidRPr="00A42DBA" w:rsidRDefault="00253408" w:rsidP="006632D0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Проверка</w:t>
      </w: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– составной компонент контроля, представляющий собой процесс выявления и измерения знаний, умений, навыков учащихся.</w:t>
      </w:r>
    </w:p>
    <w:p w14:paraId="2485B414" w14:textId="77777777" w:rsidR="00253408" w:rsidRPr="00A42DBA" w:rsidRDefault="00253408" w:rsidP="006632D0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Кроме проверки контроль содержит в себе оценивание (как процесс) и оценку (как результат) проверки.</w:t>
      </w:r>
    </w:p>
    <w:p w14:paraId="385A194A" w14:textId="77777777" w:rsidR="00253408" w:rsidRPr="00A42DBA" w:rsidRDefault="00253408" w:rsidP="006632D0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Отметка</w:t>
      </w:r>
      <w:r w:rsidRPr="00A42DB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</w:t>
      </w: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– условное (кодовое) обозначение (фиксация) оценки.</w:t>
      </w:r>
    </w:p>
    <w:p w14:paraId="7389044C" w14:textId="77777777" w:rsidR="00253408" w:rsidRPr="00A42DBA" w:rsidRDefault="00253408" w:rsidP="006632D0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При оценивании успеваемости используются как качественные, так и количественные показатели работы учащихся. Качественные показатели – это оценочные суждения. Количественные показатели фиксируются в баллах, процентах и т.д. Оценочные суждения осуществляются на основе определенных критериев.</w:t>
      </w:r>
    </w:p>
    <w:p w14:paraId="6A76BE55" w14:textId="77777777" w:rsidR="00253408" w:rsidRPr="00A42DBA" w:rsidRDefault="00253408" w:rsidP="006632D0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Роль проверки в процессе обучения многозначна, так как, во-первых, она способствует расширению, углублению и совершенствованию знаний; во-вторых, развивает познавательные интересы школьников и определяет формирование ряда их личностных качеств; в-третьих, является эффективным средством для изучения учителем учебных возможностей учащихся (например, степени сформированности специальных умений и навыков и т.д.)</w:t>
      </w:r>
    </w:p>
    <w:p w14:paraId="6870C447" w14:textId="77777777" w:rsidR="00253408" w:rsidRPr="00A42DBA" w:rsidRDefault="00253408" w:rsidP="006632D0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Функции проверки</w:t>
      </w: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4926CC3B" w14:textId="77777777" w:rsidR="00253408" w:rsidRPr="00A42DBA" w:rsidRDefault="00253408" w:rsidP="006632D0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 w:rsidRPr="00A42DB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Контрольная функция. </w:t>
      </w: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Ее сущность заключается: а) в осуществлении постоянного контроля за ходом и результатами учения; б) в выявлении состояния знаний, умений и навыков, как у отдельных учащихся, так и в целом у всего класса; в) в получении информации об умениях учащихся творчески применять знания; г) в определении эффективности организации, методов и средств обучения).</w:t>
      </w:r>
    </w:p>
    <w:p w14:paraId="7075D79C" w14:textId="77777777" w:rsidR="00253408" w:rsidRPr="00A42DBA" w:rsidRDefault="00253408" w:rsidP="006632D0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 w:rsidRPr="00A42DB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Обучающая функция</w:t>
      </w: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 проявляется в педагогически оправданной и методически четкой организации процесса проверки, в ходе которой, с одной стороны, выявляется степень усвоения пройденного материала, а с другой стороны, осуществляется содействие большему осмыслению, углублению, расширению и прочному усвоению знаний, умений и навыков.</w:t>
      </w:r>
    </w:p>
    <w:p w14:paraId="73DD7640" w14:textId="77777777" w:rsidR="00253408" w:rsidRPr="00A42DBA" w:rsidRDefault="00253408" w:rsidP="006632D0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 w:rsidRPr="00A42DB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Воспитывающая функция</w:t>
      </w: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 (у учащихся вырабатываются волевые усилия). Атмосфера спокойного, уважительного отношения учителя к учащимся имеет немаловажное значение в процессе проверки. Недопустимы резкие замечания и раздраженный тон учителя по поводу ошибок учащихся, поспешность выводов об их работе.</w:t>
      </w:r>
    </w:p>
    <w:p w14:paraId="120E7BC0" w14:textId="77777777" w:rsidR="00253408" w:rsidRPr="00A42DBA" w:rsidRDefault="00253408" w:rsidP="006632D0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 w:rsidRPr="00A42DB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Развивающая функция</w:t>
      </w: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. Развитие внимания, мышления, памяти речи, интересов.</w:t>
      </w:r>
    </w:p>
    <w:p w14:paraId="50AE2A06" w14:textId="77777777" w:rsidR="00253408" w:rsidRPr="00A42DBA" w:rsidRDefault="00253408" w:rsidP="006632D0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  <w:r w:rsidRPr="00A42DB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Диагностическая функция</w:t>
      </w: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 заключается в определении конкретных затруднений, которые возникают у школьников в процессе обучения, установлении причин этих затруднений и оказании им необходимой помощи, что будет содействовать предупреждению их низкой успеваемости или неуспеваемости.</w:t>
      </w:r>
    </w:p>
    <w:p w14:paraId="448F07A3" w14:textId="77777777" w:rsidR="00253408" w:rsidRPr="00A42DBA" w:rsidRDefault="00253408" w:rsidP="006632D0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Дидактика знает такие </w:t>
      </w:r>
      <w:r w:rsidRPr="00A42DB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виды контроля</w:t>
      </w:r>
      <w:r w:rsidRPr="00A42D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 текущий, периодический и итоговый.</w:t>
      </w:r>
    </w:p>
    <w:p w14:paraId="3E24E1CA" w14:textId="77777777" w:rsidR="00253408" w:rsidRPr="00A42DBA" w:rsidRDefault="00253408" w:rsidP="006632D0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 w:rsidRPr="00A42DB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</w:t>
      </w:r>
      <w:r w:rsidRPr="00A42DB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Текущий контроль</w:t>
      </w: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 – это систематическая проверка усвоения знаний, умений и навыков на каждом уроке, это оценка результатов обучения на уроке. Этот контроль оперативен, гибок, разнообразен по методам и формам, средствам.</w:t>
      </w:r>
    </w:p>
    <w:p w14:paraId="27F6D99A" w14:textId="77777777" w:rsidR="00253408" w:rsidRPr="00A42DBA" w:rsidRDefault="00253408" w:rsidP="006632D0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 w:rsidRPr="00A42DB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</w:t>
      </w:r>
      <w:r w:rsidRPr="00A42DB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Периодический контроль</w:t>
      </w: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 осуществляется после крупных разделов программы, периода обучения. В нем учитываются и данные текущего контроля.</w:t>
      </w:r>
    </w:p>
    <w:p w14:paraId="4406ACE8" w14:textId="77777777" w:rsidR="00253408" w:rsidRPr="00A42DBA" w:rsidRDefault="00253408" w:rsidP="006632D0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A42DB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Pr="00A42DB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 Итоговый контроль</w:t>
      </w: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 проводится накануне перевода в следующий класс или ступень обучения. Его задача – зафиксировать минимум подготовки, который обеспечивает дальнейшее обучение.</w:t>
      </w:r>
    </w:p>
    <w:p w14:paraId="4F241074" w14:textId="77777777" w:rsidR="00253408" w:rsidRPr="00A42DBA" w:rsidRDefault="00253408" w:rsidP="006632D0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lastRenderedPageBreak/>
        <w:t>Методы контроля</w:t>
      </w: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– это способы диагностической деятельности, позволяющие осуществлять обратную связь в процессе обучения с целью получения данных об успешности обучения, эффективности учебного процесса. Они должны обеспечивать систематическое, полное, точное и оперативное получение информации об учебном процессе.</w:t>
      </w:r>
    </w:p>
    <w:p w14:paraId="3598199E" w14:textId="77777777" w:rsidR="00253408" w:rsidRPr="00A42DBA" w:rsidRDefault="00253408" w:rsidP="006632D0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Современная дидактика выделяет следующие методы контроля: методы устного контроля, методы письменного контроля, методы практического контроля, дидактические тесты, наблюдение. Отдельные ученые выделяют также методы графического контроля (</w:t>
      </w:r>
      <w:proofErr w:type="spellStart"/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Г.И.Щукина</w:t>
      </w:r>
      <w:proofErr w:type="spellEnd"/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), методы программированного и лабораторного контроля (</w:t>
      </w:r>
      <w:proofErr w:type="spellStart"/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Ю.К.Бабанский</w:t>
      </w:r>
      <w:proofErr w:type="spellEnd"/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проблемные ситуации (В. </w:t>
      </w:r>
      <w:proofErr w:type="spellStart"/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Оконь</w:t>
      </w:r>
      <w:proofErr w:type="spellEnd"/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). Охарактеризуем основные методы и формы проверки результатов обучения.</w:t>
      </w:r>
    </w:p>
    <w:p w14:paraId="271B9652" w14:textId="77777777" w:rsidR="00253408" w:rsidRPr="00A42DBA" w:rsidRDefault="00253408" w:rsidP="006632D0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Методы устного контроля </w:t>
      </w: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– это беседа, рассказ ученика, объяснение, чтение текста, схемы и пр. Это индивидуальный опрос, или фронтальный, или комбинированный на уроке. Индивидуальный опрос учащихся позволяет учителя получить более полные и точные данные об уровне усвоения. Фронтальный опрос занимает всех учащихся сразу.</w:t>
      </w:r>
    </w:p>
    <w:p w14:paraId="68628C0C" w14:textId="77777777" w:rsidR="00253408" w:rsidRPr="00A42DBA" w:rsidRDefault="00253408" w:rsidP="006632D0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Зачет и устный экзамен являются наиболее активной и обстоятельной проверкой знаний за определенный период обучения.</w:t>
      </w:r>
    </w:p>
    <w:p w14:paraId="27A39468" w14:textId="77777777" w:rsidR="00253408" w:rsidRPr="00A42DBA" w:rsidRDefault="00253408" w:rsidP="006632D0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Письменный контроль</w:t>
      </w: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– (контрольная работа, диктант, реферат) обеспечивает глубокую и всестороннюю проверку усвоения, поскольку требует комплекса знаний и умений ученика. В письменной работе ученику нужно показать и теоретические знания, и умения применять их для решения конкретных задач, выявляется степень владения письменной речью.</w:t>
      </w:r>
    </w:p>
    <w:p w14:paraId="498130C6" w14:textId="77777777" w:rsidR="00253408" w:rsidRPr="00A42DBA" w:rsidRDefault="00253408" w:rsidP="006632D0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Практические работы</w:t>
      </w: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– это проведение учеником лабораторных опытов, создание изделий.</w:t>
      </w:r>
    </w:p>
    <w:p w14:paraId="7C38F158" w14:textId="77777777" w:rsidR="00253408" w:rsidRPr="00A42DBA" w:rsidRDefault="00253408" w:rsidP="006632D0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При текущем контроле знаний в школе учителем широко используется наблюдение, систематическое изучение учащихся в процессе обучения, обнаружение многих показателей, проявлений поведения, говорящих о сформированности знаний, умений и других результатов обучения.</w:t>
      </w:r>
    </w:p>
    <w:p w14:paraId="2F8FBFDF" w14:textId="77777777" w:rsidR="00253408" w:rsidRPr="00A42DBA" w:rsidRDefault="00253408" w:rsidP="006632D0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Дидактические тесты</w:t>
      </w: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это сравнительно новый метод проверки результатов обучения. Дидактический тест (тест достижений) – это набор стандартизованных заданий по определенному материалу, устанавливающий степень усвоения его учащимися. Преимущество тестов в их объективности, т.е. независимости проверки и оценки знаний от </w:t>
      </w:r>
      <w:proofErr w:type="gramStart"/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учителя.(</w:t>
      </w:r>
      <w:proofErr w:type="gramEnd"/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характеристика тестов обученности будет дана ниже).</w:t>
      </w:r>
    </w:p>
    <w:p w14:paraId="38C08E14" w14:textId="77777777" w:rsidR="00253408" w:rsidRPr="00A42DBA" w:rsidRDefault="00253408" w:rsidP="006632D0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Педагогические </w:t>
      </w:r>
      <w:r w:rsidRPr="00A42DB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требования к контролю и оценке </w:t>
      </w: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успеваемости учащихся:</w:t>
      </w:r>
    </w:p>
    <w:p w14:paraId="4E17545B" w14:textId="77777777" w:rsidR="00253408" w:rsidRPr="00A42DBA" w:rsidRDefault="00253408" w:rsidP="006632D0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proofErr w:type="gramStart"/>
      <w:r w:rsidRPr="00A42DB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Объективность</w:t>
      </w:r>
      <w:proofErr w:type="gramEnd"/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исключающая преднамеренное, субъективное и ошибочное суждение и вывод учителя.</w:t>
      </w:r>
    </w:p>
    <w:p w14:paraId="700BFEA6" w14:textId="77777777" w:rsidR="00253408" w:rsidRPr="00A42DBA" w:rsidRDefault="00253408" w:rsidP="006632D0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</w:t>
      </w:r>
      <w:r w:rsidRPr="00A42DB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Индивидуальный характер</w:t>
      </w: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, предусматривающий проверку и оценку знаний, умений и навыков каждого ученика в отдельности.</w:t>
      </w:r>
    </w:p>
    <w:p w14:paraId="17350D1C" w14:textId="77777777" w:rsidR="00253408" w:rsidRPr="00A42DBA" w:rsidRDefault="00253408" w:rsidP="006632D0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</w:t>
      </w:r>
      <w:r w:rsidRPr="00A42DB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Разнообразие форм проведения</w:t>
      </w: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, способствующие выполнению и обучающей и воспитывающей функции контроля успеваемости, повышению интереса учащихся к его проведению и результатам.</w:t>
      </w:r>
    </w:p>
    <w:p w14:paraId="6944A6BD" w14:textId="77777777" w:rsidR="00253408" w:rsidRPr="00A42DBA" w:rsidRDefault="00253408" w:rsidP="006632D0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</w:t>
      </w:r>
      <w:r w:rsidRPr="00A42DB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Всесторонность</w:t>
      </w: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, охватывающая все разделы учебных программ, знание теоретических положений, практические умения и навыки учащихся.</w:t>
      </w:r>
    </w:p>
    <w:p w14:paraId="09BD8A03" w14:textId="77777777" w:rsidR="00253408" w:rsidRPr="00A42DBA" w:rsidRDefault="00253408" w:rsidP="006632D0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</w:t>
      </w:r>
      <w:r w:rsidRPr="00A42DB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Систематичность</w:t>
      </w: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, означающая регулярность проведения контроля успеваемости учащихся на протяжении всего процесса обучения.</w:t>
      </w:r>
    </w:p>
    <w:p w14:paraId="47645767" w14:textId="77777777" w:rsidR="00253408" w:rsidRPr="00A42DBA" w:rsidRDefault="00253408" w:rsidP="006632D0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 </w:t>
      </w:r>
      <w:r w:rsidRPr="00A42DB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Дифференцированный подход</w:t>
      </w: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, предполагающий учет специфических особенностей предмета и отдельных его разделов.</w:t>
      </w:r>
    </w:p>
    <w:p w14:paraId="6F79DABD" w14:textId="77777777" w:rsidR="00253408" w:rsidRPr="00A42DBA" w:rsidRDefault="00253408" w:rsidP="006632D0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 </w:t>
      </w:r>
      <w:r w:rsidRPr="00A42DB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Единство требований учителей</w:t>
      </w: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, осуществляющих контроль успеваемости учащихся в данном классе.</w:t>
      </w:r>
    </w:p>
    <w:p w14:paraId="30C97A13" w14:textId="77777777" w:rsidR="00253408" w:rsidRPr="00A42DBA" w:rsidRDefault="00253408" w:rsidP="006632D0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Диагностика </w:t>
      </w: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(от греческого “</w:t>
      </w:r>
      <w:proofErr w:type="spellStart"/>
      <w:r w:rsidRPr="00A42DB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диа</w:t>
      </w:r>
      <w:proofErr w:type="spellEnd"/>
      <w:r w:rsidRPr="00A42DB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”</w:t>
      </w: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 – прозрачный и “</w:t>
      </w:r>
      <w:proofErr w:type="spellStart"/>
      <w:r w:rsidRPr="00A42DB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гнози</w:t>
      </w:r>
      <w:proofErr w:type="spellEnd"/>
      <w:r w:rsidRPr="00A42DB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”</w:t>
      </w: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 – знание) – общий способ получения опережающей информации об изучаемом объекте или процессе.</w:t>
      </w:r>
    </w:p>
    <w:p w14:paraId="3C5CF6A8" w14:textId="77777777" w:rsidR="00253408" w:rsidRPr="00A42DBA" w:rsidRDefault="00253408" w:rsidP="006632D0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Различают: диагностирование </w:t>
      </w:r>
      <w:r w:rsidRPr="00A42DB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обученности</w:t>
      </w: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, т.е. последствий обучения, и </w:t>
      </w:r>
      <w:r w:rsidRPr="00A42DB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обучаемости</w:t>
      </w: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, т.е. способности учащихся овладеть заданным содержанием обучения.</w:t>
      </w:r>
    </w:p>
    <w:p w14:paraId="556F5702" w14:textId="77777777" w:rsidR="00253408" w:rsidRPr="00A42DBA" w:rsidRDefault="00253408" w:rsidP="006632D0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Цель дидактического диагностирования – своевременное выявление, оценивание и анализ течения учебного процесса в связи с необходимостью обеспечения его продуктивности.</w:t>
      </w:r>
    </w:p>
    <w:p w14:paraId="2B69C89C" w14:textId="77777777" w:rsidR="00253408" w:rsidRPr="00A42DBA" w:rsidRDefault="00253408" w:rsidP="006632D0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Диагностирование в отличие от традиционной проверки знаний, навыков, умений учащихся включает в себя контроль (проверка, оценивание), накопление статистических данных и их анализ, выявление динамики, тенденций и прогнозирование дальнейшего развития событий.</w:t>
      </w:r>
    </w:p>
    <w:p w14:paraId="1441DD32" w14:textId="77777777" w:rsidR="00253408" w:rsidRPr="00A42DBA" w:rsidRDefault="00253408" w:rsidP="006632D0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Важнейшие компоненты </w:t>
      </w:r>
      <w:r w:rsidRPr="00A42DB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обучаемости:</w:t>
      </w:r>
    </w:p>
    <w:p w14:paraId="3DCF7672" w14:textId="77777777" w:rsidR="00253408" w:rsidRPr="00A42DBA" w:rsidRDefault="00253408" w:rsidP="006632D0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– потенциальные возможности обучающегося (восприимчивость, готовность к умственному и физическому труду, способность учиться, успешность познавательной деятельности);</w:t>
      </w:r>
    </w:p>
    <w:p w14:paraId="5AFFBE7E" w14:textId="77777777" w:rsidR="00253408" w:rsidRPr="00A42DBA" w:rsidRDefault="00253408" w:rsidP="006632D0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– фонд действенных знаний, умений, навыков;</w:t>
      </w:r>
    </w:p>
    <w:p w14:paraId="203BC1C4" w14:textId="77777777" w:rsidR="00253408" w:rsidRPr="00A42DBA" w:rsidRDefault="00253408" w:rsidP="006632D0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– обобщенность мышления (сила, гибкость, самостоятельность, экономичность и т.д.);</w:t>
      </w:r>
    </w:p>
    <w:p w14:paraId="2F853573" w14:textId="77777777" w:rsidR="00253408" w:rsidRPr="00A42DBA" w:rsidRDefault="00253408" w:rsidP="006632D0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– темпы продвижения в обучении.</w:t>
      </w:r>
    </w:p>
    <w:p w14:paraId="24604DED" w14:textId="77777777" w:rsidR="00253408" w:rsidRPr="00A42DBA" w:rsidRDefault="00253408" w:rsidP="006632D0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Различают темпы: усвоения знаний, умений, навыков; продвижения в обучении; прироста результатов.</w:t>
      </w:r>
    </w:p>
    <w:p w14:paraId="1D9A4C13" w14:textId="77777777" w:rsidR="00253408" w:rsidRPr="00A42DBA" w:rsidRDefault="00253408" w:rsidP="006632D0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В психологии и педагогике </w:t>
      </w:r>
      <w:r w:rsidRPr="00A42DB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тест</w:t>
      </w: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 определяется как краткое, стандартизированное, обычно ограниченное во времени испытание, предназначенное для установления индивидуальных различий в сравниваемых величинах.</w:t>
      </w:r>
    </w:p>
    <w:p w14:paraId="4365399D" w14:textId="77777777" w:rsidR="00253408" w:rsidRPr="00A42DBA" w:rsidRDefault="00253408" w:rsidP="006632D0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Применение количественных методов в психологии и педагогике началось сравнительно недавно – в конце Х1Х века.</w:t>
      </w:r>
    </w:p>
    <w:p w14:paraId="1D60052B" w14:textId="77777777" w:rsidR="00253408" w:rsidRPr="00A42DBA" w:rsidRDefault="00253408" w:rsidP="006632D0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В начале ХХ века начинают разграничиваться 2 направления в развитии методики тестирования: разработка психологических тестов (предназначенных для исследования интеллекта), и педагогических тестов (для измерения успешности обучения по тем или иным школьным дисциплинам).</w:t>
      </w:r>
    </w:p>
    <w:p w14:paraId="07B300E4" w14:textId="77777777" w:rsidR="00253408" w:rsidRPr="00A42DBA" w:rsidRDefault="00253408" w:rsidP="006632D0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Тест достижений фиксирует состояние знаний (или других результатов обучения) на момент тестирования, и эти данные нельзя непосредственно использовать для предсказания результативности последующего обучения.</w:t>
      </w:r>
    </w:p>
    <w:p w14:paraId="7935DC21" w14:textId="77777777" w:rsidR="00253408" w:rsidRPr="00A42DBA" w:rsidRDefault="00253408" w:rsidP="006632D0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Тест обученности</w:t>
      </w: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– совокупность заданий, сориентированных на определение (измерение) уровня (степени) усвоения определенных частей содержания обучения.</w:t>
      </w:r>
    </w:p>
    <w:p w14:paraId="224ACBC3" w14:textId="77777777" w:rsidR="00253408" w:rsidRPr="00A42DBA" w:rsidRDefault="00253408" w:rsidP="006632D0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Требования к тестам обученности:</w:t>
      </w:r>
    </w:p>
    <w:p w14:paraId="2A77AF5D" w14:textId="77777777" w:rsidR="00253408" w:rsidRPr="00A42DBA" w:rsidRDefault="00253408" w:rsidP="006632D0">
      <w:pPr>
        <w:spacing w:before="100" w:beforeAutospacing="1"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– относительная краткосрочность (не требуется много времени на ответы);</w:t>
      </w:r>
    </w:p>
    <w:p w14:paraId="4C8F4D1D" w14:textId="77777777" w:rsidR="00253408" w:rsidRPr="00A42DBA" w:rsidRDefault="00253408" w:rsidP="006632D0">
      <w:pPr>
        <w:spacing w:before="100" w:beforeAutospacing="1"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– однозначность;</w:t>
      </w:r>
    </w:p>
    <w:p w14:paraId="308E3292" w14:textId="77777777" w:rsidR="00253408" w:rsidRPr="00A42DBA" w:rsidRDefault="00253408" w:rsidP="006632D0">
      <w:pPr>
        <w:spacing w:before="100" w:beforeAutospacing="1"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– правильность;</w:t>
      </w:r>
    </w:p>
    <w:p w14:paraId="5A36C721" w14:textId="77777777" w:rsidR="00253408" w:rsidRPr="00A42DBA" w:rsidRDefault="00253408" w:rsidP="006632D0">
      <w:pPr>
        <w:spacing w:before="100" w:beforeAutospacing="1"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– относительная краткость;</w:t>
      </w:r>
    </w:p>
    <w:p w14:paraId="028230C2" w14:textId="77777777" w:rsidR="00253408" w:rsidRPr="00A42DBA" w:rsidRDefault="00253408" w:rsidP="006632D0">
      <w:pPr>
        <w:spacing w:before="100" w:beforeAutospacing="1"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– информационность;</w:t>
      </w:r>
    </w:p>
    <w:p w14:paraId="579527F1" w14:textId="77777777" w:rsidR="00253408" w:rsidRPr="00A42DBA" w:rsidRDefault="00253408" w:rsidP="006632D0">
      <w:pPr>
        <w:spacing w:before="100" w:beforeAutospacing="1"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– удобство для математической обработки;</w:t>
      </w:r>
    </w:p>
    <w:p w14:paraId="102A1B81" w14:textId="77777777" w:rsidR="00253408" w:rsidRPr="00A42DBA" w:rsidRDefault="00253408" w:rsidP="006632D0">
      <w:pPr>
        <w:spacing w:before="100" w:beforeAutospacing="1"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– стандартность.</w:t>
      </w:r>
    </w:p>
    <w:p w14:paraId="3A6DCAE7" w14:textId="77777777" w:rsidR="00253408" w:rsidRPr="00A42DBA" w:rsidRDefault="00253408" w:rsidP="006632D0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Критерии диагностических тестов:</w:t>
      </w:r>
    </w:p>
    <w:p w14:paraId="210DCBBF" w14:textId="77777777" w:rsidR="00253408" w:rsidRPr="00A42DBA" w:rsidRDefault="00253408" w:rsidP="006632D0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– действенность (валидность, показательность) – это полнота, всесторонность проверки, пропорциональное представление всех элементов изучаемых знаний, навыков, умений;</w:t>
      </w:r>
    </w:p>
    <w:p w14:paraId="294E3156" w14:textId="77777777" w:rsidR="00253408" w:rsidRPr="00A42DBA" w:rsidRDefault="00253408" w:rsidP="006632D0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– надежность – стабильность, устойчивость показателей при повторных измерениях с помощью того же теста или равноценного его заменителя;</w:t>
      </w:r>
    </w:p>
    <w:p w14:paraId="37C766A4" w14:textId="77777777" w:rsidR="00253408" w:rsidRPr="00A42DBA" w:rsidRDefault="00253408" w:rsidP="006632D0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– дифференцированность (различимость) предполагает возможность выявления степени усвоения знаний, навыков, умений различными категориями учащихся.</w:t>
      </w:r>
    </w:p>
    <w:p w14:paraId="77B97678" w14:textId="77777777" w:rsidR="00253408" w:rsidRPr="00A42DBA" w:rsidRDefault="00253408" w:rsidP="006632D0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современных общеобразовательных школах введена 10-балльная система оценивания учебных достижений учащихся. Она предусматривает практическую реализацию принципа гуманизации взаимоотношений участников учебно-воспитательного процесса, обеспеченность социальной защиты личности ученика, использование ее в условиях </w:t>
      </w:r>
      <w:proofErr w:type="spellStart"/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разноуровнего</w:t>
      </w:r>
      <w:proofErr w:type="spellEnd"/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обучения.</w:t>
      </w:r>
    </w:p>
    <w:p w14:paraId="2102D215" w14:textId="77777777" w:rsidR="00253408" w:rsidRPr="00A42DBA" w:rsidRDefault="00253408" w:rsidP="006632D0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Для оценки результатов учебной деятельности учащихся выделяется </w:t>
      </w:r>
      <w:r w:rsidRPr="00A42DB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пять</w:t>
      </w: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42DB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уровней усвоения учебного материала</w:t>
      </w:r>
      <w:r w:rsidRPr="00A42DB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</w:p>
    <w:p w14:paraId="0442261B" w14:textId="77777777" w:rsidR="00253408" w:rsidRPr="00A42DBA" w:rsidRDefault="00253408" w:rsidP="006632D0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Первый уровень </w:t>
      </w: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(низкий) – действия на узнавание, распознавание и различение понятий (объектов изучения).</w:t>
      </w:r>
    </w:p>
    <w:p w14:paraId="78BC8F4E" w14:textId="77777777" w:rsidR="00253408" w:rsidRPr="00A42DBA" w:rsidRDefault="00253408" w:rsidP="006632D0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Второй уровень</w:t>
      </w: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(удовлетворительный) – действия по воспроизведению учебного материала (объектов изучения) на уровне памяти.</w:t>
      </w:r>
    </w:p>
    <w:p w14:paraId="74D297B2" w14:textId="77777777" w:rsidR="00253408" w:rsidRPr="00A42DBA" w:rsidRDefault="00253408" w:rsidP="006632D0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lastRenderedPageBreak/>
        <w:t>Третий уровень</w:t>
      </w: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(средний) – действия по воспроизведению учебного материала (объектов изучения) на уровне понимания; описание и анализ действий с объектами изучения.</w:t>
      </w:r>
    </w:p>
    <w:p w14:paraId="4E128B50" w14:textId="77777777" w:rsidR="00253408" w:rsidRPr="00A42DBA" w:rsidRDefault="00253408" w:rsidP="006632D0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Четвертый уровень</w:t>
      </w: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(достаточный) – действия по применению знаний в знакомой ситуации по образцу; объяснение сущности объектов изучения; выполнение действий с четко обозначенными правилами; применение знаний на основе обобщенного алгоритма для решения новой учебной задачи.</w:t>
      </w:r>
    </w:p>
    <w:p w14:paraId="38775B72" w14:textId="77777777" w:rsidR="00253408" w:rsidRPr="00A42DBA" w:rsidRDefault="00253408" w:rsidP="006632D0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Пятый уровень</w:t>
      </w: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(высокий) – действия по применению знаний в незнакомых, нестандартных ситуациях для решения качественно новых задач; самостоятельные действия по описанию, объяснению и преобразованию объектов изучения.</w:t>
      </w:r>
    </w:p>
    <w:p w14:paraId="55FC0705" w14:textId="77777777" w:rsidR="00253408" w:rsidRPr="00A42DBA" w:rsidRDefault="00253408" w:rsidP="006632D0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+Установленные уровни усвоения учебного материала в целях осуществления контрольно-оценочной деятельности соотносятся с основными функциями учебного процесса – распознавания, описания, объяснения и преобразования реальных и идеальных объектов изучения.</w:t>
      </w:r>
    </w:p>
    <w:p w14:paraId="40A62627" w14:textId="77777777" w:rsidR="00253408" w:rsidRPr="00A42DBA" w:rsidRDefault="00253408" w:rsidP="006632D0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Основные результаты учебной деятельности учащихся по распознаванию объектов изучения, предъявленных в готовом виде, проявляются в их узнавании, обнаружении, опознании, различении по существенным признакам и свойствам и могут быть выражены словесно, образно, в действии.</w:t>
      </w:r>
    </w:p>
    <w:p w14:paraId="4112901E" w14:textId="77777777" w:rsidR="00253408" w:rsidRPr="00A42DBA" w:rsidRDefault="00253408" w:rsidP="006632D0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Установленные уровни характеризуют степень усвоения знаний, развития умственных и практических действий, </w:t>
      </w:r>
      <w:proofErr w:type="spellStart"/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общеучебных</w:t>
      </w:r>
      <w:proofErr w:type="spellEnd"/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, специальных предметных и других умений, познавательной самостоятельности учащихся.</w:t>
      </w:r>
    </w:p>
    <w:p w14:paraId="002FA299" w14:textId="77777777" w:rsidR="00253408" w:rsidRPr="00A42DBA" w:rsidRDefault="00253408" w:rsidP="006632D0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На каждом из уровней осуществляется градация отметок по два балла по возрастающей от 1 до 10 баллов в виде 10-балльной шкалы оценки результатов учебной деятельности учащихся.</w:t>
      </w:r>
    </w:p>
    <w:p w14:paraId="3E7D76F0" w14:textId="77777777" w:rsidR="00253408" w:rsidRPr="00A42DBA" w:rsidRDefault="00253408" w:rsidP="006632D0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В течение </w:t>
      </w:r>
      <w:r w:rsidRPr="00A42DB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первого и второго годов обучения</w:t>
      </w:r>
      <w:r w:rsidRPr="00A42D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в начальной школе система контроля и оценки строится на содержательно-оценочной основе без использования отметки как формы количественного выражения результатов оценочной деятельности. Оценка результатов учебной деятельности учащихся </w:t>
      </w:r>
      <w:r w:rsidRPr="00A42DB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третьего и четвертого годов обучения</w:t>
      </w:r>
      <w:r w:rsidRPr="00A42D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производится в соответствии с 10-балльной шкалой.</w:t>
      </w:r>
    </w:p>
    <w:p w14:paraId="6E48A73C" w14:textId="77777777" w:rsidR="00253408" w:rsidRPr="00A42DBA" w:rsidRDefault="00253408" w:rsidP="006632D0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Обучение без отметок в течение первых двух лет обусловлено, прежде всего, возрастными особенностями ребенка младшего школьного возраста, который пока еще не умеет </w:t>
      </w:r>
    </w:p>
    <w:p w14:paraId="74448D0C" w14:textId="77777777" w:rsidR="00253408" w:rsidRPr="00A42DBA" w:rsidRDefault="00253408" w:rsidP="006632D0">
      <w:pPr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14:paraId="6E905D87" w14:textId="77777777" w:rsidR="00366092" w:rsidRPr="00253408" w:rsidRDefault="006632D0" w:rsidP="006632D0">
      <w:pPr>
        <w:ind w:firstLine="851"/>
        <w:contextualSpacing/>
      </w:pPr>
    </w:p>
    <w:sectPr w:rsidR="00366092" w:rsidRPr="00253408" w:rsidSect="006632D0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864A8E"/>
    <w:multiLevelType w:val="hybridMultilevel"/>
    <w:tmpl w:val="3BD86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70F"/>
    <w:rsid w:val="00105EC8"/>
    <w:rsid w:val="001D2A27"/>
    <w:rsid w:val="00253408"/>
    <w:rsid w:val="003D58CE"/>
    <w:rsid w:val="0060270F"/>
    <w:rsid w:val="00663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9A1EEE-3E4F-4C0F-AB19-DFA2FC22C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05EC8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3408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1799</Words>
  <Characters>10256</Characters>
  <Application>Microsoft Office Word</Application>
  <DocSecurity>0</DocSecurity>
  <Lines>85</Lines>
  <Paragraphs>24</Paragraphs>
  <ScaleCrop>false</ScaleCrop>
  <Company/>
  <LinksUpToDate>false</LinksUpToDate>
  <CharactersWithSpaces>12031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2021-05-24T09:22:00Z</dcterms:created>
  <dcterms:modified xsi:type="dcterms:W3CDTF">2024-04-23T07:33:00Z</dcterms:modified>
</cp:coreProperties>
</file>