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71B" w:rsidRDefault="005251F4" w:rsidP="00E61980">
      <w:pPr>
        <w:keepNext/>
        <w:keepLines/>
        <w:spacing w:after="0" w:line="276" w:lineRule="auto"/>
        <w:ind w:right="34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251F4">
        <w:rPr>
          <w:rFonts w:ascii="Times New Roman" w:hAnsi="Times New Roman" w:cs="Times New Roman"/>
          <w:b/>
          <w:sz w:val="28"/>
          <w:szCs w:val="28"/>
        </w:rPr>
        <w:t xml:space="preserve">Лекция 3. </w:t>
      </w:r>
      <w:r w:rsidR="00E61980" w:rsidRPr="00E61980">
        <w:rPr>
          <w:rFonts w:ascii="Times New Roman" w:hAnsi="Times New Roman" w:cs="Times New Roman"/>
          <w:b/>
          <w:sz w:val="28"/>
          <w:szCs w:val="28"/>
        </w:rPr>
        <w:t>История развития обучения технологии в общеобразовательных учреждениях</w:t>
      </w:r>
    </w:p>
    <w:p w:rsidR="005251F4" w:rsidRPr="0088571B" w:rsidRDefault="005251F4" w:rsidP="00E61980">
      <w:pPr>
        <w:keepNext/>
        <w:keepLines/>
        <w:spacing w:after="0" w:line="276" w:lineRule="auto"/>
        <w:ind w:right="34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61980" w:rsidRPr="00E61980" w:rsidRDefault="008F6556" w:rsidP="00E61980">
      <w:pPr>
        <w:keepNext/>
        <w:keepLines/>
        <w:spacing w:after="0" w:line="276" w:lineRule="auto"/>
        <w:ind w:right="34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План лекции</w:t>
      </w:r>
    </w:p>
    <w:p w:rsidR="00E61980" w:rsidRPr="00E61980" w:rsidRDefault="00E61980" w:rsidP="008F6556">
      <w:pPr>
        <w:pStyle w:val="a3"/>
        <w:numPr>
          <w:ilvl w:val="0"/>
          <w:numId w:val="9"/>
        </w:numPr>
        <w:spacing w:after="0"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61980">
        <w:rPr>
          <w:rFonts w:ascii="Times New Roman" w:hAnsi="Times New Roman" w:cs="Times New Roman"/>
          <w:sz w:val="28"/>
          <w:szCs w:val="28"/>
        </w:rPr>
        <w:t>Характеристики трудового обучения В России</w:t>
      </w:r>
    </w:p>
    <w:p w:rsidR="00E61980" w:rsidRPr="00E61980" w:rsidRDefault="00E61980" w:rsidP="008F655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61980">
        <w:rPr>
          <w:rFonts w:ascii="Times New Roman" w:hAnsi="Times New Roman" w:cs="Times New Roman"/>
          <w:sz w:val="28"/>
          <w:szCs w:val="28"/>
        </w:rPr>
        <w:t>2.</w:t>
      </w:r>
      <w:r w:rsidRPr="00E61980">
        <w:rPr>
          <w:rFonts w:ascii="Times New Roman" w:hAnsi="Times New Roman" w:cs="Times New Roman"/>
          <w:sz w:val="28"/>
          <w:szCs w:val="28"/>
        </w:rPr>
        <w:tab/>
        <w:t>Становление и развитие технологического образования школьников в отечественном образовании</w:t>
      </w:r>
    </w:p>
    <w:p w:rsidR="00E61980" w:rsidRPr="0088571B" w:rsidRDefault="00E61980" w:rsidP="00E61980">
      <w:pPr>
        <w:keepNext/>
        <w:keepLines/>
        <w:spacing w:after="0" w:line="276" w:lineRule="auto"/>
        <w:ind w:right="34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956A0" w:rsidRPr="00E61980" w:rsidRDefault="00E61980" w:rsidP="00E61980">
      <w:pPr>
        <w:pStyle w:val="2"/>
        <w:numPr>
          <w:ilvl w:val="0"/>
          <w:numId w:val="8"/>
        </w:numPr>
        <w:spacing w:after="0" w:line="276" w:lineRule="auto"/>
        <w:ind w:right="51"/>
        <w:rPr>
          <w:i w:val="0"/>
        </w:rPr>
      </w:pPr>
      <w:r w:rsidRPr="00E61980">
        <w:rPr>
          <w:i w:val="0"/>
          <w:sz w:val="28"/>
          <w:szCs w:val="28"/>
        </w:rPr>
        <w:t>Характеристики трудового обучения В России</w:t>
      </w:r>
    </w:p>
    <w:p w:rsidR="00E61980" w:rsidRPr="00E61980" w:rsidRDefault="00E61980" w:rsidP="00E619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980">
        <w:rPr>
          <w:rFonts w:ascii="Times New Roman" w:hAnsi="Times New Roman" w:cs="Times New Roman"/>
          <w:sz w:val="28"/>
          <w:szCs w:val="28"/>
        </w:rPr>
        <w:t>Начало введения обучения труду в истории общеобразовательной школы Ручной труд изучается в школах начиная Начало введения обучения труду в истории общеобразовательной школы Ручной труд изучается в школах начиная с 60 -х годов XIX века. Впервые ручной труд начал преподаваться в школах Финляндии. Затем труд становится обязательным во многих других странах Европы, США и России. Труд, как предмет в России стал вводиться с 1884 г. Большую роль в организации обучения труду в учебных заведениях России сыграл преподаватель Санкт-Петербургского учительского института К. Ю Цируль.</w:t>
      </w:r>
    </w:p>
    <w:p w:rsidR="00E61980" w:rsidRPr="00E61980" w:rsidRDefault="00E61980" w:rsidP="00E619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980">
        <w:rPr>
          <w:rFonts w:ascii="Times New Roman" w:hAnsi="Times New Roman" w:cs="Times New Roman"/>
          <w:sz w:val="28"/>
          <w:szCs w:val="28"/>
        </w:rPr>
        <w:t>Характеристики трудового обучения В России в 1918 -1937 гг. После 1917 года начались коренные Характеристики трудового обучения В России в 1918 -1937 гг. После 1917 года начались коренные изменения общеобразовательной школы. В эти годы велись активные поиски в определении целей, задач и содержания трудового обучения. Шла борьба с ремесленничеством, монотехнизмом, с отрывом обучения труду от изучения основных наук. Первой учебной программой по трудовому обучению этого периода была «Прим</w:t>
      </w:r>
      <w:r w:rsidR="008F6556">
        <w:rPr>
          <w:rFonts w:ascii="Times New Roman" w:hAnsi="Times New Roman" w:cs="Times New Roman"/>
          <w:sz w:val="28"/>
          <w:szCs w:val="28"/>
        </w:rPr>
        <w:t>ерного программа ручного труда»</w:t>
      </w:r>
      <w:r w:rsidRPr="00E61980">
        <w:rPr>
          <w:rFonts w:ascii="Times New Roman" w:hAnsi="Times New Roman" w:cs="Times New Roman"/>
          <w:sz w:val="28"/>
          <w:szCs w:val="28"/>
        </w:rPr>
        <w:t>, разработанная в 1919 году. Включала в себя картонаж, обработку древесины, обработку металлов и др.</w:t>
      </w:r>
    </w:p>
    <w:p w:rsidR="00E61980" w:rsidRPr="00E61980" w:rsidRDefault="00E61980" w:rsidP="00E619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980">
        <w:rPr>
          <w:rFonts w:ascii="Times New Roman" w:hAnsi="Times New Roman" w:cs="Times New Roman"/>
          <w:sz w:val="28"/>
          <w:szCs w:val="28"/>
        </w:rPr>
        <w:t>Реформа общеобразовательной школы в 1958 году. Отсутствие трудового обучения в школах после 1937 года Реформа общеобразовательной школы в 1958 году. Отсутствие трудового обучения в школах после 1937 года серьёзно сказалось на практической подготовке школьников к труду, особенно к труду в сфере материального производства. Начиная с 1954 г. трудовое обучения вводится в начальной школе, а потом и во всех классах средней школы. На базе восьмилетки образуются средние общеобразовательные трудовые политехнические школы с производственным обучением в 9 -11 классе.</w:t>
      </w:r>
    </w:p>
    <w:p w:rsidR="00E61980" w:rsidRPr="00E61980" w:rsidRDefault="00E61980" w:rsidP="00E619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980">
        <w:rPr>
          <w:rFonts w:ascii="Times New Roman" w:hAnsi="Times New Roman" w:cs="Times New Roman"/>
          <w:sz w:val="28"/>
          <w:szCs w:val="28"/>
        </w:rPr>
        <w:t xml:space="preserve">Реформа общеобразовательной школы 1984 года и трудовое обучение. В первой половине 80 х годов Реформа общеобразовательной школы 1984 года и трудовое обучение. В первой половине 80 х годов снова взяла верх тенденция профессионализации общеобразовательной школы. В области трудового </w:t>
      </w:r>
      <w:r w:rsidRPr="00E61980">
        <w:rPr>
          <w:rFonts w:ascii="Times New Roman" w:hAnsi="Times New Roman" w:cs="Times New Roman"/>
          <w:sz w:val="28"/>
          <w:szCs w:val="28"/>
        </w:rPr>
        <w:lastRenderedPageBreak/>
        <w:t>воспитания молодежи реформа 1984 г. становила задачу «коренным образом улучшить постановку трудового воспитания, обучения и профессиональной ориентации в общеобразовательной школе, усилить политехническую практическую направленность преподавания» .</w:t>
      </w:r>
    </w:p>
    <w:p w:rsidR="00247C1F" w:rsidRDefault="00E61980" w:rsidP="00E61980">
      <w:pPr>
        <w:spacing w:after="0" w:line="276" w:lineRule="auto"/>
        <w:ind w:firstLine="709"/>
        <w:jc w:val="both"/>
      </w:pPr>
      <w:r w:rsidRPr="00E61980">
        <w:rPr>
          <w:rFonts w:ascii="Times New Roman" w:hAnsi="Times New Roman" w:cs="Times New Roman"/>
          <w:sz w:val="28"/>
          <w:szCs w:val="28"/>
        </w:rPr>
        <w:t xml:space="preserve">Характеристика современного состояния и перспективы развития обучения технологии в школах. Содержание трудового обучения в Характеристика современного состояния и перспективы развития обучения технологии в школах. Содержание трудового обучения в общеобразовательных учреждениях России в переходный период претерпевает некоторые изменения. Они осуществляются, в основном, на региональном уровне и непосредственно самими школами. Главной целью образовательной области должна быть подготовка учащихся к самостоятельной трудовой жизни в постиндустриальном </w:t>
      </w:r>
      <w:r w:rsidR="008F6556" w:rsidRPr="00E61980">
        <w:rPr>
          <w:rFonts w:ascii="Times New Roman" w:hAnsi="Times New Roman" w:cs="Times New Roman"/>
          <w:sz w:val="28"/>
          <w:szCs w:val="28"/>
        </w:rPr>
        <w:t>обществе</w:t>
      </w:r>
      <w:r w:rsidRPr="00E61980">
        <w:t>.</w:t>
      </w:r>
    </w:p>
    <w:p w:rsidR="00E61980" w:rsidRPr="00E61980" w:rsidRDefault="00E61980" w:rsidP="00E619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1980" w:rsidRPr="00E61980" w:rsidRDefault="00E61980" w:rsidP="00E61980">
      <w:pPr>
        <w:pStyle w:val="a3"/>
        <w:numPr>
          <w:ilvl w:val="0"/>
          <w:numId w:val="8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980">
        <w:rPr>
          <w:rFonts w:ascii="Times New Roman" w:hAnsi="Times New Roman" w:cs="Times New Roman"/>
          <w:b/>
          <w:sz w:val="28"/>
          <w:szCs w:val="28"/>
        </w:rPr>
        <w:t>Становление и развитие технологического образования школьников в отечественном образовании</w:t>
      </w:r>
    </w:p>
    <w:p w:rsidR="00E61980" w:rsidRPr="00E61980" w:rsidRDefault="00E61980" w:rsidP="00E6198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1980" w:rsidRPr="00E61980" w:rsidRDefault="00E61980" w:rsidP="00E61980">
      <w:pPr>
        <w:pStyle w:val="a8"/>
        <w:spacing w:before="0" w:beforeAutospacing="0" w:after="0" w:afterAutospacing="0" w:line="276" w:lineRule="auto"/>
        <w:ind w:firstLine="709"/>
        <w:jc w:val="both"/>
        <w:textAlignment w:val="top"/>
        <w:rPr>
          <w:color w:val="000000"/>
          <w:sz w:val="28"/>
          <w:szCs w:val="28"/>
        </w:rPr>
      </w:pPr>
      <w:r w:rsidRPr="00E61980">
        <w:rPr>
          <w:color w:val="000000"/>
          <w:sz w:val="28"/>
          <w:szCs w:val="28"/>
        </w:rPr>
        <w:t>Для того чтобы раскрыть этапы становления и развития технологического образования школьников в отечественном образовании, необходимо проанализировать основные этапы становления и развития трудового обучения с 1917 г., года свершения Октябрьской революции:</w:t>
      </w:r>
    </w:p>
    <w:p w:rsidR="00E61980" w:rsidRPr="00E61980" w:rsidRDefault="00E61980" w:rsidP="00E61980">
      <w:pPr>
        <w:pStyle w:val="a8"/>
        <w:spacing w:before="0" w:beforeAutospacing="0" w:after="0" w:afterAutospacing="0" w:line="276" w:lineRule="auto"/>
        <w:ind w:firstLine="709"/>
        <w:jc w:val="both"/>
        <w:textAlignment w:val="top"/>
        <w:rPr>
          <w:color w:val="000000"/>
          <w:sz w:val="28"/>
          <w:szCs w:val="28"/>
        </w:rPr>
      </w:pPr>
      <w:r w:rsidRPr="00E61980">
        <w:rPr>
          <w:color w:val="000000"/>
          <w:sz w:val="28"/>
          <w:szCs w:val="28"/>
        </w:rPr>
        <w:t>- I этап - 1917-1922 гг., этап теоретической разработки основ трудовой школы и поиска путей становления и развития трудового и политехнического обучения. На данном этапе законодательно закладывались основные принципы построения единой трудовой школы и шло формирование ростков будущей системы трудового и политехнического обучения в стране.</w:t>
      </w:r>
    </w:p>
    <w:p w:rsidR="00E61980" w:rsidRPr="00E61980" w:rsidRDefault="00E61980" w:rsidP="00E61980">
      <w:pPr>
        <w:pStyle w:val="a8"/>
        <w:spacing w:before="0" w:beforeAutospacing="0" w:after="0" w:afterAutospacing="0" w:line="276" w:lineRule="auto"/>
        <w:ind w:firstLine="709"/>
        <w:jc w:val="both"/>
        <w:textAlignment w:val="top"/>
        <w:rPr>
          <w:color w:val="000000"/>
          <w:sz w:val="28"/>
          <w:szCs w:val="28"/>
        </w:rPr>
      </w:pPr>
      <w:r w:rsidRPr="00E61980">
        <w:rPr>
          <w:color w:val="000000"/>
          <w:sz w:val="28"/>
          <w:szCs w:val="28"/>
        </w:rPr>
        <w:t>- II этап - 1923-1932 гг., этап поиска практических путей дальнейшего становления, развития, совершенствования трудового воспитания и политехнического обучения. Данный период знаменателен разработкой программного обеспечения единой трудовой школы, введением с 1927 г. трудового обучения в качестве обязательного предмета, усилением политехнического обучения и связью школ с промышленными и сельскохозяйственными предприятиями.</w:t>
      </w:r>
    </w:p>
    <w:p w:rsidR="00E61980" w:rsidRPr="00E61980" w:rsidRDefault="00E61980" w:rsidP="00E61980">
      <w:pPr>
        <w:pStyle w:val="a8"/>
        <w:spacing w:before="0" w:beforeAutospacing="0" w:after="0" w:afterAutospacing="0" w:line="276" w:lineRule="auto"/>
        <w:ind w:firstLine="709"/>
        <w:jc w:val="both"/>
        <w:textAlignment w:val="top"/>
        <w:rPr>
          <w:color w:val="000000"/>
          <w:sz w:val="28"/>
          <w:szCs w:val="28"/>
        </w:rPr>
      </w:pPr>
      <w:r w:rsidRPr="00E61980">
        <w:rPr>
          <w:color w:val="000000"/>
          <w:sz w:val="28"/>
          <w:szCs w:val="28"/>
        </w:rPr>
        <w:t xml:space="preserve">- III этап - 1933-1937 гг., этап несоответствия поставленных целей по созданию системы трудового и политехнического обучения в школах страны условиям их реализации на местах. Данный период характеризуется постановлениями и директивами ЦК ВКП (б) по улучшению работы в народном образовании, однако в большинстве школ наблюдалось постепенное ослабление </w:t>
      </w:r>
      <w:r w:rsidRPr="00E61980">
        <w:rPr>
          <w:color w:val="000000"/>
          <w:sz w:val="28"/>
          <w:szCs w:val="28"/>
        </w:rPr>
        <w:lastRenderedPageBreak/>
        <w:t>внимания к трудовому и политехническому обучению. В 1937 г. уроки труда были повсеместно исключены из учебных планов школ страны.</w:t>
      </w:r>
    </w:p>
    <w:p w:rsidR="00E61980" w:rsidRPr="00E61980" w:rsidRDefault="00E61980" w:rsidP="00E61980">
      <w:pPr>
        <w:pStyle w:val="a8"/>
        <w:spacing w:before="0" w:beforeAutospacing="0" w:after="0" w:afterAutospacing="0" w:line="276" w:lineRule="auto"/>
        <w:ind w:firstLine="709"/>
        <w:jc w:val="both"/>
        <w:textAlignment w:val="top"/>
        <w:rPr>
          <w:color w:val="000000"/>
          <w:sz w:val="28"/>
          <w:szCs w:val="28"/>
        </w:rPr>
      </w:pPr>
      <w:r w:rsidRPr="00E61980">
        <w:rPr>
          <w:color w:val="000000"/>
          <w:sz w:val="28"/>
          <w:szCs w:val="28"/>
        </w:rPr>
        <w:t>- IV этап - 1938-1953 гг., этап ориентации трудового и политехнического обучения на внеклассную общественно полезную деятельность. Это были сложные годы для страны, особенно годы Великой Отечественной войны (1941-1945) и первые послевоенные годы (1946-1952). Время показало ошибочность исключения трудового обучения из народного образования страны.</w:t>
      </w:r>
    </w:p>
    <w:p w:rsidR="00E61980" w:rsidRPr="00E61980" w:rsidRDefault="00E61980" w:rsidP="00E61980">
      <w:pPr>
        <w:pStyle w:val="a8"/>
        <w:spacing w:before="0" w:beforeAutospacing="0" w:after="0" w:afterAutospacing="0" w:line="276" w:lineRule="auto"/>
        <w:ind w:firstLine="709"/>
        <w:jc w:val="both"/>
        <w:textAlignment w:val="top"/>
        <w:rPr>
          <w:color w:val="000000"/>
          <w:sz w:val="28"/>
          <w:szCs w:val="28"/>
        </w:rPr>
      </w:pPr>
      <w:r w:rsidRPr="00E61980">
        <w:rPr>
          <w:color w:val="000000"/>
          <w:sz w:val="28"/>
          <w:szCs w:val="28"/>
        </w:rPr>
        <w:t>- V этап - 1954-1976 гг., этап становления системы трудового и политехнического обучения на основе соединения с производительным трудом, а с 1958 г. в соответствии с перестройкой школы - с производственным обучением. Данный период характеризуется разработкой новых</w:t>
      </w:r>
    </w:p>
    <w:p w:rsidR="00E61980" w:rsidRPr="00E61980" w:rsidRDefault="00E61980" w:rsidP="00E61980">
      <w:pPr>
        <w:pStyle w:val="a8"/>
        <w:spacing w:before="0" w:beforeAutospacing="0" w:after="0" w:afterAutospacing="0" w:line="276" w:lineRule="auto"/>
        <w:ind w:firstLine="709"/>
        <w:jc w:val="both"/>
        <w:textAlignment w:val="top"/>
        <w:rPr>
          <w:color w:val="000000"/>
          <w:sz w:val="28"/>
          <w:szCs w:val="28"/>
        </w:rPr>
      </w:pPr>
      <w:r w:rsidRPr="00E61980">
        <w:rPr>
          <w:color w:val="000000"/>
          <w:sz w:val="28"/>
          <w:szCs w:val="28"/>
        </w:rPr>
        <w:t>ПЕДАГОГИЧЕСКИЕ НАУКИ</w:t>
      </w:r>
    </w:p>
    <w:p w:rsidR="00E61980" w:rsidRPr="00E61980" w:rsidRDefault="00E61980" w:rsidP="00E61980">
      <w:pPr>
        <w:pStyle w:val="a8"/>
        <w:spacing w:before="0" w:beforeAutospacing="0" w:after="0" w:afterAutospacing="0" w:line="276" w:lineRule="auto"/>
        <w:ind w:firstLine="709"/>
        <w:jc w:val="both"/>
        <w:textAlignment w:val="top"/>
        <w:rPr>
          <w:color w:val="000000"/>
          <w:sz w:val="28"/>
          <w:szCs w:val="28"/>
        </w:rPr>
      </w:pPr>
      <w:r w:rsidRPr="00E61980">
        <w:rPr>
          <w:color w:val="000000"/>
          <w:sz w:val="28"/>
          <w:szCs w:val="28"/>
        </w:rPr>
        <w:t>учебных программ по трудовому, политехническому и производственному обучению, подготовкой педагогических кадров, развитием и оснащением материально-технической базы учебных мастерских, усилением связей с промышленными предприятиями, совхозами, колхозами, разработкой теоретических основ и научных исследований в области трудового, политехнического и производственного обучения.</w:t>
      </w:r>
    </w:p>
    <w:p w:rsidR="00E61980" w:rsidRPr="00E61980" w:rsidRDefault="00E61980" w:rsidP="00E61980">
      <w:pPr>
        <w:pStyle w:val="a8"/>
        <w:spacing w:before="0" w:beforeAutospacing="0" w:after="0" w:afterAutospacing="0" w:line="276" w:lineRule="auto"/>
        <w:ind w:firstLine="709"/>
        <w:jc w:val="both"/>
        <w:textAlignment w:val="top"/>
        <w:rPr>
          <w:color w:val="000000"/>
          <w:sz w:val="28"/>
          <w:szCs w:val="28"/>
        </w:rPr>
      </w:pPr>
      <w:r w:rsidRPr="00E61980">
        <w:rPr>
          <w:color w:val="000000"/>
          <w:sz w:val="28"/>
          <w:szCs w:val="28"/>
        </w:rPr>
        <w:t>- VI этап - 1977-1993 гг., этап поиска эффективных путей совершенствования трудовой и политехнической подготовки школьников и подготовки их к труду. Данный период характеризуется рядом директивных постановлений правительства страны в области трудового обучения, воспитания и профессиональной ориентации (от 22.12.1977), укреплением учебно-материальной базы общеобразовательных школ для улучшения трудового обучения (от 18.08.1978), реформой общеобразовательной и профессиональной школы (от 10.04.1984); разработкой новых и усовершенствованных программ; организацией для учащихся 10-11 классов профильного обучения; увеличением времени на трудовое обучение в старших классах до 4 часов в неделю; укреплением учебно-материальной базы трудового обучения; усилением научных исследований в области трудового и политехнического обучения; конструированием пробных учебников, учебных книг, методических и учебно-наглядных пособий в области трудового, политехнического обучения и общественно полезного труда.</w:t>
      </w:r>
    </w:p>
    <w:p w:rsidR="00E61980" w:rsidRPr="00E61980" w:rsidRDefault="00E61980" w:rsidP="00E6198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61980" w:rsidRPr="00E61980" w:rsidSect="008F655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FA3" w:rsidRDefault="00783FA3" w:rsidP="005251F4">
      <w:pPr>
        <w:spacing w:after="0" w:line="240" w:lineRule="auto"/>
      </w:pPr>
      <w:r>
        <w:separator/>
      </w:r>
    </w:p>
  </w:endnote>
  <w:endnote w:type="continuationSeparator" w:id="0">
    <w:p w:rsidR="00783FA3" w:rsidRDefault="00783FA3" w:rsidP="00525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FA3" w:rsidRDefault="00783FA3" w:rsidP="005251F4">
      <w:pPr>
        <w:spacing w:after="0" w:line="240" w:lineRule="auto"/>
      </w:pPr>
      <w:r>
        <w:separator/>
      </w:r>
    </w:p>
  </w:footnote>
  <w:footnote w:type="continuationSeparator" w:id="0">
    <w:p w:rsidR="00783FA3" w:rsidRDefault="00783FA3" w:rsidP="00525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03D39"/>
    <w:multiLevelType w:val="hybridMultilevel"/>
    <w:tmpl w:val="07966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B1120"/>
    <w:multiLevelType w:val="hybridMultilevel"/>
    <w:tmpl w:val="D9D2C97C"/>
    <w:lvl w:ilvl="0" w:tplc="7730DD1A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E877A5D"/>
    <w:multiLevelType w:val="hybridMultilevel"/>
    <w:tmpl w:val="AAA8A010"/>
    <w:lvl w:ilvl="0" w:tplc="1CA8DAE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BB40B1"/>
    <w:multiLevelType w:val="hybridMultilevel"/>
    <w:tmpl w:val="DEAE77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4A46C51"/>
    <w:multiLevelType w:val="hybridMultilevel"/>
    <w:tmpl w:val="49E078DE"/>
    <w:lvl w:ilvl="0" w:tplc="3C98F4BE">
      <w:start w:val="1"/>
      <w:numFmt w:val="decimal"/>
      <w:lvlText w:val="%1)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84572E">
      <w:start w:val="1"/>
      <w:numFmt w:val="lowerLetter"/>
      <w:lvlText w:val="%2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F8E860">
      <w:start w:val="1"/>
      <w:numFmt w:val="lowerRoman"/>
      <w:lvlText w:val="%3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A2DA84">
      <w:start w:val="1"/>
      <w:numFmt w:val="decimal"/>
      <w:lvlText w:val="%4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684FAA">
      <w:start w:val="1"/>
      <w:numFmt w:val="lowerLetter"/>
      <w:lvlText w:val="%5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C43C0E">
      <w:start w:val="1"/>
      <w:numFmt w:val="lowerRoman"/>
      <w:lvlText w:val="%6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80C996">
      <w:start w:val="1"/>
      <w:numFmt w:val="decimal"/>
      <w:lvlText w:val="%7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D0E216">
      <w:start w:val="1"/>
      <w:numFmt w:val="lowerLetter"/>
      <w:lvlText w:val="%8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566096">
      <w:start w:val="1"/>
      <w:numFmt w:val="lowerRoman"/>
      <w:lvlText w:val="%9"/>
      <w:lvlJc w:val="left"/>
      <w:pPr>
        <w:ind w:left="6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4597315"/>
    <w:multiLevelType w:val="hybridMultilevel"/>
    <w:tmpl w:val="5B9E5A4E"/>
    <w:lvl w:ilvl="0" w:tplc="D8B2C3AC">
      <w:start w:val="1"/>
      <w:numFmt w:val="decimal"/>
      <w:lvlText w:val="%1)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660B98">
      <w:start w:val="1"/>
      <w:numFmt w:val="lowerLetter"/>
      <w:lvlText w:val="%2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BC3992">
      <w:start w:val="1"/>
      <w:numFmt w:val="lowerRoman"/>
      <w:lvlText w:val="%3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563E08">
      <w:start w:val="1"/>
      <w:numFmt w:val="decimal"/>
      <w:lvlText w:val="%4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9E878E">
      <w:start w:val="1"/>
      <w:numFmt w:val="lowerLetter"/>
      <w:lvlText w:val="%5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7C7B70">
      <w:start w:val="1"/>
      <w:numFmt w:val="lowerRoman"/>
      <w:lvlText w:val="%6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7824D8">
      <w:start w:val="1"/>
      <w:numFmt w:val="decimal"/>
      <w:lvlText w:val="%7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58854E">
      <w:start w:val="1"/>
      <w:numFmt w:val="lowerLetter"/>
      <w:lvlText w:val="%8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C297D4">
      <w:start w:val="1"/>
      <w:numFmt w:val="lowerRoman"/>
      <w:lvlText w:val="%9"/>
      <w:lvlJc w:val="left"/>
      <w:pPr>
        <w:ind w:left="6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65212C1"/>
    <w:multiLevelType w:val="hybridMultilevel"/>
    <w:tmpl w:val="441E9D9C"/>
    <w:lvl w:ilvl="0" w:tplc="3BB87E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6F02463"/>
    <w:multiLevelType w:val="hybridMultilevel"/>
    <w:tmpl w:val="698443FC"/>
    <w:lvl w:ilvl="0" w:tplc="4D66CEA6">
      <w:start w:val="1"/>
      <w:numFmt w:val="decimal"/>
      <w:lvlText w:val="%1."/>
      <w:lvlJc w:val="left"/>
      <w:pPr>
        <w:ind w:left="38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8" w15:restartNumberingAfterBreak="0">
    <w:nsid w:val="7D0B69E7"/>
    <w:multiLevelType w:val="hybridMultilevel"/>
    <w:tmpl w:val="D9D2C97C"/>
    <w:lvl w:ilvl="0" w:tplc="7730DD1A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8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4C4"/>
    <w:rsid w:val="0011370F"/>
    <w:rsid w:val="001A14C4"/>
    <w:rsid w:val="00247C1F"/>
    <w:rsid w:val="00360ADC"/>
    <w:rsid w:val="005251F4"/>
    <w:rsid w:val="00611211"/>
    <w:rsid w:val="00783FA3"/>
    <w:rsid w:val="0088571B"/>
    <w:rsid w:val="008F6556"/>
    <w:rsid w:val="00936B6A"/>
    <w:rsid w:val="00A051CB"/>
    <w:rsid w:val="00B51F23"/>
    <w:rsid w:val="00E61980"/>
    <w:rsid w:val="00E9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4637A"/>
  <w15:chartTrackingRefBased/>
  <w15:docId w15:val="{2DA5EBA3-ECBD-4758-800E-A25ABEF66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next w:val="a"/>
    <w:link w:val="20"/>
    <w:uiPriority w:val="9"/>
    <w:unhideWhenUsed/>
    <w:qFormat/>
    <w:rsid w:val="0088571B"/>
    <w:pPr>
      <w:keepNext/>
      <w:keepLines/>
      <w:spacing w:after="360"/>
      <w:ind w:left="232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71B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8571B"/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paragraph" w:styleId="a4">
    <w:name w:val="header"/>
    <w:basedOn w:val="a"/>
    <w:link w:val="a5"/>
    <w:uiPriority w:val="99"/>
    <w:unhideWhenUsed/>
    <w:rsid w:val="005251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51F4"/>
  </w:style>
  <w:style w:type="paragraph" w:styleId="a6">
    <w:name w:val="footer"/>
    <w:basedOn w:val="a"/>
    <w:link w:val="a7"/>
    <w:uiPriority w:val="99"/>
    <w:unhideWhenUsed/>
    <w:rsid w:val="005251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51F4"/>
  </w:style>
  <w:style w:type="paragraph" w:styleId="a8">
    <w:name w:val="Normal (Web)"/>
    <w:basedOn w:val="a"/>
    <w:uiPriority w:val="99"/>
    <w:semiHidden/>
    <w:unhideWhenUsed/>
    <w:rsid w:val="00E61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1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248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92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418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646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05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Kamila</cp:lastModifiedBy>
  <cp:revision>2</cp:revision>
  <dcterms:created xsi:type="dcterms:W3CDTF">2021-12-19T22:53:00Z</dcterms:created>
  <dcterms:modified xsi:type="dcterms:W3CDTF">2021-12-19T22:53:00Z</dcterms:modified>
</cp:coreProperties>
</file>