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F2E" w:rsidRDefault="008C1F2E" w:rsidP="008C1F2E">
      <w:pPr>
        <w:jc w:val="center"/>
        <w:rPr>
          <w:rFonts w:ascii="Times New Roman" w:hAnsi="Times New Roman"/>
          <w:b/>
          <w:sz w:val="24"/>
          <w:szCs w:val="24"/>
        </w:rPr>
      </w:pPr>
      <w:r w:rsidRPr="00293A11">
        <w:rPr>
          <w:rFonts w:ascii="Times New Roman" w:hAnsi="Times New Roman"/>
          <w:b/>
          <w:sz w:val="24"/>
          <w:szCs w:val="24"/>
        </w:rPr>
        <w:t>ГЛОССАРИ</w:t>
      </w:r>
    </w:p>
    <w:p w:rsidR="008C1F2E" w:rsidRPr="00293A11" w:rsidRDefault="008C1F2E" w:rsidP="008C1F2E">
      <w:pPr>
        <w:spacing w:before="1" w:line="254" w:lineRule="auto"/>
        <w:ind w:right="125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Автоматизированные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системы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компьютерные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программы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разных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типов,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объединенные основной задачей.</w:t>
      </w:r>
    </w:p>
    <w:p w:rsidR="008C1F2E" w:rsidRPr="00293A11" w:rsidRDefault="008C1F2E" w:rsidP="008C1F2E">
      <w:pPr>
        <w:spacing w:line="254" w:lineRule="auto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Авторская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школа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учебно-воспитательное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заведение,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деятельность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которого построена на оригинал</w:t>
      </w:r>
      <w:r>
        <w:rPr>
          <w:rFonts w:ascii="Times New Roman" w:hAnsi="Times New Roman"/>
          <w:sz w:val="24"/>
          <w:szCs w:val="24"/>
        </w:rPr>
        <w:t>ьных (авторских) идеях, техноло</w:t>
      </w:r>
      <w:r w:rsidRPr="00293A11">
        <w:rPr>
          <w:rFonts w:ascii="Times New Roman" w:hAnsi="Times New Roman"/>
          <w:sz w:val="24"/>
          <w:szCs w:val="24"/>
        </w:rPr>
        <w:t>гиях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представляет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собой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новую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образовательную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практику.</w:t>
      </w:r>
    </w:p>
    <w:p w:rsidR="008C1F2E" w:rsidRPr="00293A11" w:rsidRDefault="008C1F2E" w:rsidP="008C1F2E">
      <w:pPr>
        <w:spacing w:line="254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Активные</w:t>
      </w:r>
      <w:r w:rsidRPr="00293A11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методы</w:t>
      </w:r>
      <w:r w:rsidRPr="00293A11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обучения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методы,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которые</w:t>
      </w:r>
      <w:r w:rsidRPr="00293A1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побуждают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учащихся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 активной мыслительной и практической деятельности в процессе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овладения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учебным материалом.</w:t>
      </w:r>
    </w:p>
    <w:p w:rsidR="008C1F2E" w:rsidRPr="00293A11" w:rsidRDefault="008C1F2E" w:rsidP="008C1F2E">
      <w:pPr>
        <w:spacing w:line="254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Альтернативные технологии </w:t>
      </w:r>
      <w:r w:rsidRPr="00293A11">
        <w:rPr>
          <w:rFonts w:ascii="Times New Roman" w:hAnsi="Times New Roman"/>
          <w:b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радикальный отказ от традиционных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концептуальных оснований педагогического процесса (социально-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философских,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технологических)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от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общепринятых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принципов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(организационных,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содержательных,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методических)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замена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другими, более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прогрессивными.</w:t>
      </w:r>
    </w:p>
    <w:p w:rsidR="008C1F2E" w:rsidRPr="00293A11" w:rsidRDefault="008C1F2E" w:rsidP="008C1F2E">
      <w:pPr>
        <w:spacing w:line="254" w:lineRule="auto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iCs/>
          <w:sz w:val="24"/>
          <w:szCs w:val="24"/>
        </w:rPr>
        <w:t xml:space="preserve">Аттракция </w:t>
      </w:r>
      <w:r w:rsidRPr="00293A11">
        <w:rPr>
          <w:rFonts w:ascii="Times New Roman" w:hAnsi="Times New Roman"/>
          <w:sz w:val="24"/>
          <w:szCs w:val="24"/>
        </w:rPr>
        <w:t>(при</w:t>
      </w:r>
      <w:r>
        <w:rPr>
          <w:rFonts w:ascii="Times New Roman" w:hAnsi="Times New Roman"/>
          <w:sz w:val="24"/>
          <w:szCs w:val="24"/>
        </w:rPr>
        <w:t>тяжение) — способность педагога обла</w:t>
      </w:r>
      <w:r w:rsidRPr="00293A11">
        <w:rPr>
          <w:rFonts w:ascii="Times New Roman" w:hAnsi="Times New Roman"/>
          <w:sz w:val="24"/>
          <w:szCs w:val="24"/>
        </w:rPr>
        <w:t>дать притягательной силой, очаровывать окружающих людей, быть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обаятельным, открытым.</w:t>
      </w:r>
    </w:p>
    <w:p w:rsidR="008C1F2E" w:rsidRPr="00293A11" w:rsidRDefault="008C1F2E" w:rsidP="008C1F2E">
      <w:pPr>
        <w:spacing w:line="254" w:lineRule="auto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Воспитание</w:t>
      </w:r>
      <w:r w:rsidRPr="00293A11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(в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педагогическом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значении)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целенаправленная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организационная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система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воздействий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обучаемых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интересах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формирования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них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определенных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мировоззренческих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позиций,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нравственных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идеалов,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норм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отношений,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эстетического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восприятия,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высоких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стремлений,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также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потребностей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систематическому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труду.</w:t>
      </w:r>
    </w:p>
    <w:p w:rsidR="008C1F2E" w:rsidRPr="00293A11" w:rsidRDefault="008C1F2E" w:rsidP="008C1F2E">
      <w:pPr>
        <w:spacing w:line="254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Воспитание </w:t>
      </w:r>
      <w:r w:rsidRPr="00293A11">
        <w:rPr>
          <w:rFonts w:ascii="Times New Roman" w:hAnsi="Times New Roman"/>
          <w:sz w:val="24"/>
          <w:szCs w:val="24"/>
        </w:rPr>
        <w:t xml:space="preserve">(в широком смысле) </w:t>
      </w:r>
      <w:r w:rsidRPr="00293A11">
        <w:rPr>
          <w:rFonts w:ascii="Times New Roman" w:hAnsi="Times New Roman"/>
          <w:i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процесс систематического и целенаправленного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воздействия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общества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духовное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физическое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развитие личности путем создания условий для производительной, общественной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культурной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деятельности людей.</w:t>
      </w:r>
    </w:p>
    <w:p w:rsidR="008C1F2E" w:rsidRPr="00293A11" w:rsidRDefault="008C1F2E" w:rsidP="008C1F2E">
      <w:pPr>
        <w:spacing w:line="254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iCs/>
          <w:spacing w:val="-4"/>
          <w:w w:val="95"/>
          <w:sz w:val="24"/>
          <w:szCs w:val="24"/>
        </w:rPr>
        <w:t xml:space="preserve">Диагностика </w:t>
      </w:r>
      <w:r w:rsidRPr="00293A11">
        <w:rPr>
          <w:rFonts w:ascii="Times New Roman" w:hAnsi="Times New Roman"/>
          <w:spacing w:val="-4"/>
          <w:w w:val="95"/>
          <w:sz w:val="24"/>
          <w:szCs w:val="24"/>
        </w:rPr>
        <w:t>(способный распознавать) — процесс</w:t>
      </w:r>
      <w:r w:rsidRPr="00293A11">
        <w:rPr>
          <w:rFonts w:ascii="Times New Roman" w:hAnsi="Times New Roman"/>
          <w:spacing w:val="-43"/>
          <w:w w:val="9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распознавания и оценки свойств, особенностей и состояний субъекта и объекта, заключающийся в целенаправленном исследовании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полученных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результатов.</w:t>
      </w:r>
    </w:p>
    <w:p w:rsidR="008C1F2E" w:rsidRPr="00293A11" w:rsidRDefault="008C1F2E" w:rsidP="008C1F2E">
      <w:pPr>
        <w:spacing w:line="254" w:lineRule="auto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iCs/>
          <w:spacing w:val="-1"/>
          <w:sz w:val="24"/>
          <w:szCs w:val="24"/>
        </w:rPr>
        <w:t>Дида</w:t>
      </w:r>
      <w:r w:rsidRPr="00293A11">
        <w:rPr>
          <w:rFonts w:ascii="Times New Roman" w:hAnsi="Times New Roman"/>
          <w:i/>
          <w:iCs/>
          <w:spacing w:val="-3"/>
          <w:sz w:val="24"/>
          <w:szCs w:val="24"/>
        </w:rPr>
        <w:t>к</w:t>
      </w:r>
      <w:r w:rsidRPr="00293A11">
        <w:rPr>
          <w:rFonts w:ascii="Times New Roman" w:hAnsi="Times New Roman"/>
          <w:i/>
          <w:iCs/>
          <w:spacing w:val="-1"/>
          <w:sz w:val="24"/>
          <w:szCs w:val="24"/>
        </w:rPr>
        <w:t>ти</w:t>
      </w:r>
      <w:r w:rsidRPr="00293A11">
        <w:rPr>
          <w:rFonts w:ascii="Times New Roman" w:hAnsi="Times New Roman"/>
          <w:i/>
          <w:iCs/>
          <w:spacing w:val="-5"/>
          <w:sz w:val="24"/>
          <w:szCs w:val="24"/>
        </w:rPr>
        <w:t>к</w:t>
      </w:r>
      <w:r w:rsidRPr="00293A11">
        <w:rPr>
          <w:rFonts w:ascii="Times New Roman" w:hAnsi="Times New Roman"/>
          <w:i/>
          <w:iCs/>
          <w:sz w:val="24"/>
          <w:szCs w:val="24"/>
        </w:rPr>
        <w:t>а</w:t>
      </w:r>
      <w:r w:rsidRPr="00293A11">
        <w:rPr>
          <w:rFonts w:ascii="Times New Roman" w:hAnsi="Times New Roman"/>
          <w:i/>
          <w:iCs/>
          <w:spacing w:val="1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</w:t>
      </w:r>
      <w:r w:rsidRPr="00293A11">
        <w:rPr>
          <w:rFonts w:ascii="Times New Roman" w:hAnsi="Times New Roman"/>
          <w:spacing w:val="-1"/>
          <w:sz w:val="24"/>
          <w:szCs w:val="24"/>
        </w:rPr>
        <w:t>п</w:t>
      </w:r>
      <w:r w:rsidRPr="00293A11">
        <w:rPr>
          <w:rFonts w:ascii="Times New Roman" w:hAnsi="Times New Roman"/>
          <w:spacing w:val="-8"/>
          <w:sz w:val="24"/>
          <w:szCs w:val="24"/>
        </w:rPr>
        <w:t>о</w:t>
      </w:r>
      <w:r w:rsidRPr="00293A11">
        <w:rPr>
          <w:rFonts w:ascii="Times New Roman" w:hAnsi="Times New Roman"/>
          <w:sz w:val="24"/>
          <w:szCs w:val="24"/>
        </w:rPr>
        <w:t>учающий</w:t>
      </w:r>
      <w:r w:rsidRPr="00293A1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5"/>
          <w:sz w:val="24"/>
          <w:szCs w:val="24"/>
        </w:rPr>
        <w:t>и</w:t>
      </w:r>
      <w:r w:rsidRPr="00293A11">
        <w:rPr>
          <w:rFonts w:ascii="Times New Roman" w:hAnsi="Times New Roman"/>
          <w:spacing w:val="-19"/>
          <w:sz w:val="24"/>
          <w:szCs w:val="24"/>
        </w:rPr>
        <w:t>з</w:t>
      </w:r>
      <w:r w:rsidRPr="00293A11">
        <w:rPr>
          <w:rFonts w:ascii="Times New Roman" w:hAnsi="Times New Roman"/>
          <w:spacing w:val="-14"/>
          <w:sz w:val="24"/>
          <w:szCs w:val="24"/>
        </w:rPr>
        <w:t>учающий)</w:t>
      </w:r>
      <w:r w:rsidRPr="00293A11">
        <w:rPr>
          <w:rFonts w:ascii="Times New Roman" w:hAnsi="Times New Roman"/>
          <w:spacing w:val="-102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16"/>
          <w:sz w:val="24"/>
          <w:szCs w:val="24"/>
        </w:rPr>
        <w:t>—</w:t>
      </w:r>
      <w:r w:rsidRPr="00293A11">
        <w:rPr>
          <w:rFonts w:ascii="Times New Roman" w:hAnsi="Times New Roman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педагогическая</w:t>
      </w:r>
      <w:r w:rsidRPr="00293A11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теория обучения, дающая научное обоснование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его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содержания, методов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организационных форм.</w:t>
      </w:r>
    </w:p>
    <w:p w:rsidR="008C1F2E" w:rsidRPr="00293A11" w:rsidRDefault="008C1F2E" w:rsidP="008C1F2E">
      <w:pPr>
        <w:spacing w:before="76"/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Дидактические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игры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специально-организованная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учебная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деятель</w:t>
      </w:r>
      <w:r w:rsidRPr="00293A11">
        <w:rPr>
          <w:rFonts w:ascii="Times New Roman" w:hAnsi="Times New Roman"/>
          <w:sz w:val="24"/>
          <w:szCs w:val="24"/>
        </w:rPr>
        <w:t xml:space="preserve">ность учащихся, основанная </w:t>
      </w:r>
      <w:r>
        <w:rPr>
          <w:rFonts w:ascii="Times New Roman" w:hAnsi="Times New Roman"/>
          <w:sz w:val="24"/>
          <w:szCs w:val="24"/>
        </w:rPr>
        <w:t>на имитации и моделировании иде</w:t>
      </w:r>
      <w:r w:rsidRPr="00293A11">
        <w:rPr>
          <w:rFonts w:ascii="Times New Roman" w:hAnsi="Times New Roman"/>
          <w:sz w:val="24"/>
          <w:szCs w:val="24"/>
        </w:rPr>
        <w:t>альной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реальной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действительности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сочетающая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себе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учебные</w:t>
      </w:r>
      <w:r w:rsidRPr="00293A11">
        <w:rPr>
          <w:rFonts w:ascii="Times New Roman" w:hAnsi="Times New Roman"/>
          <w:spacing w:val="-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игровые элементы. Выделяются следующие типы дидактических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игр: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фрагментарные,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целостно-тематические,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комплексные.</w:t>
      </w:r>
    </w:p>
    <w:p w:rsidR="008C1F2E" w:rsidRPr="00293A11" w:rsidRDefault="008C1F2E" w:rsidP="008C1F2E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Закон педагогический </w:t>
      </w:r>
      <w:r w:rsidRPr="00293A11">
        <w:rPr>
          <w:rFonts w:ascii="Times New Roman" w:hAnsi="Times New Roman"/>
          <w:sz w:val="24"/>
          <w:szCs w:val="24"/>
        </w:rPr>
        <w:t>— категория,</w:t>
      </w:r>
      <w:r>
        <w:rPr>
          <w:rFonts w:ascii="Times New Roman" w:hAnsi="Times New Roman"/>
          <w:sz w:val="24"/>
          <w:szCs w:val="24"/>
        </w:rPr>
        <w:t xml:space="preserve"> обозначающая объективные, суще</w:t>
      </w:r>
      <w:r w:rsidRPr="00293A11">
        <w:rPr>
          <w:rFonts w:ascii="Times New Roman" w:hAnsi="Times New Roman"/>
          <w:sz w:val="24"/>
          <w:szCs w:val="24"/>
        </w:rPr>
        <w:t>ственные, необходимые, общие и устойчиво повторяющиеся связи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между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явлениями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образования,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компонентами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педагогической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системы,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отражающие</w:t>
      </w:r>
      <w:r w:rsidRPr="00293A11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механизмы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ее</w:t>
      </w:r>
      <w:r w:rsidRPr="00293A11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самоорганизации,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развития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функционирования.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Закон — </w:t>
      </w:r>
      <w:r w:rsidRPr="00293A11">
        <w:rPr>
          <w:rFonts w:ascii="Times New Roman" w:hAnsi="Times New Roman"/>
          <w:sz w:val="24"/>
          <w:szCs w:val="24"/>
        </w:rPr>
        <w:t>необходимое, существенное,</w:t>
      </w:r>
      <w:r>
        <w:rPr>
          <w:rFonts w:ascii="Times New Roman" w:hAnsi="Times New Roman"/>
          <w:sz w:val="24"/>
          <w:szCs w:val="24"/>
        </w:rPr>
        <w:t xml:space="preserve"> устойчивое, повторяющееся отно</w:t>
      </w:r>
      <w:r w:rsidRPr="00293A11">
        <w:rPr>
          <w:rFonts w:ascii="Times New Roman" w:hAnsi="Times New Roman"/>
          <w:sz w:val="24"/>
          <w:szCs w:val="24"/>
        </w:rPr>
        <w:t>шение между явлениями.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Закономерности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обучения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устойчиво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повторяющиеся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связи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между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составными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частями, компонентами процесса обучения.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Индивидуальная педагогическая система </w:t>
      </w:r>
      <w:r>
        <w:rPr>
          <w:rFonts w:ascii="Times New Roman" w:hAnsi="Times New Roman"/>
          <w:sz w:val="24"/>
          <w:szCs w:val="24"/>
        </w:rPr>
        <w:t>включает компоненты — лич</w:t>
      </w:r>
      <w:r w:rsidRPr="00293A11">
        <w:rPr>
          <w:rFonts w:ascii="Times New Roman" w:hAnsi="Times New Roman"/>
          <w:sz w:val="24"/>
          <w:szCs w:val="24"/>
        </w:rPr>
        <w:t>ностный,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целевой,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содержательный,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операционно-</w:t>
      </w:r>
      <w:proofErr w:type="spellStart"/>
      <w:r>
        <w:rPr>
          <w:rFonts w:ascii="Times New Roman" w:hAnsi="Times New Roman"/>
          <w:sz w:val="24"/>
          <w:szCs w:val="24"/>
        </w:rPr>
        <w:t>д</w:t>
      </w:r>
      <w:r w:rsidRPr="00293A11">
        <w:rPr>
          <w:rFonts w:ascii="Times New Roman" w:hAnsi="Times New Roman"/>
          <w:sz w:val="24"/>
          <w:szCs w:val="24"/>
        </w:rPr>
        <w:t>еятельностный</w:t>
      </w:r>
      <w:proofErr w:type="spellEnd"/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 xml:space="preserve">(формы, методы, технологии </w:t>
      </w:r>
      <w:r w:rsidRPr="00293A11">
        <w:rPr>
          <w:rFonts w:ascii="Times New Roman" w:hAnsi="Times New Roman"/>
          <w:sz w:val="24"/>
          <w:szCs w:val="24"/>
        </w:rPr>
        <w:lastRenderedPageBreak/>
        <w:t>обу</w:t>
      </w:r>
      <w:r>
        <w:rPr>
          <w:rFonts w:ascii="Times New Roman" w:hAnsi="Times New Roman"/>
          <w:sz w:val="24"/>
          <w:szCs w:val="24"/>
        </w:rPr>
        <w:t>чения и воспитания), педагогиче</w:t>
      </w:r>
      <w:r w:rsidRPr="00293A11">
        <w:rPr>
          <w:rFonts w:ascii="Times New Roman" w:hAnsi="Times New Roman"/>
          <w:sz w:val="24"/>
          <w:szCs w:val="24"/>
        </w:rPr>
        <w:t>ский, результативно-рефлексив</w:t>
      </w:r>
      <w:r>
        <w:rPr>
          <w:rFonts w:ascii="Times New Roman" w:hAnsi="Times New Roman"/>
          <w:sz w:val="24"/>
          <w:szCs w:val="24"/>
        </w:rPr>
        <w:t>ный, критерии оценки эффективно</w:t>
      </w:r>
      <w:r w:rsidRPr="00293A11">
        <w:rPr>
          <w:rFonts w:ascii="Times New Roman" w:hAnsi="Times New Roman"/>
          <w:sz w:val="24"/>
          <w:szCs w:val="24"/>
        </w:rPr>
        <w:t>сти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педагогической системы.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Инновация </w:t>
      </w:r>
      <w:r w:rsidRPr="00293A11">
        <w:rPr>
          <w:rFonts w:ascii="Times New Roman" w:hAnsi="Times New Roman"/>
          <w:sz w:val="24"/>
          <w:szCs w:val="24"/>
        </w:rPr>
        <w:t>— новшество, новизна, из</w:t>
      </w:r>
      <w:r>
        <w:rPr>
          <w:rFonts w:ascii="Times New Roman" w:hAnsi="Times New Roman"/>
          <w:sz w:val="24"/>
          <w:szCs w:val="24"/>
        </w:rPr>
        <w:t>менение. Применительно к педаго</w:t>
      </w:r>
      <w:r w:rsidRPr="00293A11">
        <w:rPr>
          <w:rFonts w:ascii="Times New Roman" w:hAnsi="Times New Roman"/>
          <w:sz w:val="24"/>
          <w:szCs w:val="24"/>
        </w:rPr>
        <w:t>гическому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процессу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введение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нового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цели,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содержание,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методы</w:t>
      </w:r>
      <w:r w:rsidRPr="00293A11">
        <w:rPr>
          <w:rFonts w:ascii="Times New Roman" w:hAnsi="Times New Roman"/>
          <w:spacing w:val="-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 xml:space="preserve">и формы обучения и воспитания, организацию совместной </w:t>
      </w:r>
      <w:r>
        <w:rPr>
          <w:rFonts w:ascii="Times New Roman" w:hAnsi="Times New Roman"/>
          <w:sz w:val="24"/>
          <w:szCs w:val="24"/>
        </w:rPr>
        <w:t>деятель</w:t>
      </w:r>
      <w:r w:rsidRPr="00293A11">
        <w:rPr>
          <w:rFonts w:ascii="Times New Roman" w:hAnsi="Times New Roman"/>
          <w:sz w:val="24"/>
          <w:szCs w:val="24"/>
        </w:rPr>
        <w:t>ности учителя и учащегося, систему контроля и оценки, учебно-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методическое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обеспечение и др.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Интерактивное обучение </w:t>
      </w:r>
      <w:r w:rsidRPr="00293A11">
        <w:rPr>
          <w:rFonts w:ascii="Times New Roman" w:hAnsi="Times New Roman"/>
          <w:sz w:val="24"/>
          <w:szCs w:val="24"/>
        </w:rPr>
        <w:t>— специа</w:t>
      </w:r>
      <w:r>
        <w:rPr>
          <w:rFonts w:ascii="Times New Roman" w:hAnsi="Times New Roman"/>
          <w:sz w:val="24"/>
          <w:szCs w:val="24"/>
        </w:rPr>
        <w:t>льная форма организации познава</w:t>
      </w:r>
      <w:r w:rsidRPr="00293A11">
        <w:rPr>
          <w:rFonts w:ascii="Times New Roman" w:hAnsi="Times New Roman"/>
          <w:sz w:val="24"/>
          <w:szCs w:val="24"/>
        </w:rPr>
        <w:t>тельной деятельности, подраз</w:t>
      </w:r>
      <w:r>
        <w:rPr>
          <w:rFonts w:ascii="Times New Roman" w:hAnsi="Times New Roman"/>
          <w:sz w:val="24"/>
          <w:szCs w:val="24"/>
        </w:rPr>
        <w:t>умевающая конкретные и прогнози</w:t>
      </w:r>
      <w:r w:rsidRPr="00293A11">
        <w:rPr>
          <w:rFonts w:ascii="Times New Roman" w:hAnsi="Times New Roman"/>
          <w:sz w:val="24"/>
          <w:szCs w:val="24"/>
        </w:rPr>
        <w:t>руемые цели. Одна из таких целей состоит в создании комфортных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условий обучения, при которых</w:t>
      </w:r>
      <w:r>
        <w:rPr>
          <w:rFonts w:ascii="Times New Roman" w:hAnsi="Times New Roman"/>
          <w:sz w:val="24"/>
          <w:szCs w:val="24"/>
        </w:rPr>
        <w:t xml:space="preserve"> обучаемый чувствует свою успеш</w:t>
      </w:r>
      <w:r w:rsidRPr="00293A11">
        <w:rPr>
          <w:rFonts w:ascii="Times New Roman" w:hAnsi="Times New Roman"/>
          <w:sz w:val="24"/>
          <w:szCs w:val="24"/>
        </w:rPr>
        <w:t>ность, свою интеллектуальную сос</w:t>
      </w:r>
      <w:r>
        <w:rPr>
          <w:rFonts w:ascii="Times New Roman" w:hAnsi="Times New Roman"/>
          <w:sz w:val="24"/>
          <w:szCs w:val="24"/>
        </w:rPr>
        <w:t>тоятельность, что делает продук</w:t>
      </w:r>
      <w:r w:rsidRPr="00293A11">
        <w:rPr>
          <w:rFonts w:ascii="Times New Roman" w:hAnsi="Times New Roman"/>
          <w:sz w:val="24"/>
          <w:szCs w:val="24"/>
        </w:rPr>
        <w:t>тивным сам процесс обучения.</w:t>
      </w:r>
    </w:p>
    <w:p w:rsidR="008C1F2E" w:rsidRPr="00293A11" w:rsidRDefault="008C1F2E" w:rsidP="008C1F2E">
      <w:pPr>
        <w:spacing w:before="12"/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Информационная технология — </w:t>
      </w:r>
      <w:r w:rsidRPr="00293A11">
        <w:rPr>
          <w:rFonts w:ascii="Times New Roman" w:hAnsi="Times New Roman"/>
          <w:sz w:val="24"/>
          <w:szCs w:val="24"/>
        </w:rPr>
        <w:t>дидактический процесс с применением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комплекса компьютерных и других средств обработки информации,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позволяющий на системной основе организовать оптимальное взаимодействие между преподавателем и обучающимися с целью достижения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гарантированного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педагогического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результата.</w:t>
      </w:r>
    </w:p>
    <w:p w:rsidR="008C1F2E" w:rsidRPr="00293A11" w:rsidRDefault="008C1F2E" w:rsidP="008C1F2E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Информационно-методический</w:t>
      </w:r>
      <w:r w:rsidRPr="00293A11">
        <w:rPr>
          <w:rFonts w:ascii="Times New Roman" w:hAnsi="Times New Roman"/>
          <w:i/>
          <w:spacing w:val="48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 xml:space="preserve">программный  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 xml:space="preserve">комплекс  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предназначен</w:t>
      </w:r>
      <w:r w:rsidRPr="00293A1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для</w:t>
      </w:r>
      <w:r w:rsidRPr="00293A11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овладения</w:t>
      </w:r>
      <w:r w:rsidRPr="00293A11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умениями</w:t>
      </w:r>
      <w:r w:rsidRPr="00293A11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самодиагностики,</w:t>
      </w:r>
      <w:r w:rsidRPr="00293A1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прогнозирования,</w:t>
      </w:r>
    </w:p>
    <w:p w:rsidR="008C1F2E" w:rsidRPr="00293A11" w:rsidRDefault="008C1F2E" w:rsidP="008C1F2E">
      <w:pPr>
        <w:spacing w:before="76" w:line="252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sz w:val="24"/>
          <w:szCs w:val="24"/>
        </w:rPr>
        <w:t>конструирования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личностных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проектов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293A11">
        <w:rPr>
          <w:rFonts w:ascii="Times New Roman" w:hAnsi="Times New Roman"/>
          <w:sz w:val="24"/>
          <w:szCs w:val="24"/>
        </w:rPr>
        <w:t>самокоррекции</w:t>
      </w:r>
      <w:proofErr w:type="spellEnd"/>
      <w:r w:rsidRPr="00293A11">
        <w:rPr>
          <w:rFonts w:ascii="Times New Roman" w:hAnsi="Times New Roman"/>
          <w:sz w:val="24"/>
          <w:szCs w:val="24"/>
        </w:rPr>
        <w:t>.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Состоит из методического инструментария и пакета компьютерных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программ.</w:t>
      </w:r>
    </w:p>
    <w:p w:rsidR="008C1F2E" w:rsidRPr="00293A11" w:rsidRDefault="008C1F2E" w:rsidP="008C1F2E">
      <w:pPr>
        <w:spacing w:line="252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Компетентность — </w:t>
      </w:r>
      <w:r w:rsidRPr="00293A11">
        <w:rPr>
          <w:rFonts w:ascii="Times New Roman" w:hAnsi="Times New Roman"/>
          <w:sz w:val="24"/>
          <w:szCs w:val="24"/>
        </w:rPr>
        <w:t>целостная система личностного осмысления знаний, умений и принятых ценностей, направленных на применение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компетенций.</w:t>
      </w:r>
    </w:p>
    <w:p w:rsidR="008C1F2E" w:rsidRPr="00293A11" w:rsidRDefault="008C1F2E" w:rsidP="008C1F2E">
      <w:pPr>
        <w:spacing w:before="1" w:line="252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Компетенция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динамическая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совокупность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знаний,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умений,</w:t>
      </w:r>
      <w:r w:rsidRPr="00293A11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навыков, способностей, ценностей, необходимая для эффективной профессиональной, социальной деятельности и личностного развития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выпускников.</w:t>
      </w:r>
    </w:p>
    <w:p w:rsidR="008C1F2E" w:rsidRPr="00293A11" w:rsidRDefault="008C1F2E" w:rsidP="008C1F2E">
      <w:pPr>
        <w:spacing w:line="252" w:lineRule="auto"/>
        <w:ind w:right="122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Комплексная самодиагностика — </w:t>
      </w:r>
      <w:r w:rsidRPr="00293A11">
        <w:rPr>
          <w:rFonts w:ascii="Times New Roman" w:hAnsi="Times New Roman"/>
          <w:sz w:val="24"/>
          <w:szCs w:val="24"/>
        </w:rPr>
        <w:t>ряд методов, направленных на качественную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количественную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оценку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функциональных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состояний,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работоспособности, адаптивности и резервных возможностей студента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последующей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293A11">
        <w:rPr>
          <w:rFonts w:ascii="Times New Roman" w:hAnsi="Times New Roman"/>
          <w:sz w:val="24"/>
          <w:szCs w:val="24"/>
        </w:rPr>
        <w:t>лонгитюдной</w:t>
      </w:r>
      <w:proofErr w:type="spellEnd"/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экспресс-оценкой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индивидуального</w:t>
      </w:r>
      <w:r w:rsidRPr="00293A1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здоровья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определением</w:t>
      </w:r>
      <w:r w:rsidRPr="00293A1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уровня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его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субъективного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опыта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 физкультурно-спортивной деятельности. Состоит из диагностики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этапах управления и самоуправления.</w:t>
      </w:r>
    </w:p>
    <w:p w:rsidR="008C1F2E" w:rsidRPr="00293A11" w:rsidRDefault="008C1F2E" w:rsidP="008C1F2E">
      <w:pPr>
        <w:spacing w:before="1" w:line="252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Концепция самоуправления познавательной деятельностью </w:t>
      </w:r>
      <w:r w:rsidRPr="00293A11">
        <w:rPr>
          <w:rFonts w:ascii="Times New Roman" w:hAnsi="Times New Roman"/>
          <w:b/>
          <w:i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система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целенаправленных взаимодействий знаний, умений и рациональной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 xml:space="preserve">двигательной деятельности студентов, в совокупности обеспечивающих совершенствование духовных и телесных характеристик личности, ее социальных и индивидуальных качеств. </w:t>
      </w:r>
      <w:r w:rsidRPr="00293A11">
        <w:rPr>
          <w:rFonts w:ascii="Times New Roman" w:hAnsi="Times New Roman"/>
          <w:i/>
          <w:sz w:val="24"/>
          <w:szCs w:val="24"/>
        </w:rPr>
        <w:t xml:space="preserve">Структура концепции самоуправления познавательной деятельностью </w:t>
      </w:r>
      <w:r w:rsidRPr="00293A11">
        <w:rPr>
          <w:rFonts w:ascii="Times New Roman" w:hAnsi="Times New Roman"/>
          <w:sz w:val="24"/>
          <w:szCs w:val="24"/>
        </w:rPr>
        <w:t>— общие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положения, ключевые идеи и понятийно-категориальный аппарат,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теоретико-методологические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основания,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содержательно-процессуальное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наполнение,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условия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эффективного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функционирования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процессов самоуправления познавательной деятельностью в сфере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физической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культуры.</w:t>
      </w:r>
    </w:p>
    <w:p w:rsidR="008C1F2E" w:rsidRPr="00293A11" w:rsidRDefault="008C1F2E" w:rsidP="008C1F2E">
      <w:pPr>
        <w:spacing w:before="2" w:line="252" w:lineRule="auto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Критерии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конкретные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признаки,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основании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которых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производится оценка результатов деятельности, отвечающих определенным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требованиям.</w:t>
      </w:r>
    </w:p>
    <w:p w:rsidR="008C1F2E" w:rsidRPr="00293A11" w:rsidRDefault="008C1F2E" w:rsidP="008C1F2E">
      <w:pPr>
        <w:spacing w:line="252" w:lineRule="auto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Личностный и профессиональный рост спортивного педагога </w:t>
      </w:r>
      <w:r w:rsidRPr="00293A11">
        <w:rPr>
          <w:rFonts w:ascii="Times New Roman" w:hAnsi="Times New Roman"/>
          <w:sz w:val="24"/>
          <w:szCs w:val="24"/>
        </w:rPr>
        <w:t>выражается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способности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постоянного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совершенствования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личностных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характеристик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lastRenderedPageBreak/>
        <w:t>профессиональных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способностей.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Совершенствование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личности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спортивного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осуществляется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через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тренинг психофизических свойств: памяти, внимания, мышления,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эмоциональной устойчивости посредством формирования психофизической культуры — идеомоторной тренировки, аутогенной тренировки,</w:t>
      </w:r>
      <w:r w:rsidRPr="00293A1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саморегуляции</w:t>
      </w:r>
      <w:r w:rsidRPr="00293A1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организма,</w:t>
      </w:r>
      <w:r w:rsidRPr="00293A1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активного</w:t>
      </w:r>
      <w:r w:rsidRPr="00293A1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самовнушения</w:t>
      </w:r>
      <w:r w:rsidRPr="00293A1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др.</w:t>
      </w:r>
    </w:p>
    <w:p w:rsidR="008C1F2E" w:rsidRPr="00293A11" w:rsidRDefault="008C1F2E" w:rsidP="008C1F2E">
      <w:pPr>
        <w:spacing w:before="76"/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sz w:val="24"/>
          <w:szCs w:val="24"/>
        </w:rPr>
        <w:t>Личностный рост спортивного педагога является базой его профессионального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совершенствования,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результатом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которого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является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его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профессиональная карьера.</w:t>
      </w:r>
    </w:p>
    <w:p w:rsidR="008C1F2E" w:rsidRPr="00293A11" w:rsidRDefault="008C1F2E" w:rsidP="008C1F2E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Личностный проект </w:t>
      </w:r>
      <w:r w:rsidRPr="00293A11">
        <w:rPr>
          <w:rFonts w:ascii="Times New Roman" w:hAnsi="Times New Roman"/>
          <w:sz w:val="24"/>
          <w:szCs w:val="24"/>
        </w:rPr>
        <w:t>— индивидуальная комплексная программа тренировки, которая может дополняться элементами базовой, профессиональной, оздоровительной, лечебной, адаптивной и т. д. физической культуры (традиционными и нетрадиционными средствами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физической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культуры),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направленными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решение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конкретной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цели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(проблемы) с учетом пола, возраста, на основе выявленных потенциальных возможностей (уровня физического состояния, развития,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адаптационного</w:t>
      </w:r>
      <w:r w:rsidRPr="00293A11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потенциала,</w:t>
      </w:r>
      <w:r w:rsidRPr="00293A11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подготовленности</w:t>
      </w:r>
      <w:r w:rsidRPr="00293A1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т.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д.),</w:t>
      </w:r>
      <w:r w:rsidRPr="00293A1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интересов</w:t>
      </w:r>
      <w:r w:rsidRPr="00293A11">
        <w:rPr>
          <w:rFonts w:ascii="Times New Roman" w:hAnsi="Times New Roman"/>
          <w:spacing w:val="-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потребностей.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Метод воспитания </w:t>
      </w:r>
      <w:r w:rsidRPr="00293A11">
        <w:rPr>
          <w:rFonts w:ascii="Times New Roman" w:hAnsi="Times New Roman"/>
          <w:b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путь достижения заданной цели воспитания. Способ воздействия на сознание, волю, чувства, поведение воспитанников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 целью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выработки заданных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качеств.</w:t>
      </w:r>
    </w:p>
    <w:p w:rsidR="008C1F2E" w:rsidRPr="00293A11" w:rsidRDefault="008C1F2E" w:rsidP="008C1F2E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iCs/>
          <w:w w:val="95"/>
          <w:sz w:val="24"/>
          <w:szCs w:val="24"/>
        </w:rPr>
        <w:t xml:space="preserve">Методика обучения </w:t>
      </w:r>
      <w:r w:rsidRPr="00293A11">
        <w:rPr>
          <w:rFonts w:ascii="Times New Roman" w:hAnsi="Times New Roman"/>
          <w:w w:val="95"/>
          <w:sz w:val="24"/>
          <w:szCs w:val="24"/>
        </w:rPr>
        <w:t>(движение вперед, путь к достиже</w:t>
      </w:r>
      <w:r w:rsidRPr="00293A11">
        <w:rPr>
          <w:rFonts w:ascii="Times New Roman" w:hAnsi="Times New Roman"/>
          <w:sz w:val="24"/>
          <w:szCs w:val="24"/>
        </w:rPr>
        <w:t xml:space="preserve">нию) </w:t>
      </w:r>
      <w:r w:rsidRPr="00293A11">
        <w:rPr>
          <w:rFonts w:ascii="Times New Roman" w:hAnsi="Times New Roman"/>
          <w:i/>
          <w:iCs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совокупность методов или способов целесообразного проведения какой-либо работы. Методика предусматривает разнообразие, вариативность способов реализации при обучении конкретному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предмету и не предполагает гарантированного достижения цели.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 xml:space="preserve">Методика не претендует на высокий уровень </w:t>
      </w:r>
      <w:proofErr w:type="spellStart"/>
      <w:r w:rsidRPr="00293A11">
        <w:rPr>
          <w:rFonts w:ascii="Times New Roman" w:hAnsi="Times New Roman"/>
          <w:sz w:val="24"/>
          <w:szCs w:val="24"/>
        </w:rPr>
        <w:t>инструментальности</w:t>
      </w:r>
      <w:proofErr w:type="spellEnd"/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(проработанности и алгоритмизации конкретных действий).</w:t>
      </w:r>
    </w:p>
    <w:p w:rsidR="008C1F2E" w:rsidRPr="00293A11" w:rsidRDefault="008C1F2E" w:rsidP="008C1F2E">
      <w:pPr>
        <w:ind w:right="260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Методический прием — </w:t>
      </w:r>
      <w:r w:rsidRPr="00293A11">
        <w:rPr>
          <w:rFonts w:ascii="Times New Roman" w:hAnsi="Times New Roman"/>
          <w:sz w:val="24"/>
          <w:szCs w:val="24"/>
        </w:rPr>
        <w:t>составная часть одного из методов обучения;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 реализации того или иного метода в конкретной педагогической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ситуации.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Методы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и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приемы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самовоспитания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самоанализ,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самонаблюдение,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само-</w:t>
      </w:r>
      <w:r w:rsidRPr="00293A11">
        <w:rPr>
          <w:rFonts w:ascii="Times New Roman" w:hAnsi="Times New Roman"/>
          <w:sz w:val="24"/>
          <w:szCs w:val="24"/>
        </w:rPr>
        <w:t>сравнение, самовнушение.</w:t>
      </w:r>
    </w:p>
    <w:p w:rsidR="008C1F2E" w:rsidRPr="00293A11" w:rsidRDefault="008C1F2E" w:rsidP="008C1F2E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Методы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обучения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пути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способы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взаимосвязанной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деятельности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педагога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обучаемых,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направленные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решение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учебных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задач.</w:t>
      </w:r>
    </w:p>
    <w:p w:rsidR="008C1F2E" w:rsidRPr="00293A11" w:rsidRDefault="008C1F2E" w:rsidP="008C1F2E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Модель</w:t>
      </w:r>
      <w:r w:rsidRPr="00293A11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самоуправления</w:t>
      </w:r>
      <w:r w:rsidRPr="00293A11">
        <w:rPr>
          <w:rFonts w:ascii="Times New Roman" w:hAnsi="Times New Roman"/>
          <w:i/>
          <w:spacing w:val="84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познавательной</w:t>
      </w:r>
      <w:r w:rsidRPr="00293A11">
        <w:rPr>
          <w:rFonts w:ascii="Times New Roman" w:hAnsi="Times New Roman"/>
          <w:i/>
          <w:spacing w:val="85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деятельностью</w:t>
      </w:r>
      <w:r w:rsidRPr="00293A11">
        <w:rPr>
          <w:rFonts w:ascii="Times New Roman" w:hAnsi="Times New Roman"/>
          <w:i/>
          <w:spacing w:val="85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студентов</w:t>
      </w:r>
      <w:r w:rsidRPr="00293A11">
        <w:rPr>
          <w:rFonts w:ascii="Times New Roman" w:hAnsi="Times New Roman"/>
          <w:i/>
          <w:spacing w:val="-46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 xml:space="preserve">в сфере физической культуры </w:t>
      </w:r>
      <w:r w:rsidRPr="00293A11">
        <w:rPr>
          <w:rFonts w:ascii="Times New Roman" w:hAnsi="Times New Roman"/>
          <w:sz w:val="24"/>
          <w:szCs w:val="24"/>
        </w:rPr>
        <w:t>— конструкция, включающая в себя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подсистемы: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целевые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установки,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закономерности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принципы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самоуправления, структурные единицы, отражающие взаимосвязь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теоретического, методического и практического модулей и обеспечивающие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формирование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соответствующих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умений,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алгоритм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функционирования, условия, критерии и уровни сформированности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самоуправления.</w:t>
      </w:r>
    </w:p>
    <w:p w:rsidR="008C1F2E" w:rsidRPr="00293A11" w:rsidRDefault="008C1F2E" w:rsidP="008C1F2E">
      <w:pPr>
        <w:spacing w:line="217" w:lineRule="exact"/>
        <w:ind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Модель</w:t>
      </w:r>
      <w:r w:rsidRPr="00293A11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образец,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заменитель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оригинала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познании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или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практике.</w:t>
      </w:r>
    </w:p>
    <w:p w:rsidR="008C1F2E" w:rsidRPr="00293A11" w:rsidRDefault="008C1F2E" w:rsidP="008C1F2E">
      <w:pPr>
        <w:spacing w:before="76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Образование — </w:t>
      </w:r>
      <w:r w:rsidRPr="00293A11">
        <w:rPr>
          <w:rFonts w:ascii="Times New Roman" w:hAnsi="Times New Roman"/>
          <w:sz w:val="24"/>
          <w:szCs w:val="24"/>
        </w:rPr>
        <w:t>процесс овладения системой научных знаний, познавательных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умений и навыков.</w:t>
      </w:r>
    </w:p>
    <w:p w:rsidR="008C1F2E" w:rsidRPr="00293A11" w:rsidRDefault="008C1F2E" w:rsidP="008C1F2E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Образовательные системы </w:t>
      </w:r>
      <w:r w:rsidRPr="00293A11">
        <w:rPr>
          <w:rFonts w:ascii="Times New Roman" w:hAnsi="Times New Roman"/>
          <w:sz w:val="24"/>
          <w:szCs w:val="24"/>
        </w:rPr>
        <w:t>— социальные институты, осуществляемые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целенаправленную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подготовку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подрастающего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поколения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самостоятельной жизни в современном обществе.</w:t>
      </w:r>
    </w:p>
    <w:p w:rsidR="008C1F2E" w:rsidRPr="00293A11" w:rsidRDefault="008C1F2E" w:rsidP="008C1F2E">
      <w:pPr>
        <w:ind w:right="123" w:firstLine="426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lastRenderedPageBreak/>
        <w:t xml:space="preserve">Обучение </w:t>
      </w:r>
      <w:r w:rsidRPr="00293A11">
        <w:rPr>
          <w:rFonts w:ascii="Times New Roman" w:hAnsi="Times New Roman"/>
          <w:sz w:val="24"/>
          <w:szCs w:val="24"/>
        </w:rPr>
        <w:t>— взаимообусловленный, целенаправленный, организованный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систематически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осуществляемый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передачи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педагогом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определенных </w:t>
      </w:r>
      <w:r w:rsidRPr="00293A11">
        <w:rPr>
          <w:rFonts w:ascii="Times New Roman" w:hAnsi="Times New Roman"/>
          <w:sz w:val="24"/>
          <w:szCs w:val="24"/>
        </w:rPr>
        <w:t>знаний, умений, навыков и их овладение обучаемыми.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Основные</w:t>
      </w:r>
      <w:r w:rsidRPr="00293A11">
        <w:rPr>
          <w:rFonts w:ascii="Times New Roman" w:hAnsi="Times New Roman"/>
          <w:i/>
          <w:spacing w:val="14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дидактические</w:t>
      </w:r>
      <w:r w:rsidRPr="00293A11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категории</w:t>
      </w:r>
      <w:r w:rsidRPr="00293A11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человеческое</w:t>
      </w:r>
      <w:r w:rsidRPr="00293A1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учение,</w:t>
      </w:r>
      <w:r w:rsidRPr="00293A1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обучение,</w:t>
      </w:r>
      <w:r w:rsidRPr="00293A11">
        <w:rPr>
          <w:rFonts w:ascii="Times New Roman" w:hAnsi="Times New Roman"/>
          <w:spacing w:val="-4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содержание</w:t>
      </w:r>
      <w:r w:rsidRPr="00293A1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образования,</w:t>
      </w:r>
      <w:r w:rsidRPr="00293A1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знание,</w:t>
      </w:r>
      <w:r w:rsidRPr="00293A1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умение,</w:t>
      </w:r>
      <w:r w:rsidRPr="00293A1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навык,</w:t>
      </w:r>
      <w:r w:rsidRPr="00293A1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методы</w:t>
      </w:r>
      <w:r w:rsidRPr="00293A1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обучения</w:t>
      </w:r>
    </w:p>
    <w:p w:rsidR="008C1F2E" w:rsidRPr="00293A11" w:rsidRDefault="008C1F2E" w:rsidP="008C1F2E">
      <w:pPr>
        <w:spacing w:line="217" w:lineRule="exact"/>
        <w:ind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формы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его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организации:</w:t>
      </w:r>
    </w:p>
    <w:p w:rsidR="008C1F2E" w:rsidRPr="00293A11" w:rsidRDefault="008C1F2E" w:rsidP="008C1F2E">
      <w:pPr>
        <w:spacing w:before="16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Учение — </w:t>
      </w:r>
      <w:r w:rsidRPr="00293A11">
        <w:rPr>
          <w:rFonts w:ascii="Times New Roman" w:hAnsi="Times New Roman"/>
          <w:sz w:val="24"/>
          <w:szCs w:val="24"/>
        </w:rPr>
        <w:t>вид человеческой деятельности и процесс овладения знаниями,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умениями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навыками,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требующий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определенного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уровня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развития интеллектуальных, эмоционально-волевых и физических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качеств.</w:t>
      </w:r>
    </w:p>
    <w:p w:rsidR="008C1F2E" w:rsidRPr="00293A11" w:rsidRDefault="008C1F2E" w:rsidP="008C1F2E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Знание — </w:t>
      </w:r>
      <w:r w:rsidRPr="00293A11">
        <w:rPr>
          <w:rFonts w:ascii="Times New Roman" w:hAnsi="Times New Roman"/>
          <w:sz w:val="24"/>
          <w:szCs w:val="24"/>
        </w:rPr>
        <w:t>совокупность идей, в которых выражается теоретическое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овладение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предметом.</w:t>
      </w:r>
    </w:p>
    <w:p w:rsidR="008C1F2E" w:rsidRPr="00293A11" w:rsidRDefault="008C1F2E" w:rsidP="008C1F2E">
      <w:pPr>
        <w:spacing w:line="218" w:lineRule="exact"/>
        <w:ind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Умение</w:t>
      </w:r>
      <w:r w:rsidRPr="00293A11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способы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применения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усвоенных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знаний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практике.</w:t>
      </w:r>
    </w:p>
    <w:p w:rsidR="008C1F2E" w:rsidRPr="00293A11" w:rsidRDefault="008C1F2E" w:rsidP="008C1F2E">
      <w:pPr>
        <w:spacing w:before="16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Навык — </w:t>
      </w:r>
      <w:r w:rsidRPr="00293A11">
        <w:rPr>
          <w:rFonts w:ascii="Times New Roman" w:hAnsi="Times New Roman"/>
          <w:sz w:val="24"/>
          <w:szCs w:val="24"/>
        </w:rPr>
        <w:t>умение, доведенное до автоматизма либо до высокой степени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совершенства.</w:t>
      </w:r>
    </w:p>
    <w:p w:rsidR="008C1F2E" w:rsidRPr="00293A11" w:rsidRDefault="008C1F2E" w:rsidP="008C1F2E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Цель обучения </w:t>
      </w:r>
      <w:r w:rsidRPr="00293A11">
        <w:rPr>
          <w:rFonts w:ascii="Times New Roman" w:hAnsi="Times New Roman"/>
          <w:b/>
          <w:i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мысленное представление конечного результата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обучения.</w:t>
      </w:r>
    </w:p>
    <w:p w:rsidR="008C1F2E" w:rsidRPr="00293A11" w:rsidRDefault="008C1F2E" w:rsidP="008C1F2E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Средство обучения </w:t>
      </w:r>
      <w:r w:rsidRPr="00293A11">
        <w:rPr>
          <w:rFonts w:ascii="Times New Roman" w:hAnsi="Times New Roman"/>
          <w:b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предметная поддержка учебного процесса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или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то,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помощью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чего организуется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обучения.</w:t>
      </w:r>
    </w:p>
    <w:p w:rsidR="008C1F2E" w:rsidRPr="00293A11" w:rsidRDefault="008C1F2E" w:rsidP="008C1F2E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Форма обучения — </w:t>
      </w:r>
      <w:r w:rsidRPr="00293A11">
        <w:rPr>
          <w:rFonts w:ascii="Times New Roman" w:hAnsi="Times New Roman"/>
          <w:sz w:val="24"/>
          <w:szCs w:val="24"/>
        </w:rPr>
        <w:t>способы организации и способы взаимодействия</w:t>
      </w:r>
      <w:r w:rsidRPr="00293A11">
        <w:rPr>
          <w:rFonts w:ascii="Times New Roman" w:hAnsi="Times New Roman"/>
          <w:spacing w:val="-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 учебном процессе. Форма связана с количеством обучаемых,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временем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местом обучения.</w:t>
      </w:r>
    </w:p>
    <w:p w:rsidR="008C1F2E" w:rsidRPr="00293A11" w:rsidRDefault="008C1F2E" w:rsidP="008C1F2E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Результат</w:t>
      </w:r>
      <w:r w:rsidRPr="00293A11">
        <w:rPr>
          <w:rFonts w:ascii="Times New Roman" w:hAnsi="Times New Roman"/>
          <w:i/>
          <w:spacing w:val="34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обучения</w:t>
      </w:r>
      <w:r w:rsidRPr="00293A11">
        <w:rPr>
          <w:rFonts w:ascii="Times New Roman" w:hAnsi="Times New Roman"/>
          <w:i/>
          <w:spacing w:val="34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3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степень</w:t>
      </w:r>
      <w:r w:rsidRPr="00293A1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реализации</w:t>
      </w:r>
      <w:r w:rsidRPr="00293A1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намеченной</w:t>
      </w:r>
      <w:r w:rsidRPr="00293A1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цели;</w:t>
      </w:r>
      <w:r w:rsidRPr="00293A11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то,</w:t>
      </w:r>
      <w:r w:rsidRPr="00293A11">
        <w:rPr>
          <w:rFonts w:ascii="Times New Roman" w:hAnsi="Times New Roman"/>
          <w:spacing w:val="-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чему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приходит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(продукт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обучения).</w:t>
      </w:r>
    </w:p>
    <w:p w:rsidR="008C1F2E" w:rsidRPr="00293A11" w:rsidRDefault="008C1F2E" w:rsidP="008C1F2E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Оценка индивидуальных свойств личности спортивного педагога </w:t>
      </w:r>
      <w:r w:rsidRPr="00293A11">
        <w:rPr>
          <w:rFonts w:ascii="Times New Roman" w:hAnsi="Times New Roman"/>
          <w:sz w:val="24"/>
          <w:szCs w:val="24"/>
        </w:rPr>
        <w:t>проводится по следующим критериям: идейно-политические, нравствен</w:t>
      </w:r>
      <w:r w:rsidRPr="00293A11">
        <w:rPr>
          <w:rFonts w:ascii="Times New Roman" w:hAnsi="Times New Roman"/>
          <w:spacing w:val="-1"/>
          <w:sz w:val="24"/>
          <w:szCs w:val="24"/>
        </w:rPr>
        <w:t>ные,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эмоционально-волевые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качества;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поведение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коллективе;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отношение к работе; личностно-профессиональные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качества.</w:t>
      </w:r>
    </w:p>
    <w:p w:rsidR="008C1F2E" w:rsidRPr="00293A11" w:rsidRDefault="008C1F2E" w:rsidP="008C1F2E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Педагогика </w:t>
      </w:r>
      <w:r w:rsidRPr="00293A11">
        <w:rPr>
          <w:rFonts w:ascii="Times New Roman" w:hAnsi="Times New Roman"/>
          <w:sz w:val="24"/>
          <w:szCs w:val="24"/>
        </w:rPr>
        <w:t>— наука о законах и закономерностях воспитания, образования,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обучения,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социализации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творческого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саморазвития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человека.</w:t>
      </w:r>
    </w:p>
    <w:p w:rsidR="008C1F2E" w:rsidRPr="00293A11" w:rsidRDefault="008C1F2E" w:rsidP="008C1F2E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Педагогическая техника спортивного педагога </w:t>
      </w:r>
      <w:r w:rsidRPr="00293A11">
        <w:rPr>
          <w:rFonts w:ascii="Times New Roman" w:hAnsi="Times New Roman"/>
          <w:sz w:val="24"/>
          <w:szCs w:val="24"/>
        </w:rPr>
        <w:t>включает понятия техники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культуры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речи,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общения;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вербального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невербального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общения;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саморегуляции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психических состояний;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внешний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вид.</w:t>
      </w:r>
    </w:p>
    <w:p w:rsidR="008C1F2E" w:rsidRPr="00293A11" w:rsidRDefault="008C1F2E" w:rsidP="008C1F2E">
      <w:pPr>
        <w:spacing w:before="76"/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Педагогическая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техника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управлять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собой,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взаимодействовать.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Педагогические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способности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предрасположенность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успешному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выполнению педагогической деятельности, основанная на приобретении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комплекса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знаний,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умений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навыков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соответствующем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293A11">
        <w:rPr>
          <w:rFonts w:ascii="Times New Roman" w:hAnsi="Times New Roman"/>
          <w:sz w:val="24"/>
          <w:szCs w:val="24"/>
        </w:rPr>
        <w:t>раз-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витии</w:t>
      </w:r>
      <w:proofErr w:type="gramEnd"/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личностных свойств и качеств.</w:t>
      </w:r>
    </w:p>
    <w:p w:rsidR="008C1F2E" w:rsidRPr="00293A11" w:rsidRDefault="008C1F2E" w:rsidP="008C1F2E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Педагогическое мастерство спортивного педагога — </w:t>
      </w:r>
      <w:r w:rsidRPr="00293A11">
        <w:rPr>
          <w:rFonts w:ascii="Times New Roman" w:hAnsi="Times New Roman"/>
          <w:sz w:val="24"/>
          <w:szCs w:val="24"/>
        </w:rPr>
        <w:t>структура слагаемых следующих подсистем: знание предмета, педагогическая технология, педагогическое творчество, педагогические способности,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педагогическая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техника, педагогический стиль.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Педагогическое</w:t>
      </w:r>
      <w:r w:rsidRPr="00293A11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творчество</w:t>
      </w:r>
      <w:r w:rsidRPr="00293A11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(ПТ)</w:t>
      </w:r>
      <w:r w:rsidRPr="00293A11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творческий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педагога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(ТПП),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творческий процесс обучающегося (ТПО), а также результаты их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творческой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деятельности: ПТ =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ТПП + ТПО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+ РТД.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lastRenderedPageBreak/>
        <w:t xml:space="preserve">Правила обучения </w:t>
      </w:r>
      <w:r w:rsidRPr="00293A11">
        <w:rPr>
          <w:rFonts w:ascii="Times New Roman" w:hAnsi="Times New Roman"/>
          <w:b/>
          <w:i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конкретные указания учителю, как надо поступать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типичной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педагогической ситуации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обучения.</w:t>
      </w:r>
    </w:p>
    <w:p w:rsidR="008C1F2E" w:rsidRPr="00293A11" w:rsidRDefault="008C1F2E" w:rsidP="008C1F2E">
      <w:pPr>
        <w:ind w:right="257" w:firstLine="426"/>
        <w:jc w:val="both"/>
        <w:rPr>
          <w:rFonts w:ascii="Times New Roman" w:hAnsi="Times New Roman"/>
          <w:i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Принципы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обучения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(дидактические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принципы)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основные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руководящие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положения,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определяющие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содержание,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организационные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формы</w:t>
      </w:r>
      <w:r w:rsidRPr="00293A1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методы</w:t>
      </w:r>
      <w:r w:rsidRPr="00293A1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учебного</w:t>
      </w:r>
      <w:r w:rsidRPr="00293A1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процесса</w:t>
      </w:r>
      <w:r w:rsidRPr="00293A1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соответствии</w:t>
      </w:r>
      <w:r w:rsidRPr="00293A1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</w:t>
      </w:r>
      <w:r w:rsidRPr="00293A1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его</w:t>
      </w:r>
      <w:r w:rsidRPr="00293A1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целями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закономерностями</w:t>
      </w:r>
      <w:r w:rsidRPr="00293A11">
        <w:rPr>
          <w:rFonts w:ascii="Times New Roman" w:hAnsi="Times New Roman"/>
          <w:i/>
          <w:sz w:val="24"/>
          <w:szCs w:val="24"/>
        </w:rPr>
        <w:t>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Проблемное</w:t>
      </w:r>
      <w:r w:rsidRPr="00293A11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обучение</w:t>
      </w:r>
      <w:r w:rsidRPr="00293A11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систематическое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включение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учащихся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решения творческих задач практического и познавательного характера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 изучении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узловых положений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учебной дисциплины.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Профессиональная готовность </w:t>
      </w:r>
      <w:r w:rsidRPr="00293A11">
        <w:rPr>
          <w:rFonts w:ascii="Times New Roman" w:hAnsi="Times New Roman"/>
          <w:sz w:val="24"/>
          <w:szCs w:val="24"/>
        </w:rPr>
        <w:t>к педагогической деятельности — необходимый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уровень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развития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соответствующих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навыков.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Выделяют психологическую, психофизиологическую и физическую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готовность</w:t>
      </w:r>
      <w:r w:rsidRPr="00293A1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(т.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е.</w:t>
      </w:r>
      <w:r w:rsidRPr="00293A1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профпригодность),</w:t>
      </w:r>
      <w:r w:rsidRPr="00293A1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</w:t>
      </w:r>
      <w:r w:rsidRPr="00293A1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также</w:t>
      </w:r>
      <w:r w:rsidRPr="00293A1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научно-теоретическую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практическую подготовку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педагога.</w:t>
      </w:r>
    </w:p>
    <w:p w:rsidR="008C1F2E" w:rsidRPr="00293A11" w:rsidRDefault="008C1F2E" w:rsidP="008C1F2E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Профессиональная компетентность спортивного педагога </w:t>
      </w:r>
      <w:r w:rsidRPr="00293A11">
        <w:rPr>
          <w:rFonts w:ascii="Times New Roman" w:hAnsi="Times New Roman"/>
          <w:sz w:val="24"/>
          <w:szCs w:val="24"/>
        </w:rPr>
        <w:t>— владение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необходимой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суммой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знаний,</w:t>
      </w:r>
      <w:r w:rsidRPr="00293A11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спортивных</w:t>
      </w:r>
      <w:r w:rsidRPr="00293A11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умений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и</w:t>
      </w:r>
      <w:r w:rsidRPr="00293A11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навыков,</w:t>
      </w:r>
      <w:r w:rsidRPr="00293A11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определяющих сформированность его педагогической деятельности, педагогического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общения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личности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спортивного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педагога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как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носителя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определенных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ценностей,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идеалов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педагогического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сознания.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Профессиональная пригодность — </w:t>
      </w:r>
      <w:r w:rsidRPr="00293A11">
        <w:rPr>
          <w:rFonts w:ascii="Times New Roman" w:hAnsi="Times New Roman"/>
          <w:sz w:val="24"/>
          <w:szCs w:val="24"/>
        </w:rPr>
        <w:t>совокупность психических и психофизиологических особенностей человека, необходимых для достижения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успеха в выбранной профессии.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Профессиональная рефлексия спортивного педагога </w:t>
      </w:r>
      <w:r w:rsidRPr="00293A11">
        <w:rPr>
          <w:rFonts w:ascii="Times New Roman" w:hAnsi="Times New Roman"/>
          <w:sz w:val="24"/>
          <w:szCs w:val="24"/>
        </w:rPr>
        <w:t>— способность сосредоточиться на себе самом, анализировать и объективно оценивать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свою педагогическую деятельность.</w:t>
      </w:r>
    </w:p>
    <w:p w:rsidR="008C1F2E" w:rsidRPr="00293A11" w:rsidRDefault="008C1F2E" w:rsidP="008C1F2E">
      <w:pPr>
        <w:spacing w:before="76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Профессионально-педагогическая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культура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спортивного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педагога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высокий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уровень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проявления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специальных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знаний,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практических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умений и навыков, основанный на духовно-нравственном воспитании самой личности. Определяется по четырем блокам: самооценка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гуманитарной культуры личности, профессиональные компетентности личности, педагогическое мастерство, способности к личностному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росту 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самоопределению в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спортивной педагогике.</w:t>
      </w:r>
    </w:p>
    <w:p w:rsidR="008C1F2E" w:rsidRPr="00293A11" w:rsidRDefault="008C1F2E" w:rsidP="008C1F2E">
      <w:pPr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Профессиональные способности спортивного педагога </w:t>
      </w:r>
      <w:r w:rsidRPr="00293A11">
        <w:rPr>
          <w:rFonts w:ascii="Times New Roman" w:hAnsi="Times New Roman"/>
          <w:sz w:val="24"/>
          <w:szCs w:val="24"/>
        </w:rPr>
        <w:t>делятся на следующие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группы: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аттестационные,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двигательные,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дидактические,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академические,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перцептивные,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речевые,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организаторские,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авторитарные, коммуникативные; педагогическое воображение. Идеализированные личностные и профессиональные качества, составляющие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понятия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профессиональной</w:t>
      </w:r>
      <w:r w:rsidRPr="00293A11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готовности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педагога,</w:t>
      </w:r>
      <w:r w:rsidRPr="00293A11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представляются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 xml:space="preserve">виде </w:t>
      </w:r>
      <w:proofErr w:type="spellStart"/>
      <w:r w:rsidRPr="00293A11">
        <w:rPr>
          <w:rFonts w:ascii="Times New Roman" w:hAnsi="Times New Roman"/>
          <w:i/>
          <w:sz w:val="24"/>
          <w:szCs w:val="24"/>
        </w:rPr>
        <w:t>профессиограммы</w:t>
      </w:r>
      <w:proofErr w:type="spellEnd"/>
      <w:r w:rsidRPr="00293A11">
        <w:rPr>
          <w:rFonts w:ascii="Times New Roman" w:hAnsi="Times New Roman"/>
          <w:sz w:val="24"/>
          <w:szCs w:val="24"/>
        </w:rPr>
        <w:t>.</w:t>
      </w:r>
    </w:p>
    <w:p w:rsidR="008C1F2E" w:rsidRPr="00293A11" w:rsidRDefault="008C1F2E" w:rsidP="008C1F2E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Репродуктивная деятельность </w:t>
      </w:r>
      <w:r w:rsidRPr="00293A11">
        <w:rPr>
          <w:rFonts w:ascii="Times New Roman" w:hAnsi="Times New Roman"/>
          <w:sz w:val="24"/>
          <w:szCs w:val="24"/>
        </w:rPr>
        <w:t>характеризуется восприятием материала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 уровне понимания, усвоения, овладения. Характер деятельности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предусматривает приемы механического и логического запомина</w:t>
      </w:r>
      <w:r w:rsidRPr="00293A11">
        <w:rPr>
          <w:rFonts w:ascii="Times New Roman" w:hAnsi="Times New Roman"/>
          <w:spacing w:val="-1"/>
          <w:sz w:val="24"/>
          <w:szCs w:val="24"/>
        </w:rPr>
        <w:t>ния,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систему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повторения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изученного.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продуктивной</w:t>
      </w:r>
      <w:r w:rsidRPr="00293A11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деятельности</w:t>
      </w:r>
      <w:r w:rsidRPr="00293A11">
        <w:rPr>
          <w:rFonts w:ascii="Times New Roman" w:hAnsi="Times New Roman"/>
          <w:i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добывание, применение знаний, определение отношений и оценок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носит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поисковый, творческий характер.</w:t>
      </w:r>
    </w:p>
    <w:p w:rsidR="008C1F2E" w:rsidRPr="00293A11" w:rsidRDefault="008C1F2E" w:rsidP="008C1F2E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Рефлексия </w:t>
      </w:r>
      <w:r w:rsidRPr="00293A11">
        <w:rPr>
          <w:rFonts w:ascii="Times New Roman" w:hAnsi="Times New Roman"/>
          <w:sz w:val="24"/>
          <w:szCs w:val="24"/>
        </w:rPr>
        <w:t>— способность педагога осознавать себя, свои психологические состояния, видеть себя со стороны и чувствовать, как тебя оценивают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другие.</w:t>
      </w:r>
    </w:p>
    <w:p w:rsidR="008C1F2E" w:rsidRPr="00293A11" w:rsidRDefault="008C1F2E" w:rsidP="008C1F2E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lastRenderedPageBreak/>
        <w:t>Рефлексия</w:t>
      </w:r>
      <w:r w:rsidRPr="00293A11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личностная</w:t>
      </w:r>
      <w:r w:rsidRPr="00293A11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это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познание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человеком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собственных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личностных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качеств,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также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представлений других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людей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них.</w:t>
      </w:r>
    </w:p>
    <w:p w:rsidR="008C1F2E" w:rsidRPr="00293A11" w:rsidRDefault="008C1F2E" w:rsidP="008C1F2E">
      <w:pPr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Самовоспитание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спортивного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педагога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организационная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активная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целеустремленная деятельность по систематическому формированию и развитию у себя положительных и устранению отрицательных качеств в соответствии с осознанной потребностью отвечать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социальным требованиям к уровню здоровья, физического развития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двигательной подготовленности, а также личной стратегии физического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совершенствования.</w:t>
      </w:r>
    </w:p>
    <w:p w:rsidR="008C1F2E" w:rsidRPr="00293A11" w:rsidRDefault="008C1F2E" w:rsidP="008C1F2E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Самовоспитание — </w:t>
      </w:r>
      <w:r w:rsidRPr="00293A11">
        <w:rPr>
          <w:rFonts w:ascii="Times New Roman" w:hAnsi="Times New Roman"/>
          <w:sz w:val="24"/>
          <w:szCs w:val="24"/>
        </w:rPr>
        <w:t>сознательная деятельность человека, направленная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 изменение своей личности и поведения.</w:t>
      </w:r>
    </w:p>
    <w:p w:rsidR="008C1F2E" w:rsidRPr="00293A11" w:rsidRDefault="008C1F2E" w:rsidP="008C1F2E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Самооценка </w:t>
      </w:r>
      <w:r w:rsidRPr="00293A11">
        <w:rPr>
          <w:rFonts w:ascii="Times New Roman" w:hAnsi="Times New Roman"/>
          <w:b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оценка человеком самого себя, своих достоинств и недостатков,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возможностей,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своего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места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среди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других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людей.</w:t>
      </w:r>
    </w:p>
    <w:p w:rsidR="008C1F2E" w:rsidRPr="00293A11" w:rsidRDefault="008C1F2E" w:rsidP="008C1F2E">
      <w:pPr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Самореализация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раскрытие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человеческих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способностей.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самореализации</w:t>
      </w:r>
      <w:r w:rsidRPr="00293A11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включает</w:t>
      </w:r>
      <w:r w:rsidRPr="00293A11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постановку</w:t>
      </w:r>
      <w:r w:rsidRPr="00293A11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обучающимся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перед</w:t>
      </w:r>
      <w:r w:rsidRPr="00293A11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собой</w:t>
      </w:r>
    </w:p>
    <w:p w:rsidR="008C1F2E" w:rsidRPr="00293A11" w:rsidRDefault="008C1F2E" w:rsidP="008C1F2E">
      <w:pPr>
        <w:spacing w:before="76"/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sz w:val="24"/>
          <w:szCs w:val="24"/>
        </w:rPr>
        <w:t>цели,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владение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способами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достижения,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реализацию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принятых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намерений.</w:t>
      </w:r>
    </w:p>
    <w:p w:rsidR="008C1F2E" w:rsidRPr="00293A11" w:rsidRDefault="008C1F2E" w:rsidP="008C1F2E">
      <w:pPr>
        <w:ind w:right="257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Самоуправление личности </w:t>
      </w:r>
      <w:r w:rsidRPr="00293A11">
        <w:rPr>
          <w:rFonts w:ascii="Times New Roman" w:hAnsi="Times New Roman"/>
          <w:sz w:val="24"/>
          <w:szCs w:val="24"/>
        </w:rPr>
        <w:t>— интегральное понятие, представляет собой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целостный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отражающий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взаимосвязанные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«самости»: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самопознание,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самоопределение,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самоорганизацию,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самореализацию,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самоконтроль,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самооценку,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293A11">
        <w:rPr>
          <w:rFonts w:ascii="Times New Roman" w:hAnsi="Times New Roman"/>
          <w:sz w:val="24"/>
          <w:szCs w:val="24"/>
        </w:rPr>
        <w:t>самокоррекцию</w:t>
      </w:r>
      <w:proofErr w:type="spellEnd"/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др.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Самоуправление — </w:t>
      </w:r>
      <w:r w:rsidRPr="00293A11">
        <w:rPr>
          <w:rFonts w:ascii="Times New Roman" w:hAnsi="Times New Roman"/>
          <w:sz w:val="24"/>
          <w:szCs w:val="24"/>
        </w:rPr>
        <w:t>совмещение функций объекта и субъекта управления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познавательной деятельностью. Человек, выступая в качестве объекта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субъекта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управления,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принимает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решение,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дает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себе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команду,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выполняет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ее, контролирует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свои действия.</w:t>
      </w:r>
    </w:p>
    <w:p w:rsidR="008C1F2E" w:rsidRPr="00293A11" w:rsidRDefault="008C1F2E" w:rsidP="008C1F2E">
      <w:pPr>
        <w:spacing w:line="218" w:lineRule="exact"/>
        <w:ind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Система</w:t>
      </w:r>
      <w:r w:rsidRPr="00293A11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</w:t>
      </w:r>
      <w:r w:rsidRPr="00293A11">
        <w:rPr>
          <w:rFonts w:ascii="Times New Roman" w:hAnsi="Times New Roman"/>
          <w:i/>
          <w:sz w:val="24"/>
          <w:szCs w:val="24"/>
        </w:rPr>
        <w:t xml:space="preserve">греч. </w:t>
      </w:r>
      <w:proofErr w:type="spellStart"/>
      <w:r w:rsidRPr="00293A11">
        <w:rPr>
          <w:rFonts w:ascii="Times New Roman" w:hAnsi="Times New Roman"/>
          <w:sz w:val="24"/>
          <w:szCs w:val="24"/>
        </w:rPr>
        <w:t>systema</w:t>
      </w:r>
      <w:proofErr w:type="spellEnd"/>
      <w:r w:rsidRPr="00293A11">
        <w:rPr>
          <w:rFonts w:ascii="Times New Roman" w:hAnsi="Times New Roman"/>
          <w:sz w:val="24"/>
          <w:szCs w:val="24"/>
        </w:rPr>
        <w:t>)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 целостность,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соединение.</w:t>
      </w:r>
    </w:p>
    <w:p w:rsidR="008C1F2E" w:rsidRPr="00293A11" w:rsidRDefault="008C1F2E" w:rsidP="008C1F2E">
      <w:pPr>
        <w:spacing w:before="16"/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Система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самоуправления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учебно-познавательной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деятельностью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совокупность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структурных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функциональных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элементов,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находящихся во взаимоотношениях и взаимосвязях друг с другом и на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основе этого образующих определенную целостность и единство,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которая включает цель, содержание учебной информации, средства,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модель, деятельность преподавателей и студентов в процессе перехода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от управления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 самоуправлению.</w:t>
      </w:r>
    </w:p>
    <w:p w:rsidR="008C1F2E" w:rsidRPr="00293A11" w:rsidRDefault="008C1F2E" w:rsidP="008C1F2E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Слагаемые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достижения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творческого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результата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в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деятельности</w:t>
      </w:r>
      <w:r w:rsidRPr="00293A11">
        <w:rPr>
          <w:rFonts w:ascii="Times New Roman" w:hAnsi="Times New Roman"/>
          <w:sz w:val="24"/>
          <w:szCs w:val="24"/>
        </w:rPr>
        <w:t>: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профессионализм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личности,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профессионализм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деятельности,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творчество.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Спортивный педагог </w:t>
      </w:r>
      <w:r w:rsidRPr="00293A11">
        <w:rPr>
          <w:rFonts w:ascii="Times New Roman" w:hAnsi="Times New Roman"/>
          <w:b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специалист, работающий в сфере физической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культуры и спорта. Выполняет функции педагога по физической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культуре в образовательных учреждениях, тренера по избранному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виду спорта, инструктора по фитнесу, инструктора по избранному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виду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спорта,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преподавателя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физического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воспитания,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преподавателя спортивных и теоретических дисциплин в высших учебных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заведениях.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Способность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к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самореализации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проявить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себя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пределе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своих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возможностей,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доказать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себе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другим,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что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ты способен.</w:t>
      </w:r>
    </w:p>
    <w:p w:rsidR="008C1F2E" w:rsidRPr="00293A11" w:rsidRDefault="008C1F2E" w:rsidP="008C1F2E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Средство</w:t>
      </w:r>
      <w:r w:rsidRPr="00293A11">
        <w:rPr>
          <w:rFonts w:ascii="Times New Roman" w:hAnsi="Times New Roman"/>
          <w:i/>
          <w:spacing w:val="1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воспитательного</w:t>
      </w:r>
      <w:r w:rsidRPr="00293A11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процесса</w:t>
      </w:r>
      <w:r w:rsidRPr="00293A11">
        <w:rPr>
          <w:rFonts w:ascii="Times New Roman" w:hAnsi="Times New Roman"/>
          <w:i/>
          <w:spacing w:val="11"/>
          <w:sz w:val="24"/>
          <w:szCs w:val="24"/>
        </w:rPr>
        <w:t xml:space="preserve"> </w:t>
      </w:r>
      <w:r w:rsidRPr="00293A11">
        <w:rPr>
          <w:rFonts w:ascii="Times New Roman" w:hAnsi="Times New Roman"/>
          <w:b/>
          <w:sz w:val="24"/>
          <w:szCs w:val="24"/>
        </w:rPr>
        <w:t>—</w:t>
      </w:r>
      <w:r w:rsidRPr="00293A11">
        <w:rPr>
          <w:rFonts w:ascii="Times New Roman" w:hAnsi="Times New Roman"/>
          <w:b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всё</w:t>
      </w:r>
      <w:r w:rsidRPr="00293A11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то,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что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использует</w:t>
      </w:r>
      <w:r w:rsidRPr="00293A11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субъект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 процессе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движения к цели.</w:t>
      </w:r>
    </w:p>
    <w:p w:rsidR="008C1F2E" w:rsidRPr="00293A11" w:rsidRDefault="008C1F2E" w:rsidP="008C1F2E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lastRenderedPageBreak/>
        <w:t>Структура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модульно-проектной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технологии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включает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формулирование дидактических целей, определение содержания взаимосвязанных и взаимопроникающих блоков (теоретического, методического,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практического), входящей и выходящей информации. Каждый блок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имеет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двухуровневую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структуру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реализуется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базовом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элективном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уровнях.</w:t>
      </w:r>
    </w:p>
    <w:p w:rsidR="008C1F2E" w:rsidRPr="00293A11" w:rsidRDefault="008C1F2E" w:rsidP="008C1F2E">
      <w:pPr>
        <w:spacing w:before="76" w:line="252" w:lineRule="auto"/>
        <w:ind w:right="122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Структура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педагогических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способностей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включает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гностические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(познавательные),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организаторские,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конструктивные,</w:t>
      </w:r>
      <w:r w:rsidRPr="00293A11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способность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 предвидению, коммуникативные, экспрессивные, дидактические,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перцептивные, авторитарные, мажорные, психомоторные, способность</w:t>
      </w:r>
      <w:r w:rsidRPr="00293A1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</w:t>
      </w:r>
      <w:r w:rsidRPr="00293A11">
        <w:rPr>
          <w:rFonts w:ascii="Times New Roman" w:hAnsi="Times New Roman"/>
          <w:spacing w:val="6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концентрации</w:t>
      </w:r>
      <w:r w:rsidRPr="00293A11">
        <w:rPr>
          <w:rFonts w:ascii="Times New Roman" w:hAnsi="Times New Roman"/>
          <w:spacing w:val="6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6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распределению</w:t>
      </w:r>
      <w:r w:rsidRPr="00293A11">
        <w:rPr>
          <w:rFonts w:ascii="Times New Roman" w:hAnsi="Times New Roman"/>
          <w:spacing w:val="6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внимания,</w:t>
      </w:r>
      <w:r w:rsidRPr="00293A11">
        <w:rPr>
          <w:rFonts w:ascii="Times New Roman" w:hAnsi="Times New Roman"/>
          <w:spacing w:val="6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способность</w:t>
      </w:r>
      <w:r w:rsidRPr="00293A11">
        <w:rPr>
          <w:rFonts w:ascii="Times New Roman" w:hAnsi="Times New Roman"/>
          <w:spacing w:val="-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предвидению.</w:t>
      </w:r>
    </w:p>
    <w:p w:rsidR="008C1F2E" w:rsidRPr="00293A11" w:rsidRDefault="008C1F2E" w:rsidP="008C1F2E">
      <w:pPr>
        <w:spacing w:line="252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iCs/>
          <w:spacing w:val="-7"/>
          <w:sz w:val="24"/>
          <w:szCs w:val="24"/>
        </w:rPr>
        <w:t>Т</w:t>
      </w:r>
      <w:r w:rsidRPr="00293A11">
        <w:rPr>
          <w:rFonts w:ascii="Times New Roman" w:hAnsi="Times New Roman"/>
          <w:i/>
          <w:iCs/>
          <w:spacing w:val="-3"/>
          <w:sz w:val="24"/>
          <w:szCs w:val="24"/>
        </w:rPr>
        <w:t>е</w:t>
      </w:r>
      <w:r w:rsidRPr="00293A11">
        <w:rPr>
          <w:rFonts w:ascii="Times New Roman" w:hAnsi="Times New Roman"/>
          <w:i/>
          <w:iCs/>
          <w:sz w:val="24"/>
          <w:szCs w:val="24"/>
        </w:rPr>
        <w:t>хн</w:t>
      </w:r>
      <w:r w:rsidRPr="00293A11">
        <w:rPr>
          <w:rFonts w:ascii="Times New Roman" w:hAnsi="Times New Roman"/>
          <w:i/>
          <w:iCs/>
          <w:spacing w:val="-5"/>
          <w:sz w:val="24"/>
          <w:szCs w:val="24"/>
        </w:rPr>
        <w:t>о</w:t>
      </w:r>
      <w:r w:rsidRPr="00293A11">
        <w:rPr>
          <w:rFonts w:ascii="Times New Roman" w:hAnsi="Times New Roman"/>
          <w:i/>
          <w:iCs/>
          <w:spacing w:val="2"/>
          <w:sz w:val="24"/>
          <w:szCs w:val="24"/>
        </w:rPr>
        <w:t>л</w:t>
      </w:r>
      <w:r w:rsidRPr="00293A11">
        <w:rPr>
          <w:rFonts w:ascii="Times New Roman" w:hAnsi="Times New Roman"/>
          <w:i/>
          <w:iCs/>
          <w:sz w:val="24"/>
          <w:szCs w:val="24"/>
        </w:rPr>
        <w:t>огия</w:t>
      </w:r>
      <w:r w:rsidRPr="00293A11">
        <w:rPr>
          <w:rFonts w:ascii="Times New Roman" w:hAnsi="Times New Roman"/>
          <w:i/>
          <w:iCs/>
          <w:spacing w:val="4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iCs/>
          <w:spacing w:val="-3"/>
          <w:sz w:val="24"/>
          <w:szCs w:val="24"/>
        </w:rPr>
        <w:t>об</w:t>
      </w:r>
      <w:r w:rsidRPr="00293A11">
        <w:rPr>
          <w:rFonts w:ascii="Times New Roman" w:hAnsi="Times New Roman"/>
          <w:i/>
          <w:iCs/>
          <w:sz w:val="24"/>
          <w:szCs w:val="24"/>
        </w:rPr>
        <w:t>учения</w:t>
      </w:r>
      <w:r>
        <w:rPr>
          <w:rFonts w:ascii="Times New Roman" w:hAnsi="Times New Roman"/>
          <w:i/>
          <w:iCs/>
          <w:spacing w:val="4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iCs/>
          <w:sz w:val="24"/>
          <w:szCs w:val="24"/>
        </w:rPr>
        <w:t>—</w:t>
      </w:r>
      <w:r>
        <w:rPr>
          <w:rFonts w:ascii="Times New Roman" w:hAnsi="Times New Roman"/>
          <w:i/>
          <w:iCs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iCs/>
          <w:spacing w:val="4"/>
          <w:sz w:val="24"/>
          <w:szCs w:val="24"/>
        </w:rPr>
        <w:t>сово</w:t>
      </w:r>
      <w:r w:rsidRPr="00293A11">
        <w:rPr>
          <w:rFonts w:ascii="Times New Roman" w:hAnsi="Times New Roman"/>
          <w:sz w:val="24"/>
          <w:szCs w:val="24"/>
        </w:rPr>
        <w:t>купность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научных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методов,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способов,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приемов,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форм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средств,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реализуемая определенным образом и в определенной последовательности в интересах повышения эффективности дидактического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процесса.</w:t>
      </w:r>
    </w:p>
    <w:p w:rsidR="008C1F2E" w:rsidRPr="00293A11" w:rsidRDefault="008C1F2E" w:rsidP="008C1F2E">
      <w:pPr>
        <w:spacing w:line="252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pacing w:val="-1"/>
          <w:sz w:val="24"/>
          <w:szCs w:val="24"/>
        </w:rPr>
        <w:t>Условия</w:t>
      </w:r>
      <w:r w:rsidRPr="00293A11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—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обстоятельства,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специально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создаваемые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исследователем,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которых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возможно эффективное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действие.</w:t>
      </w:r>
    </w:p>
    <w:p w:rsidR="008C1F2E" w:rsidRPr="00293A11" w:rsidRDefault="008C1F2E" w:rsidP="008C1F2E">
      <w:pPr>
        <w:spacing w:line="252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Фактор </w:t>
      </w:r>
      <w:r w:rsidRPr="00293A11">
        <w:rPr>
          <w:rFonts w:ascii="Times New Roman" w:hAnsi="Times New Roman"/>
          <w:sz w:val="24"/>
          <w:szCs w:val="24"/>
        </w:rPr>
        <w:t>— обстоятельство, существующее объективно и влияющее на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выбор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исследователем способа действия.</w:t>
      </w:r>
    </w:p>
    <w:p w:rsidR="008C1F2E" w:rsidRPr="00293A11" w:rsidRDefault="008C1F2E" w:rsidP="008C1F2E">
      <w:pPr>
        <w:spacing w:line="252" w:lineRule="auto"/>
        <w:ind w:right="123"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93A11">
        <w:rPr>
          <w:rFonts w:ascii="Times New Roman" w:hAnsi="Times New Roman"/>
          <w:i/>
          <w:sz w:val="24"/>
          <w:szCs w:val="24"/>
        </w:rPr>
        <w:t>Эмпатия</w:t>
      </w:r>
      <w:proofErr w:type="spellEnd"/>
      <w:r w:rsidRPr="00293A11">
        <w:rPr>
          <w:rFonts w:ascii="Times New Roman" w:hAnsi="Times New Roman"/>
          <w:i/>
          <w:sz w:val="24"/>
          <w:szCs w:val="24"/>
        </w:rPr>
        <w:t xml:space="preserve"> — </w:t>
      </w:r>
      <w:r w:rsidRPr="00293A11">
        <w:rPr>
          <w:rFonts w:ascii="Times New Roman" w:hAnsi="Times New Roman"/>
          <w:sz w:val="24"/>
          <w:szCs w:val="24"/>
        </w:rPr>
        <w:t>умение педагога тонко чувствовать другого человека, его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переживания,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мотивы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поступков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реакций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внешнюю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среду,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понимание душевно-эмоционального состояния ближнего, переживание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этого состояния вместе с ним.</w:t>
      </w:r>
    </w:p>
    <w:p w:rsidR="00346D7D" w:rsidRDefault="00346D7D">
      <w:bookmarkStart w:id="0" w:name="_GoBack"/>
      <w:bookmarkEnd w:id="0"/>
    </w:p>
    <w:sectPr w:rsidR="00346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68AC"/>
    <w:multiLevelType w:val="multilevel"/>
    <w:tmpl w:val="5E1E2D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2210865"/>
    <w:multiLevelType w:val="hybridMultilevel"/>
    <w:tmpl w:val="53648C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F2E"/>
    <w:rsid w:val="00346D7D"/>
    <w:rsid w:val="008C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9D501-7264-4B52-A900-E98402A5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F2E"/>
    <w:rPr>
      <w:rFonts w:ascii="Calibri" w:eastAsia="Calibri" w:hAnsi="Calibri"/>
      <w:color w:val="auto"/>
      <w:sz w:val="22"/>
      <w:szCs w:val="22"/>
    </w:rPr>
  </w:style>
  <w:style w:type="paragraph" w:styleId="1">
    <w:name w:val="heading 1"/>
    <w:basedOn w:val="a"/>
    <w:link w:val="10"/>
    <w:uiPriority w:val="1"/>
    <w:qFormat/>
    <w:rsid w:val="008C1F2E"/>
    <w:pPr>
      <w:widowControl w:val="0"/>
      <w:autoSpaceDE w:val="0"/>
      <w:autoSpaceDN w:val="0"/>
      <w:spacing w:after="0" w:line="240" w:lineRule="auto"/>
      <w:ind w:left="505" w:right="590"/>
      <w:jc w:val="center"/>
      <w:outlineLvl w:val="0"/>
    </w:pPr>
    <w:rPr>
      <w:rFonts w:ascii="Times New Roman" w:eastAsia="Times New Roman" w:hAnsi="Times New Roman"/>
      <w:sz w:val="26"/>
      <w:szCs w:val="26"/>
    </w:rPr>
  </w:style>
  <w:style w:type="paragraph" w:styleId="2">
    <w:name w:val="heading 2"/>
    <w:basedOn w:val="a"/>
    <w:link w:val="20"/>
    <w:uiPriority w:val="1"/>
    <w:qFormat/>
    <w:rsid w:val="008C1F2E"/>
    <w:pPr>
      <w:widowControl w:val="0"/>
      <w:autoSpaceDE w:val="0"/>
      <w:autoSpaceDN w:val="0"/>
      <w:spacing w:before="85" w:after="0" w:line="240" w:lineRule="auto"/>
      <w:ind w:left="688"/>
      <w:jc w:val="both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8C1F2E"/>
    <w:pPr>
      <w:widowControl w:val="0"/>
      <w:autoSpaceDE w:val="0"/>
      <w:autoSpaceDN w:val="0"/>
      <w:spacing w:after="0" w:line="240" w:lineRule="auto"/>
      <w:ind w:left="691" w:hanging="573"/>
      <w:jc w:val="both"/>
      <w:outlineLvl w:val="2"/>
    </w:pPr>
    <w:rPr>
      <w:rFonts w:ascii="Times New Roman" w:eastAsia="Times New Roman" w:hAnsi="Times New Roman"/>
      <w:b/>
      <w:bCs/>
      <w:sz w:val="23"/>
      <w:szCs w:val="23"/>
    </w:rPr>
  </w:style>
  <w:style w:type="paragraph" w:styleId="4">
    <w:name w:val="heading 4"/>
    <w:basedOn w:val="a"/>
    <w:link w:val="40"/>
    <w:uiPriority w:val="1"/>
    <w:qFormat/>
    <w:rsid w:val="008C1F2E"/>
    <w:pPr>
      <w:widowControl w:val="0"/>
      <w:autoSpaceDE w:val="0"/>
      <w:autoSpaceDN w:val="0"/>
      <w:spacing w:before="1" w:after="0" w:line="240" w:lineRule="auto"/>
      <w:ind w:left="862" w:hanging="744"/>
      <w:jc w:val="both"/>
      <w:outlineLvl w:val="3"/>
    </w:pPr>
    <w:rPr>
      <w:rFonts w:ascii="Times New Roman" w:eastAsia="Times New Roman" w:hAnsi="Times New Roman"/>
      <w:i/>
      <w:iCs/>
      <w:sz w:val="23"/>
      <w:szCs w:val="23"/>
    </w:rPr>
  </w:style>
  <w:style w:type="paragraph" w:styleId="5">
    <w:name w:val="heading 5"/>
    <w:basedOn w:val="a"/>
    <w:link w:val="50"/>
    <w:uiPriority w:val="1"/>
    <w:qFormat/>
    <w:rsid w:val="008C1F2E"/>
    <w:pPr>
      <w:widowControl w:val="0"/>
      <w:autoSpaceDE w:val="0"/>
      <w:autoSpaceDN w:val="0"/>
      <w:spacing w:after="0" w:line="240" w:lineRule="auto"/>
      <w:ind w:left="1263"/>
      <w:outlineLvl w:val="4"/>
    </w:pPr>
    <w:rPr>
      <w:rFonts w:ascii="Times New Roman" w:eastAsia="Times New Roman" w:hAnsi="Times New Roman"/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C1F2E"/>
    <w:rPr>
      <w:rFonts w:eastAsia="Times New Roman"/>
      <w:color w:val="auto"/>
      <w:sz w:val="26"/>
      <w:szCs w:val="26"/>
    </w:rPr>
  </w:style>
  <w:style w:type="character" w:customStyle="1" w:styleId="20">
    <w:name w:val="Заголовок 2 Знак"/>
    <w:basedOn w:val="a0"/>
    <w:link w:val="2"/>
    <w:uiPriority w:val="1"/>
    <w:rsid w:val="008C1F2E"/>
    <w:rPr>
      <w:rFonts w:eastAsia="Times New Roman"/>
      <w:b/>
      <w:bCs/>
      <w:color w:val="auto"/>
    </w:rPr>
  </w:style>
  <w:style w:type="character" w:customStyle="1" w:styleId="30">
    <w:name w:val="Заголовок 3 Знак"/>
    <w:basedOn w:val="a0"/>
    <w:link w:val="3"/>
    <w:uiPriority w:val="1"/>
    <w:rsid w:val="008C1F2E"/>
    <w:rPr>
      <w:rFonts w:eastAsia="Times New Roman"/>
      <w:b/>
      <w:bCs/>
      <w:color w:val="auto"/>
      <w:sz w:val="23"/>
      <w:szCs w:val="23"/>
    </w:rPr>
  </w:style>
  <w:style w:type="character" w:customStyle="1" w:styleId="40">
    <w:name w:val="Заголовок 4 Знак"/>
    <w:basedOn w:val="a0"/>
    <w:link w:val="4"/>
    <w:uiPriority w:val="1"/>
    <w:rsid w:val="008C1F2E"/>
    <w:rPr>
      <w:rFonts w:eastAsia="Times New Roman"/>
      <w:i/>
      <w:iCs/>
      <w:color w:val="auto"/>
      <w:sz w:val="23"/>
      <w:szCs w:val="23"/>
    </w:rPr>
  </w:style>
  <w:style w:type="character" w:customStyle="1" w:styleId="50">
    <w:name w:val="Заголовок 5 Знак"/>
    <w:basedOn w:val="a0"/>
    <w:link w:val="5"/>
    <w:uiPriority w:val="1"/>
    <w:rsid w:val="008C1F2E"/>
    <w:rPr>
      <w:rFonts w:eastAsia="Times New Roman"/>
      <w:b/>
      <w:bCs/>
      <w:color w:val="auto"/>
      <w:sz w:val="21"/>
      <w:szCs w:val="21"/>
    </w:rPr>
  </w:style>
  <w:style w:type="paragraph" w:styleId="a3">
    <w:name w:val="List Paragraph"/>
    <w:basedOn w:val="a"/>
    <w:uiPriority w:val="1"/>
    <w:qFormat/>
    <w:rsid w:val="008C1F2E"/>
    <w:pPr>
      <w:ind w:left="720"/>
      <w:contextualSpacing/>
    </w:pPr>
  </w:style>
  <w:style w:type="paragraph" w:styleId="a4">
    <w:name w:val="Normal (Web)"/>
    <w:basedOn w:val="a"/>
    <w:uiPriority w:val="99"/>
    <w:rsid w:val="008C1F2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8C1F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8C1F2E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Hyperlink"/>
    <w:uiPriority w:val="99"/>
    <w:unhideWhenUsed/>
    <w:rsid w:val="008C1F2E"/>
    <w:rPr>
      <w:color w:val="0000FF"/>
      <w:u w:val="single"/>
    </w:rPr>
  </w:style>
  <w:style w:type="paragraph" w:styleId="11">
    <w:name w:val="toc 1"/>
    <w:basedOn w:val="a"/>
    <w:uiPriority w:val="1"/>
    <w:qFormat/>
    <w:rsid w:val="008C1F2E"/>
    <w:pPr>
      <w:widowControl w:val="0"/>
      <w:autoSpaceDE w:val="0"/>
      <w:autoSpaceDN w:val="0"/>
      <w:spacing w:before="76" w:after="0" w:line="240" w:lineRule="auto"/>
      <w:ind w:left="119"/>
    </w:pPr>
    <w:rPr>
      <w:rFonts w:ascii="Times New Roman" w:eastAsia="Times New Roman" w:hAnsi="Times New Roman"/>
      <w:sz w:val="17"/>
      <w:szCs w:val="17"/>
    </w:rPr>
  </w:style>
  <w:style w:type="paragraph" w:styleId="21">
    <w:name w:val="toc 2"/>
    <w:basedOn w:val="a"/>
    <w:uiPriority w:val="1"/>
    <w:qFormat/>
    <w:rsid w:val="008C1F2E"/>
    <w:pPr>
      <w:widowControl w:val="0"/>
      <w:autoSpaceDE w:val="0"/>
      <w:autoSpaceDN w:val="0"/>
      <w:spacing w:before="76" w:after="0" w:line="240" w:lineRule="auto"/>
      <w:ind w:left="200"/>
    </w:pPr>
    <w:rPr>
      <w:rFonts w:ascii="Times New Roman" w:eastAsia="Times New Roman" w:hAnsi="Times New Roman"/>
      <w:sz w:val="17"/>
      <w:szCs w:val="17"/>
    </w:rPr>
  </w:style>
  <w:style w:type="paragraph" w:styleId="31">
    <w:name w:val="toc 3"/>
    <w:basedOn w:val="a"/>
    <w:uiPriority w:val="1"/>
    <w:qFormat/>
    <w:rsid w:val="008C1F2E"/>
    <w:pPr>
      <w:widowControl w:val="0"/>
      <w:autoSpaceDE w:val="0"/>
      <w:autoSpaceDN w:val="0"/>
      <w:spacing w:after="0" w:line="193" w:lineRule="exact"/>
      <w:ind w:left="956"/>
    </w:pPr>
    <w:rPr>
      <w:rFonts w:ascii="Times New Roman" w:eastAsia="Times New Roman" w:hAnsi="Times New Roman"/>
      <w:sz w:val="17"/>
      <w:szCs w:val="17"/>
    </w:rPr>
  </w:style>
  <w:style w:type="paragraph" w:styleId="a6">
    <w:name w:val="Body Text"/>
    <w:basedOn w:val="a"/>
    <w:link w:val="a7"/>
    <w:uiPriority w:val="1"/>
    <w:qFormat/>
    <w:rsid w:val="008C1F2E"/>
    <w:pPr>
      <w:widowControl w:val="0"/>
      <w:autoSpaceDE w:val="0"/>
      <w:autoSpaceDN w:val="0"/>
      <w:spacing w:after="0" w:line="240" w:lineRule="auto"/>
      <w:ind w:left="254" w:firstLine="377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a7">
    <w:name w:val="Основной текст Знак"/>
    <w:basedOn w:val="a0"/>
    <w:link w:val="a6"/>
    <w:uiPriority w:val="1"/>
    <w:rsid w:val="008C1F2E"/>
    <w:rPr>
      <w:rFonts w:eastAsia="Times New Roman"/>
      <w:color w:val="auto"/>
      <w:sz w:val="21"/>
      <w:szCs w:val="21"/>
    </w:rPr>
  </w:style>
  <w:style w:type="paragraph" w:styleId="a8">
    <w:name w:val="Title"/>
    <w:basedOn w:val="a"/>
    <w:link w:val="a9"/>
    <w:uiPriority w:val="1"/>
    <w:qFormat/>
    <w:rsid w:val="008C1F2E"/>
    <w:pPr>
      <w:widowControl w:val="0"/>
      <w:autoSpaceDE w:val="0"/>
      <w:autoSpaceDN w:val="0"/>
      <w:spacing w:before="77" w:after="0" w:line="240" w:lineRule="auto"/>
      <w:ind w:left="119"/>
    </w:pPr>
    <w:rPr>
      <w:rFonts w:ascii="Trebuchet MS" w:eastAsia="Trebuchet MS" w:hAnsi="Trebuchet MS" w:cs="Trebuchet MS"/>
      <w:sz w:val="54"/>
      <w:szCs w:val="54"/>
    </w:rPr>
  </w:style>
  <w:style w:type="character" w:customStyle="1" w:styleId="a9">
    <w:name w:val="Заголовок Знак"/>
    <w:basedOn w:val="a0"/>
    <w:link w:val="a8"/>
    <w:uiPriority w:val="1"/>
    <w:rsid w:val="008C1F2E"/>
    <w:rPr>
      <w:rFonts w:ascii="Trebuchet MS" w:eastAsia="Trebuchet MS" w:hAnsi="Trebuchet MS" w:cs="Trebuchet MS"/>
      <w:color w:val="auto"/>
      <w:sz w:val="54"/>
      <w:szCs w:val="54"/>
    </w:rPr>
  </w:style>
  <w:style w:type="character" w:styleId="aa">
    <w:name w:val="annotation reference"/>
    <w:basedOn w:val="a0"/>
    <w:uiPriority w:val="99"/>
    <w:semiHidden/>
    <w:unhideWhenUsed/>
    <w:rsid w:val="008C1F2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C1F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C1F2E"/>
    <w:rPr>
      <w:rFonts w:eastAsia="Times New Roman"/>
      <w:color w:val="auto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C1F2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C1F2E"/>
    <w:rPr>
      <w:rFonts w:eastAsia="Times New Roman"/>
      <w:b/>
      <w:bCs/>
      <w:color w:val="auto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8C1F2E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C1F2E"/>
    <w:rPr>
      <w:rFonts w:ascii="Segoe UI" w:eastAsia="Times New Roman" w:hAnsi="Segoe UI" w:cs="Segoe UI"/>
      <w:color w:val="auto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8C1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8C1F2E"/>
    <w:rPr>
      <w:rFonts w:ascii="Calibri" w:eastAsia="Calibri" w:hAnsi="Calibri"/>
      <w:color w:val="auto"/>
      <w:sz w:val="22"/>
      <w:szCs w:val="22"/>
    </w:rPr>
  </w:style>
  <w:style w:type="paragraph" w:styleId="af3">
    <w:name w:val="footer"/>
    <w:basedOn w:val="a"/>
    <w:link w:val="af4"/>
    <w:uiPriority w:val="99"/>
    <w:unhideWhenUsed/>
    <w:rsid w:val="008C1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8C1F2E"/>
    <w:rPr>
      <w:rFonts w:ascii="Calibri" w:eastAsia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2588</Words>
  <Characters>14755</Characters>
  <Application>Microsoft Office Word</Application>
  <DocSecurity>0</DocSecurity>
  <Lines>122</Lines>
  <Paragraphs>34</Paragraphs>
  <ScaleCrop>false</ScaleCrop>
  <Company>SPecialiST RePack</Company>
  <LinksUpToDate>false</LinksUpToDate>
  <CharactersWithSpaces>17309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2023-07-05T07:31:00Z</dcterms:created>
  <dcterms:modified xsi:type="dcterms:W3CDTF">2023-07-05T07:32:00Z</dcterms:modified>
</cp:coreProperties>
</file>