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B6F" w:rsidRPr="00516B6F" w:rsidRDefault="00F53E8C" w:rsidP="00516B6F">
      <w:pPr>
        <w:pStyle w:val="2"/>
        <w:spacing w:before="69" w:line="276" w:lineRule="auto"/>
        <w:ind w:left="360" w:right="-1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516B6F" w:rsidRPr="00516B6F">
        <w:rPr>
          <w:w w:val="105"/>
          <w:sz w:val="28"/>
          <w:szCs w:val="28"/>
        </w:rPr>
        <w:t xml:space="preserve"> курс </w:t>
      </w:r>
      <w:r w:rsidR="00516B6F" w:rsidRPr="00516B6F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1</w:t>
      </w:r>
      <w:r w:rsidR="00516B6F" w:rsidRPr="00516B6F">
        <w:rPr>
          <w:w w:val="105"/>
          <w:sz w:val="28"/>
          <w:szCs w:val="28"/>
        </w:rPr>
        <w:t xml:space="preserve"> сем.</w:t>
      </w:r>
      <w:r w:rsidR="00516B6F" w:rsidRPr="00516B6F">
        <w:rPr>
          <w:w w:val="105"/>
          <w:sz w:val="28"/>
          <w:szCs w:val="28"/>
        </w:rPr>
        <w:tab/>
      </w:r>
      <w:r w:rsidR="00516B6F" w:rsidRPr="00516B6F">
        <w:rPr>
          <w:w w:val="105"/>
          <w:sz w:val="28"/>
          <w:szCs w:val="28"/>
        </w:rPr>
        <w:tab/>
      </w:r>
      <w:r w:rsidR="00516B6F" w:rsidRPr="00516B6F">
        <w:rPr>
          <w:w w:val="105"/>
          <w:sz w:val="28"/>
          <w:szCs w:val="28"/>
        </w:rPr>
        <w:tab/>
      </w:r>
      <w:r w:rsidR="00E0279A">
        <w:rPr>
          <w:w w:val="105"/>
          <w:sz w:val="28"/>
          <w:szCs w:val="28"/>
        </w:rPr>
        <w:t>8</w:t>
      </w:r>
      <w:r w:rsidR="00516B6F" w:rsidRPr="00516B6F">
        <w:rPr>
          <w:w w:val="105"/>
          <w:sz w:val="28"/>
          <w:szCs w:val="28"/>
        </w:rPr>
        <w:t xml:space="preserve"> Лекция</w:t>
      </w:r>
    </w:p>
    <w:p w:rsidR="00516B6F" w:rsidRPr="00516B6F" w:rsidRDefault="00516B6F" w:rsidP="00516B6F">
      <w:pPr>
        <w:pStyle w:val="2"/>
        <w:spacing w:before="69" w:line="276" w:lineRule="auto"/>
        <w:ind w:left="360" w:right="-1"/>
        <w:rPr>
          <w:w w:val="105"/>
          <w:sz w:val="28"/>
          <w:szCs w:val="28"/>
        </w:rPr>
      </w:pPr>
    </w:p>
    <w:p w:rsidR="00516B6F" w:rsidRPr="00516B6F" w:rsidRDefault="00516B6F" w:rsidP="00637D8A">
      <w:pPr>
        <w:pStyle w:val="2"/>
        <w:spacing w:before="35" w:line="271" w:lineRule="auto"/>
        <w:ind w:left="449" w:right="590"/>
        <w:jc w:val="center"/>
        <w:rPr>
          <w:sz w:val="28"/>
          <w:szCs w:val="28"/>
        </w:rPr>
      </w:pPr>
      <w:r w:rsidRPr="00516B6F">
        <w:rPr>
          <w:sz w:val="28"/>
          <w:szCs w:val="28"/>
        </w:rPr>
        <w:t>МЕТОДЫ</w:t>
      </w:r>
      <w:r w:rsidRPr="00516B6F">
        <w:rPr>
          <w:spacing w:val="30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30"/>
          <w:sz w:val="28"/>
          <w:szCs w:val="28"/>
        </w:rPr>
        <w:t xml:space="preserve"> </w:t>
      </w:r>
      <w:r w:rsidRPr="00516B6F">
        <w:rPr>
          <w:sz w:val="28"/>
          <w:szCs w:val="28"/>
        </w:rPr>
        <w:t>СРЕДСТВА</w:t>
      </w:r>
      <w:r w:rsidRPr="00516B6F">
        <w:rPr>
          <w:spacing w:val="30"/>
          <w:sz w:val="28"/>
          <w:szCs w:val="28"/>
        </w:rPr>
        <w:t xml:space="preserve"> </w:t>
      </w:r>
      <w:r w:rsidRPr="00516B6F">
        <w:rPr>
          <w:sz w:val="28"/>
          <w:szCs w:val="28"/>
        </w:rPr>
        <w:t>ДЕЯТЕЛЬНОСТИ</w:t>
      </w:r>
      <w:r w:rsidR="00D6137B">
        <w:rPr>
          <w:sz w:val="28"/>
          <w:szCs w:val="28"/>
        </w:rPr>
        <w:t xml:space="preserve"> </w:t>
      </w:r>
      <w:bookmarkStart w:id="0" w:name="_GoBack"/>
      <w:bookmarkEnd w:id="0"/>
      <w:r w:rsidRPr="00516B6F">
        <w:rPr>
          <w:w w:val="105"/>
          <w:sz w:val="28"/>
          <w:szCs w:val="28"/>
        </w:rPr>
        <w:t>СПОРТИВНОГО</w:t>
      </w:r>
      <w:r w:rsidRPr="00516B6F">
        <w:rPr>
          <w:spacing w:val="-6"/>
          <w:w w:val="105"/>
          <w:sz w:val="28"/>
          <w:szCs w:val="28"/>
        </w:rPr>
        <w:t xml:space="preserve"> </w:t>
      </w:r>
      <w:r w:rsidRPr="00516B6F">
        <w:rPr>
          <w:w w:val="105"/>
          <w:sz w:val="28"/>
          <w:szCs w:val="28"/>
        </w:rPr>
        <w:t>ПЕДАГОГА</w:t>
      </w:r>
    </w:p>
    <w:p w:rsidR="00516B6F" w:rsidRPr="00516B6F" w:rsidRDefault="00516B6F" w:rsidP="00516B6F">
      <w:pPr>
        <w:pStyle w:val="a9"/>
        <w:ind w:left="0" w:firstLine="0"/>
        <w:rPr>
          <w:b/>
          <w:sz w:val="28"/>
          <w:szCs w:val="28"/>
        </w:rPr>
      </w:pPr>
    </w:p>
    <w:p w:rsidR="00516B6F" w:rsidRPr="00516B6F" w:rsidRDefault="00516B6F" w:rsidP="00516B6F">
      <w:pPr>
        <w:pStyle w:val="a9"/>
        <w:ind w:left="0" w:firstLine="0"/>
        <w:rPr>
          <w:b/>
          <w:sz w:val="28"/>
          <w:szCs w:val="28"/>
        </w:rPr>
      </w:pPr>
    </w:p>
    <w:p w:rsidR="00516B6F" w:rsidRPr="00516B6F" w:rsidRDefault="00516B6F" w:rsidP="003747F9">
      <w:pPr>
        <w:pStyle w:val="ab"/>
        <w:numPr>
          <w:ilvl w:val="2"/>
          <w:numId w:val="3"/>
        </w:numPr>
        <w:tabs>
          <w:tab w:val="left" w:pos="553"/>
        </w:tabs>
        <w:spacing w:before="174"/>
        <w:rPr>
          <w:b/>
          <w:sz w:val="28"/>
          <w:szCs w:val="28"/>
        </w:rPr>
      </w:pPr>
      <w:r w:rsidRPr="00516B6F">
        <w:rPr>
          <w:b/>
          <w:sz w:val="28"/>
          <w:szCs w:val="28"/>
        </w:rPr>
        <w:t>Характеристика</w:t>
      </w:r>
      <w:r w:rsidRPr="00516B6F">
        <w:rPr>
          <w:b/>
          <w:spacing w:val="22"/>
          <w:sz w:val="28"/>
          <w:szCs w:val="28"/>
        </w:rPr>
        <w:t xml:space="preserve"> </w:t>
      </w:r>
      <w:r w:rsidRPr="00516B6F">
        <w:rPr>
          <w:b/>
          <w:sz w:val="28"/>
          <w:szCs w:val="28"/>
        </w:rPr>
        <w:t>методов</w:t>
      </w:r>
      <w:r w:rsidRPr="00516B6F">
        <w:rPr>
          <w:b/>
          <w:spacing w:val="22"/>
          <w:sz w:val="28"/>
          <w:szCs w:val="28"/>
        </w:rPr>
        <w:t xml:space="preserve"> </w:t>
      </w:r>
      <w:r w:rsidRPr="00516B6F">
        <w:rPr>
          <w:b/>
          <w:sz w:val="28"/>
          <w:szCs w:val="28"/>
        </w:rPr>
        <w:t>обучения</w:t>
      </w:r>
    </w:p>
    <w:p w:rsidR="00516B6F" w:rsidRPr="00516B6F" w:rsidRDefault="00516B6F" w:rsidP="00516B6F">
      <w:pPr>
        <w:pStyle w:val="a9"/>
        <w:spacing w:before="131" w:line="268" w:lineRule="auto"/>
        <w:ind w:left="119" w:right="259"/>
        <w:rPr>
          <w:sz w:val="28"/>
          <w:szCs w:val="28"/>
        </w:rPr>
      </w:pPr>
      <w:r w:rsidRPr="00516B6F">
        <w:rPr>
          <w:spacing w:val="-2"/>
          <w:sz w:val="28"/>
          <w:szCs w:val="28"/>
        </w:rPr>
        <w:t>Успех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2"/>
          <w:sz w:val="28"/>
          <w:szCs w:val="28"/>
        </w:rPr>
        <w:t>образовательного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2"/>
          <w:sz w:val="28"/>
          <w:szCs w:val="28"/>
        </w:rPr>
        <w:t>процесса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во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многом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зависит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от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приме</w:t>
      </w:r>
      <w:r w:rsidRPr="00516B6F">
        <w:rPr>
          <w:sz w:val="28"/>
          <w:szCs w:val="28"/>
        </w:rPr>
        <w:t>няемых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методов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обучения,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с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помощью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которых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достигается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усвоение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последними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знаний,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умений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навыков,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а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также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формирование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их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мировоззрения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развитие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познавательных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сил.</w:t>
      </w:r>
    </w:p>
    <w:p w:rsidR="00516B6F" w:rsidRPr="00516B6F" w:rsidRDefault="00516B6F" w:rsidP="00516B6F">
      <w:pPr>
        <w:pStyle w:val="a9"/>
        <w:tabs>
          <w:tab w:val="left" w:pos="1291"/>
          <w:tab w:val="left" w:pos="3069"/>
          <w:tab w:val="left" w:pos="4769"/>
        </w:tabs>
        <w:spacing w:before="4" w:line="268" w:lineRule="auto"/>
        <w:ind w:left="119" w:right="258"/>
        <w:rPr>
          <w:sz w:val="28"/>
          <w:szCs w:val="28"/>
        </w:rPr>
      </w:pPr>
      <w:r w:rsidRPr="00516B6F">
        <w:rPr>
          <w:i/>
          <w:spacing w:val="-1"/>
          <w:sz w:val="28"/>
          <w:szCs w:val="28"/>
        </w:rPr>
        <w:t>Методы</w:t>
      </w:r>
      <w:r w:rsidRPr="00516B6F">
        <w:rPr>
          <w:i/>
          <w:spacing w:val="-19"/>
          <w:sz w:val="28"/>
          <w:szCs w:val="28"/>
        </w:rPr>
        <w:t xml:space="preserve"> </w:t>
      </w:r>
      <w:r w:rsidRPr="00516B6F">
        <w:rPr>
          <w:i/>
          <w:spacing w:val="-1"/>
          <w:sz w:val="28"/>
          <w:szCs w:val="28"/>
        </w:rPr>
        <w:t>обучения</w:t>
      </w:r>
      <w:r w:rsidRPr="00516B6F">
        <w:rPr>
          <w:i/>
          <w:spacing w:val="-19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—</w:t>
      </w:r>
      <w:r w:rsidRPr="00516B6F">
        <w:rPr>
          <w:spacing w:val="-18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система</w:t>
      </w:r>
      <w:r w:rsidRPr="00516B6F">
        <w:rPr>
          <w:spacing w:val="-19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последовательных</w:t>
      </w:r>
      <w:r w:rsidRPr="00516B6F">
        <w:rPr>
          <w:spacing w:val="-18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взаимосвязан</w:t>
      </w:r>
      <w:r w:rsidRPr="00516B6F">
        <w:rPr>
          <w:sz w:val="28"/>
          <w:szCs w:val="28"/>
        </w:rPr>
        <w:t>ных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действий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учителя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учащихся,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обеспечивающих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усвоение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ими</w:t>
      </w:r>
      <w:r w:rsidRPr="00516B6F">
        <w:rPr>
          <w:spacing w:val="-49"/>
          <w:sz w:val="28"/>
          <w:szCs w:val="28"/>
        </w:rPr>
        <w:t xml:space="preserve"> </w:t>
      </w:r>
      <w:r w:rsidRPr="00516B6F">
        <w:rPr>
          <w:sz w:val="28"/>
          <w:szCs w:val="28"/>
        </w:rPr>
        <w:t>содержания</w:t>
      </w:r>
      <w:r w:rsidRPr="00516B6F">
        <w:rPr>
          <w:spacing w:val="3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образования,</w:t>
      </w:r>
      <w:r w:rsidRPr="00516B6F">
        <w:rPr>
          <w:spacing w:val="3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развитие</w:t>
      </w:r>
      <w:r w:rsidRPr="00516B6F">
        <w:rPr>
          <w:spacing w:val="32"/>
          <w:sz w:val="28"/>
          <w:szCs w:val="28"/>
        </w:rPr>
        <w:t xml:space="preserve"> </w:t>
      </w:r>
      <w:r w:rsidRPr="00516B6F">
        <w:rPr>
          <w:sz w:val="28"/>
          <w:szCs w:val="28"/>
        </w:rPr>
        <w:t>умственных</w:t>
      </w:r>
      <w:r w:rsidRPr="00516B6F">
        <w:rPr>
          <w:spacing w:val="31"/>
          <w:sz w:val="28"/>
          <w:szCs w:val="28"/>
        </w:rPr>
        <w:t xml:space="preserve"> </w:t>
      </w:r>
      <w:r w:rsidRPr="00516B6F">
        <w:rPr>
          <w:sz w:val="28"/>
          <w:szCs w:val="28"/>
        </w:rPr>
        <w:t>сил</w:t>
      </w:r>
      <w:r w:rsidRPr="00516B6F">
        <w:rPr>
          <w:spacing w:val="3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29"/>
          <w:sz w:val="28"/>
          <w:szCs w:val="28"/>
        </w:rPr>
        <w:t xml:space="preserve"> </w:t>
      </w:r>
      <w:r w:rsidRPr="00516B6F">
        <w:rPr>
          <w:sz w:val="28"/>
          <w:szCs w:val="28"/>
        </w:rPr>
        <w:t>способно</w:t>
      </w:r>
      <w:r w:rsidRPr="00516B6F">
        <w:rPr>
          <w:spacing w:val="-1"/>
          <w:sz w:val="28"/>
          <w:szCs w:val="28"/>
        </w:rPr>
        <w:t>стей,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овладение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ими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средствами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самообразования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13"/>
          <w:sz w:val="28"/>
          <w:szCs w:val="28"/>
        </w:rPr>
        <w:t xml:space="preserve"> </w:t>
      </w:r>
      <w:r w:rsidRPr="00516B6F">
        <w:rPr>
          <w:sz w:val="28"/>
          <w:szCs w:val="28"/>
        </w:rPr>
        <w:t>самообучения.</w:t>
      </w:r>
      <w:r w:rsidRPr="00516B6F">
        <w:rPr>
          <w:spacing w:val="-49"/>
          <w:sz w:val="28"/>
          <w:szCs w:val="28"/>
        </w:rPr>
        <w:t xml:space="preserve"> </w:t>
      </w:r>
      <w:r w:rsidRPr="00516B6F">
        <w:rPr>
          <w:sz w:val="28"/>
          <w:szCs w:val="28"/>
        </w:rPr>
        <w:t>Отражая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двуединый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характер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процесса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являются</w:t>
      </w:r>
      <w:r w:rsidRPr="00516B6F">
        <w:rPr>
          <w:spacing w:val="39"/>
          <w:sz w:val="28"/>
          <w:szCs w:val="28"/>
        </w:rPr>
        <w:t xml:space="preserve"> </w:t>
      </w:r>
      <w:r w:rsidRPr="00516B6F">
        <w:rPr>
          <w:sz w:val="28"/>
          <w:szCs w:val="28"/>
        </w:rPr>
        <w:t>одним</w:t>
      </w:r>
      <w:r w:rsidRPr="00516B6F">
        <w:rPr>
          <w:spacing w:val="40"/>
          <w:sz w:val="28"/>
          <w:szCs w:val="28"/>
        </w:rPr>
        <w:t xml:space="preserve"> </w:t>
      </w:r>
      <w:r w:rsidRPr="00516B6F">
        <w:rPr>
          <w:sz w:val="28"/>
          <w:szCs w:val="28"/>
        </w:rPr>
        <w:t>из</w:t>
      </w:r>
      <w:r w:rsidRPr="00516B6F">
        <w:rPr>
          <w:spacing w:val="39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механизмов,</w:t>
      </w:r>
      <w:r w:rsidRPr="00516B6F">
        <w:rPr>
          <w:spacing w:val="40"/>
          <w:sz w:val="28"/>
          <w:szCs w:val="28"/>
        </w:rPr>
        <w:t xml:space="preserve"> </w:t>
      </w:r>
      <w:r w:rsidRPr="00516B6F">
        <w:rPr>
          <w:sz w:val="28"/>
          <w:szCs w:val="28"/>
        </w:rPr>
        <w:t>способов</w:t>
      </w:r>
      <w:r w:rsidRPr="00516B6F">
        <w:rPr>
          <w:spacing w:val="40"/>
          <w:sz w:val="28"/>
          <w:szCs w:val="28"/>
        </w:rPr>
        <w:t xml:space="preserve"> </w:t>
      </w:r>
      <w:r w:rsidRPr="00516B6F">
        <w:rPr>
          <w:sz w:val="28"/>
          <w:szCs w:val="28"/>
        </w:rPr>
        <w:t>осуществления</w:t>
      </w:r>
      <w:r w:rsidRPr="00516B6F">
        <w:rPr>
          <w:spacing w:val="39"/>
          <w:sz w:val="28"/>
          <w:szCs w:val="28"/>
        </w:rPr>
        <w:t xml:space="preserve"> </w:t>
      </w:r>
      <w:r w:rsidRPr="00516B6F">
        <w:rPr>
          <w:sz w:val="28"/>
          <w:szCs w:val="28"/>
        </w:rPr>
        <w:t>педагогически</w:t>
      </w:r>
      <w:r w:rsidRPr="00516B6F">
        <w:rPr>
          <w:sz w:val="28"/>
          <w:szCs w:val="28"/>
        </w:rPr>
        <w:tab/>
        <w:t>целесообразного</w:t>
      </w:r>
      <w:r w:rsidRPr="00516B6F">
        <w:rPr>
          <w:sz w:val="28"/>
          <w:szCs w:val="28"/>
        </w:rPr>
        <w:tab/>
        <w:t>взаимодействия</w:t>
      </w:r>
      <w:r w:rsidRPr="00516B6F">
        <w:rPr>
          <w:sz w:val="28"/>
          <w:szCs w:val="28"/>
        </w:rPr>
        <w:tab/>
      </w:r>
      <w:r w:rsidRPr="00516B6F">
        <w:rPr>
          <w:spacing w:val="-2"/>
          <w:sz w:val="28"/>
          <w:szCs w:val="28"/>
        </w:rPr>
        <w:t>преподавателя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учащихся.</w:t>
      </w:r>
      <w:r w:rsidRPr="00516B6F">
        <w:rPr>
          <w:spacing w:val="2"/>
          <w:sz w:val="28"/>
          <w:szCs w:val="28"/>
        </w:rPr>
        <w:t xml:space="preserve"> </w:t>
      </w:r>
      <w:r w:rsidRPr="00516B6F">
        <w:rPr>
          <w:sz w:val="28"/>
          <w:szCs w:val="28"/>
        </w:rPr>
        <w:t>Сущность</w:t>
      </w:r>
      <w:r w:rsidRPr="00516B6F">
        <w:rPr>
          <w:spacing w:val="2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методов</w:t>
      </w:r>
      <w:r w:rsidRPr="00516B6F">
        <w:rPr>
          <w:spacing w:val="2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рассматривается</w:t>
      </w:r>
      <w:r w:rsidRPr="00516B6F">
        <w:rPr>
          <w:spacing w:val="2"/>
          <w:sz w:val="28"/>
          <w:szCs w:val="28"/>
        </w:rPr>
        <w:t xml:space="preserve"> </w:t>
      </w:r>
      <w:r w:rsidRPr="00516B6F">
        <w:rPr>
          <w:sz w:val="28"/>
          <w:szCs w:val="28"/>
        </w:rPr>
        <w:t>как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целостная</w:t>
      </w:r>
      <w:r w:rsidRPr="00516B6F">
        <w:rPr>
          <w:spacing w:val="10"/>
          <w:sz w:val="28"/>
          <w:szCs w:val="28"/>
        </w:rPr>
        <w:t xml:space="preserve"> </w:t>
      </w:r>
      <w:r w:rsidRPr="00516B6F">
        <w:rPr>
          <w:sz w:val="28"/>
          <w:szCs w:val="28"/>
        </w:rPr>
        <w:t>система</w:t>
      </w:r>
      <w:r w:rsidRPr="00516B6F">
        <w:rPr>
          <w:spacing w:val="11"/>
          <w:sz w:val="28"/>
          <w:szCs w:val="28"/>
        </w:rPr>
        <w:t xml:space="preserve"> </w:t>
      </w:r>
      <w:r w:rsidRPr="00516B6F">
        <w:rPr>
          <w:sz w:val="28"/>
          <w:szCs w:val="28"/>
        </w:rPr>
        <w:t>способов,</w:t>
      </w:r>
      <w:r w:rsidRPr="00516B6F">
        <w:rPr>
          <w:spacing w:val="11"/>
          <w:sz w:val="28"/>
          <w:szCs w:val="28"/>
        </w:rPr>
        <w:t xml:space="preserve"> </w:t>
      </w:r>
      <w:r w:rsidRPr="00516B6F">
        <w:rPr>
          <w:sz w:val="28"/>
          <w:szCs w:val="28"/>
        </w:rPr>
        <w:t>в</w:t>
      </w:r>
      <w:r w:rsidRPr="00516B6F">
        <w:rPr>
          <w:spacing w:val="10"/>
          <w:sz w:val="28"/>
          <w:szCs w:val="28"/>
        </w:rPr>
        <w:t xml:space="preserve"> </w:t>
      </w:r>
      <w:r w:rsidRPr="00516B6F">
        <w:rPr>
          <w:sz w:val="28"/>
          <w:szCs w:val="28"/>
        </w:rPr>
        <w:t>комплексе</w:t>
      </w:r>
      <w:r w:rsidRPr="00516B6F">
        <w:rPr>
          <w:spacing w:val="1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обеспечивающих</w:t>
      </w:r>
      <w:r w:rsidRPr="00516B6F">
        <w:rPr>
          <w:spacing w:val="11"/>
          <w:sz w:val="28"/>
          <w:szCs w:val="28"/>
        </w:rPr>
        <w:t xml:space="preserve"> </w:t>
      </w:r>
      <w:r w:rsidRPr="00516B6F">
        <w:rPr>
          <w:sz w:val="28"/>
          <w:szCs w:val="28"/>
        </w:rPr>
        <w:t>педагогически</w:t>
      </w:r>
      <w:r w:rsidRPr="00516B6F">
        <w:rPr>
          <w:spacing w:val="39"/>
          <w:sz w:val="28"/>
          <w:szCs w:val="28"/>
        </w:rPr>
        <w:t xml:space="preserve"> </w:t>
      </w:r>
      <w:r w:rsidRPr="00516B6F">
        <w:rPr>
          <w:sz w:val="28"/>
          <w:szCs w:val="28"/>
        </w:rPr>
        <w:t>целесообразную</w:t>
      </w:r>
      <w:r w:rsidRPr="00516B6F">
        <w:rPr>
          <w:spacing w:val="40"/>
          <w:sz w:val="28"/>
          <w:szCs w:val="28"/>
        </w:rPr>
        <w:t xml:space="preserve"> </w:t>
      </w:r>
      <w:r w:rsidRPr="00516B6F">
        <w:rPr>
          <w:sz w:val="28"/>
          <w:szCs w:val="28"/>
        </w:rPr>
        <w:t>организацию</w:t>
      </w:r>
      <w:r w:rsidRPr="00516B6F">
        <w:rPr>
          <w:spacing w:val="40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учебно-познавательной</w:t>
      </w:r>
    </w:p>
    <w:p w:rsidR="00516B6F" w:rsidRPr="00516B6F" w:rsidRDefault="00516B6F" w:rsidP="00516B6F">
      <w:pPr>
        <w:pStyle w:val="a9"/>
        <w:spacing w:before="10"/>
        <w:ind w:left="119" w:firstLine="0"/>
        <w:rPr>
          <w:sz w:val="28"/>
          <w:szCs w:val="28"/>
        </w:rPr>
      </w:pPr>
      <w:r w:rsidRPr="00516B6F">
        <w:rPr>
          <w:sz w:val="28"/>
          <w:szCs w:val="28"/>
        </w:rPr>
        <w:t>деятельности</w:t>
      </w:r>
      <w:r w:rsidRPr="00516B6F">
        <w:rPr>
          <w:spacing w:val="-4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учащихся.</w:t>
      </w:r>
    </w:p>
    <w:p w:rsidR="00516B6F" w:rsidRPr="00516B6F" w:rsidRDefault="00516B6F" w:rsidP="00516B6F">
      <w:pPr>
        <w:spacing w:before="30" w:line="268" w:lineRule="auto"/>
        <w:ind w:left="119" w:right="259" w:firstLine="377"/>
        <w:jc w:val="both"/>
        <w:rPr>
          <w:i/>
          <w:sz w:val="28"/>
          <w:szCs w:val="28"/>
        </w:rPr>
      </w:pPr>
      <w:r w:rsidRPr="00516B6F">
        <w:rPr>
          <w:sz w:val="28"/>
          <w:szCs w:val="28"/>
        </w:rPr>
        <w:t>Понятие</w:t>
      </w:r>
      <w:r w:rsidRPr="00516B6F">
        <w:rPr>
          <w:spacing w:val="20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метода</w:t>
      </w:r>
      <w:r w:rsidRPr="00516B6F">
        <w:rPr>
          <w:spacing w:val="20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20"/>
          <w:sz w:val="28"/>
          <w:szCs w:val="28"/>
        </w:rPr>
        <w:t xml:space="preserve"> </w:t>
      </w:r>
      <w:r w:rsidRPr="00516B6F">
        <w:rPr>
          <w:sz w:val="28"/>
          <w:szCs w:val="28"/>
        </w:rPr>
        <w:t>отражает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во</w:t>
      </w:r>
      <w:r w:rsidRPr="00516B6F">
        <w:rPr>
          <w:spacing w:val="20"/>
          <w:sz w:val="28"/>
          <w:szCs w:val="28"/>
        </w:rPr>
        <w:t xml:space="preserve"> </w:t>
      </w:r>
      <w:r w:rsidRPr="00516B6F">
        <w:rPr>
          <w:sz w:val="28"/>
          <w:szCs w:val="28"/>
        </w:rPr>
        <w:t>взаимосвязи</w:t>
      </w:r>
      <w:r w:rsidRPr="00516B6F">
        <w:rPr>
          <w:spacing w:val="20"/>
          <w:sz w:val="28"/>
          <w:szCs w:val="28"/>
        </w:rPr>
        <w:t xml:space="preserve"> </w:t>
      </w:r>
      <w:r w:rsidRPr="00516B6F">
        <w:rPr>
          <w:sz w:val="28"/>
          <w:szCs w:val="28"/>
        </w:rPr>
        <w:t>способы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специфику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обучающей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работы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преподавателя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и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учебной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деятельности учащихся по достижению целей обучения. Для нас интерес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представляет следующая формулировка рассматриваемого понятия: </w:t>
      </w:r>
      <w:r w:rsidRPr="00516B6F">
        <w:rPr>
          <w:i/>
          <w:sz w:val="28"/>
          <w:szCs w:val="28"/>
        </w:rPr>
        <w:t>методы обучения — пути и способы взаимосвязанной деятельности</w:t>
      </w:r>
      <w:r w:rsidRPr="00516B6F">
        <w:rPr>
          <w:i/>
          <w:spacing w:val="-13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педагога</w:t>
      </w:r>
      <w:r w:rsidRPr="00516B6F">
        <w:rPr>
          <w:i/>
          <w:spacing w:val="-1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и</w:t>
      </w:r>
      <w:r w:rsidRPr="00516B6F">
        <w:rPr>
          <w:i/>
          <w:spacing w:val="-13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обучаемых,</w:t>
      </w:r>
      <w:r w:rsidRPr="00516B6F">
        <w:rPr>
          <w:i/>
          <w:spacing w:val="-1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которая</w:t>
      </w:r>
      <w:r w:rsidRPr="00516B6F">
        <w:rPr>
          <w:i/>
          <w:spacing w:val="-1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направлена</w:t>
      </w:r>
      <w:r w:rsidRPr="00516B6F">
        <w:rPr>
          <w:i/>
          <w:spacing w:val="-13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на</w:t>
      </w:r>
      <w:r w:rsidRPr="00516B6F">
        <w:rPr>
          <w:i/>
          <w:spacing w:val="-1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решение</w:t>
      </w:r>
      <w:r w:rsidRPr="00516B6F">
        <w:rPr>
          <w:i/>
          <w:spacing w:val="-50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учебных</w:t>
      </w:r>
      <w:r w:rsidRPr="00516B6F">
        <w:rPr>
          <w:i/>
          <w:spacing w:val="-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задач.</w:t>
      </w:r>
    </w:p>
    <w:p w:rsidR="00516B6F" w:rsidRPr="00516B6F" w:rsidRDefault="00516B6F" w:rsidP="00516B6F">
      <w:pPr>
        <w:pStyle w:val="a9"/>
        <w:spacing w:before="70" w:line="276" w:lineRule="auto"/>
        <w:ind w:right="123"/>
        <w:rPr>
          <w:sz w:val="28"/>
          <w:szCs w:val="28"/>
        </w:rPr>
      </w:pPr>
      <w:r w:rsidRPr="00516B6F">
        <w:rPr>
          <w:sz w:val="28"/>
          <w:szCs w:val="28"/>
        </w:rPr>
        <w:t>Метод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является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основным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инструментом</w:t>
      </w:r>
      <w:r w:rsidRPr="00516B6F">
        <w:rPr>
          <w:spacing w:val="52"/>
          <w:sz w:val="28"/>
          <w:szCs w:val="28"/>
        </w:rPr>
        <w:t xml:space="preserve"> </w:t>
      </w:r>
      <w:r w:rsidRPr="00516B6F">
        <w:rPr>
          <w:sz w:val="28"/>
          <w:szCs w:val="28"/>
        </w:rPr>
        <w:t>педагога. Варьируя методами, он передает знания, формирует умения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и навыки обучаемых, стремясь к всестороннему воздействию на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их личное развитие. Владение методическим арсеналом является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показателем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мастерства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педагога.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К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инструментам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также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относятся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понятия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способов,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приемов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средств.</w:t>
      </w:r>
    </w:p>
    <w:p w:rsidR="00516B6F" w:rsidRPr="00516B6F" w:rsidRDefault="00516B6F" w:rsidP="00516B6F">
      <w:pPr>
        <w:pStyle w:val="a9"/>
        <w:spacing w:line="268" w:lineRule="auto"/>
        <w:ind w:right="123"/>
        <w:rPr>
          <w:sz w:val="28"/>
          <w:szCs w:val="28"/>
        </w:rPr>
      </w:pPr>
      <w:r w:rsidRPr="00516B6F">
        <w:rPr>
          <w:i/>
          <w:sz w:val="28"/>
          <w:szCs w:val="28"/>
        </w:rPr>
        <w:t xml:space="preserve">Методический прием — </w:t>
      </w:r>
      <w:r w:rsidRPr="00516B6F">
        <w:rPr>
          <w:sz w:val="28"/>
          <w:szCs w:val="28"/>
        </w:rPr>
        <w:t>составная часть одного из методов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обучения.</w:t>
      </w:r>
      <w:r w:rsidRPr="00516B6F">
        <w:rPr>
          <w:spacing w:val="-17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Самостоятельного</w:t>
      </w:r>
      <w:r w:rsidRPr="00516B6F">
        <w:rPr>
          <w:spacing w:val="-17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значения</w:t>
      </w:r>
      <w:r w:rsidRPr="00516B6F">
        <w:rPr>
          <w:spacing w:val="-16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для</w:t>
      </w:r>
      <w:r w:rsidRPr="00516B6F">
        <w:rPr>
          <w:spacing w:val="-17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решения</w:t>
      </w:r>
      <w:r w:rsidRPr="00516B6F">
        <w:rPr>
          <w:spacing w:val="-16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учебной</w:t>
      </w:r>
      <w:r w:rsidRPr="00516B6F">
        <w:rPr>
          <w:spacing w:val="-17"/>
          <w:sz w:val="28"/>
          <w:szCs w:val="28"/>
        </w:rPr>
        <w:t xml:space="preserve"> </w:t>
      </w:r>
      <w:r w:rsidRPr="00516B6F">
        <w:rPr>
          <w:sz w:val="28"/>
          <w:szCs w:val="28"/>
        </w:rPr>
        <w:t>задачи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он не имеет, а используется для усиления действия применяемого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метода. Разнообразие методических приемов является признаком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высокой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квалификации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педагога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во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многом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определяет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его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индивидуальный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стиль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обучения.</w:t>
      </w:r>
    </w:p>
    <w:p w:rsidR="00516B6F" w:rsidRPr="00516B6F" w:rsidRDefault="00516B6F" w:rsidP="00516B6F">
      <w:pPr>
        <w:pStyle w:val="a9"/>
        <w:spacing w:line="268" w:lineRule="auto"/>
        <w:ind w:right="122"/>
        <w:rPr>
          <w:sz w:val="28"/>
          <w:szCs w:val="28"/>
        </w:rPr>
      </w:pPr>
      <w:r w:rsidRPr="00516B6F">
        <w:rPr>
          <w:sz w:val="28"/>
          <w:szCs w:val="28"/>
        </w:rPr>
        <w:t>Поиск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методов,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обеспечивающих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совершенствование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процесса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lastRenderedPageBreak/>
        <w:t>остается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постоянным.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Однако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независимо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от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роли,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которую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в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разные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периоды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развития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образования</w:t>
      </w:r>
      <w:r w:rsidRPr="00516B6F">
        <w:rPr>
          <w:spacing w:val="52"/>
          <w:sz w:val="28"/>
          <w:szCs w:val="28"/>
        </w:rPr>
        <w:t xml:space="preserve"> </w:t>
      </w:r>
      <w:r w:rsidRPr="00516B6F">
        <w:rPr>
          <w:sz w:val="28"/>
          <w:szCs w:val="28"/>
        </w:rPr>
        <w:t>отводили тем или иным методам обучения, ни один из них, будучи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использован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исключительно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сам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по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себе,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не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обеспечивает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нужных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результатов.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Ни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один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не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является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универсальным.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В учебном процессе следует применять разнообразные методы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обучения.</w:t>
      </w:r>
    </w:p>
    <w:p w:rsidR="00516B6F" w:rsidRPr="00516B6F" w:rsidRDefault="00516B6F" w:rsidP="00516B6F">
      <w:pPr>
        <w:pStyle w:val="a9"/>
        <w:spacing w:before="2" w:line="268" w:lineRule="auto"/>
        <w:ind w:right="124"/>
        <w:rPr>
          <w:sz w:val="28"/>
          <w:szCs w:val="28"/>
        </w:rPr>
      </w:pPr>
      <w:r w:rsidRPr="00516B6F">
        <w:rPr>
          <w:sz w:val="28"/>
          <w:szCs w:val="28"/>
        </w:rPr>
        <w:t>В современной педагогической практике используется большое количество методов обучения. При их отборе преподаватель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сталкивается со значительными затруднениями. В этой связи возникает</w:t>
      </w:r>
      <w:r w:rsidRPr="00516B6F">
        <w:rPr>
          <w:spacing w:val="17"/>
          <w:sz w:val="28"/>
          <w:szCs w:val="28"/>
        </w:rPr>
        <w:t xml:space="preserve"> </w:t>
      </w:r>
      <w:r w:rsidRPr="00516B6F">
        <w:rPr>
          <w:sz w:val="28"/>
          <w:szCs w:val="28"/>
        </w:rPr>
        <w:t>потребность</w:t>
      </w:r>
      <w:r w:rsidRPr="00516B6F">
        <w:rPr>
          <w:spacing w:val="17"/>
          <w:sz w:val="28"/>
          <w:szCs w:val="28"/>
        </w:rPr>
        <w:t xml:space="preserve"> </w:t>
      </w:r>
      <w:r w:rsidRPr="00516B6F">
        <w:rPr>
          <w:sz w:val="28"/>
          <w:szCs w:val="28"/>
        </w:rPr>
        <w:t>в</w:t>
      </w:r>
      <w:r w:rsidRPr="00516B6F">
        <w:rPr>
          <w:spacing w:val="17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классификации,</w:t>
      </w:r>
      <w:r w:rsidRPr="00516B6F">
        <w:rPr>
          <w:spacing w:val="18"/>
          <w:sz w:val="28"/>
          <w:szCs w:val="28"/>
        </w:rPr>
        <w:t xml:space="preserve"> </w:t>
      </w:r>
      <w:r w:rsidRPr="00516B6F">
        <w:rPr>
          <w:sz w:val="28"/>
          <w:szCs w:val="28"/>
        </w:rPr>
        <w:t>которая</w:t>
      </w:r>
      <w:r w:rsidRPr="00516B6F">
        <w:rPr>
          <w:spacing w:val="17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помогает</w:t>
      </w:r>
      <w:r w:rsidRPr="00516B6F">
        <w:rPr>
          <w:spacing w:val="17"/>
          <w:sz w:val="28"/>
          <w:szCs w:val="28"/>
        </w:rPr>
        <w:t xml:space="preserve"> </w:t>
      </w:r>
      <w:r w:rsidRPr="00516B6F">
        <w:rPr>
          <w:sz w:val="28"/>
          <w:szCs w:val="28"/>
        </w:rPr>
        <w:t>выявить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в методах обучения общее и особенное, существенное и случай</w:t>
      </w:r>
      <w:r w:rsidRPr="00516B6F">
        <w:rPr>
          <w:spacing w:val="-1"/>
          <w:sz w:val="28"/>
          <w:szCs w:val="28"/>
        </w:rPr>
        <w:t>ное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тем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самым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способствует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целесообразному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более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эффективному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их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использованию.</w:t>
      </w:r>
    </w:p>
    <w:p w:rsidR="00516B6F" w:rsidRPr="00516B6F" w:rsidRDefault="00516B6F" w:rsidP="00516B6F">
      <w:pPr>
        <w:pStyle w:val="a9"/>
        <w:spacing w:before="6" w:line="268" w:lineRule="auto"/>
        <w:ind w:right="123"/>
        <w:rPr>
          <w:sz w:val="28"/>
          <w:szCs w:val="28"/>
        </w:rPr>
      </w:pPr>
      <w:r w:rsidRPr="00516B6F">
        <w:rPr>
          <w:sz w:val="28"/>
          <w:szCs w:val="28"/>
        </w:rPr>
        <w:t>Единой классификации методов обучения не существует. Это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связано с тем, что разные авторы в основу подразделения методов обучения на группы и подгруппы к вносят разные признаки,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отдельные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стороны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процесса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обучения.</w:t>
      </w:r>
    </w:p>
    <w:p w:rsidR="00516B6F" w:rsidRPr="00516B6F" w:rsidRDefault="00516B6F" w:rsidP="00516B6F">
      <w:pPr>
        <w:pStyle w:val="a9"/>
        <w:spacing w:before="3" w:line="268" w:lineRule="auto"/>
        <w:ind w:right="124"/>
        <w:rPr>
          <w:sz w:val="28"/>
          <w:szCs w:val="28"/>
        </w:rPr>
      </w:pPr>
      <w:r w:rsidRPr="00516B6F">
        <w:rPr>
          <w:sz w:val="28"/>
          <w:szCs w:val="28"/>
        </w:rPr>
        <w:t>Рассмотрим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наиболее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распространенные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классификации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методов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[Сидоров,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с.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104].</w:t>
      </w:r>
    </w:p>
    <w:p w:rsidR="00516B6F" w:rsidRPr="003747F9" w:rsidRDefault="00516B6F" w:rsidP="00516B6F">
      <w:pPr>
        <w:pStyle w:val="a9"/>
        <w:spacing w:before="3" w:line="268" w:lineRule="auto"/>
        <w:ind w:right="124"/>
        <w:rPr>
          <w:b/>
          <w:sz w:val="28"/>
          <w:szCs w:val="28"/>
        </w:rPr>
      </w:pPr>
      <w:r w:rsidRPr="003747F9">
        <w:rPr>
          <w:b/>
          <w:spacing w:val="-1"/>
          <w:sz w:val="28"/>
          <w:szCs w:val="28"/>
        </w:rPr>
        <w:t>Классификация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методов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обучения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по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уровню</w:t>
      </w:r>
      <w:r w:rsidRPr="003747F9">
        <w:rPr>
          <w:b/>
          <w:spacing w:val="-55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активности</w:t>
      </w:r>
      <w:r w:rsidRPr="003747F9">
        <w:rPr>
          <w:b/>
          <w:spacing w:val="-4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учащихся</w:t>
      </w:r>
      <w:r w:rsidRPr="003747F9">
        <w:rPr>
          <w:b/>
          <w:spacing w:val="-4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(Е.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Я.</w:t>
      </w:r>
      <w:r w:rsidRPr="003747F9">
        <w:rPr>
          <w:b/>
          <w:spacing w:val="-4"/>
          <w:sz w:val="28"/>
          <w:szCs w:val="28"/>
        </w:rPr>
        <w:t xml:space="preserve"> </w:t>
      </w:r>
      <w:proofErr w:type="spellStart"/>
      <w:r w:rsidRPr="003747F9">
        <w:rPr>
          <w:b/>
          <w:sz w:val="28"/>
          <w:szCs w:val="28"/>
        </w:rPr>
        <w:t>Голант</w:t>
      </w:r>
      <w:proofErr w:type="spellEnd"/>
      <w:r w:rsidRPr="003747F9">
        <w:rPr>
          <w:b/>
          <w:sz w:val="28"/>
          <w:szCs w:val="28"/>
        </w:rPr>
        <w:t>)</w:t>
      </w:r>
    </w:p>
    <w:p w:rsidR="003747F9" w:rsidRDefault="00516B6F" w:rsidP="003747F9">
      <w:pPr>
        <w:pStyle w:val="a9"/>
        <w:spacing w:before="103" w:line="249" w:lineRule="auto"/>
        <w:ind w:left="119" w:right="259"/>
        <w:rPr>
          <w:sz w:val="28"/>
          <w:szCs w:val="28"/>
        </w:rPr>
      </w:pPr>
      <w:r w:rsidRPr="00516B6F">
        <w:rPr>
          <w:sz w:val="28"/>
          <w:szCs w:val="28"/>
        </w:rPr>
        <w:t>Согласно</w:t>
      </w:r>
      <w:r w:rsidRPr="00516B6F">
        <w:rPr>
          <w:spacing w:val="52"/>
          <w:sz w:val="28"/>
          <w:szCs w:val="28"/>
        </w:rPr>
        <w:t xml:space="preserve"> </w:t>
      </w:r>
      <w:r w:rsidRPr="00516B6F">
        <w:rPr>
          <w:sz w:val="28"/>
          <w:szCs w:val="28"/>
        </w:rPr>
        <w:t>этой</w:t>
      </w:r>
      <w:r w:rsidRPr="00516B6F">
        <w:rPr>
          <w:spacing w:val="53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классификации,</w:t>
      </w:r>
      <w:r w:rsidRPr="00516B6F">
        <w:rPr>
          <w:spacing w:val="52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</w:t>
      </w:r>
      <w:r w:rsidRPr="00516B6F">
        <w:rPr>
          <w:spacing w:val="53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</w:t>
      </w:r>
      <w:r w:rsidRPr="00516B6F">
        <w:rPr>
          <w:spacing w:val="52"/>
          <w:sz w:val="28"/>
          <w:szCs w:val="28"/>
        </w:rPr>
        <w:t xml:space="preserve"> </w:t>
      </w:r>
      <w:r w:rsidRPr="00516B6F">
        <w:rPr>
          <w:sz w:val="28"/>
          <w:szCs w:val="28"/>
        </w:rPr>
        <w:t>делятся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на пассивные и активные в зависимости от степени включенности учащегося в учебную деятельность. К </w:t>
      </w:r>
      <w:r w:rsidRPr="00516B6F">
        <w:rPr>
          <w:i/>
          <w:sz w:val="28"/>
          <w:szCs w:val="28"/>
        </w:rPr>
        <w:t xml:space="preserve">пассивным </w:t>
      </w:r>
      <w:r w:rsidRPr="00516B6F">
        <w:rPr>
          <w:sz w:val="28"/>
          <w:szCs w:val="28"/>
        </w:rPr>
        <w:t>относятся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методы,</w:t>
      </w:r>
      <w:r w:rsidRPr="00516B6F">
        <w:rPr>
          <w:spacing w:val="32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при</w:t>
      </w:r>
      <w:r w:rsidRPr="00516B6F">
        <w:rPr>
          <w:spacing w:val="33"/>
          <w:sz w:val="28"/>
          <w:szCs w:val="28"/>
        </w:rPr>
        <w:t xml:space="preserve"> </w:t>
      </w:r>
      <w:r w:rsidRPr="00516B6F">
        <w:rPr>
          <w:sz w:val="28"/>
          <w:szCs w:val="28"/>
        </w:rPr>
        <w:t>использовании</w:t>
      </w:r>
      <w:r w:rsidRPr="00516B6F">
        <w:rPr>
          <w:spacing w:val="33"/>
          <w:sz w:val="28"/>
          <w:szCs w:val="28"/>
        </w:rPr>
        <w:t xml:space="preserve"> </w:t>
      </w:r>
      <w:r w:rsidRPr="00516B6F">
        <w:rPr>
          <w:sz w:val="28"/>
          <w:szCs w:val="28"/>
        </w:rPr>
        <w:t>которых</w:t>
      </w:r>
      <w:r w:rsidRPr="00516B6F">
        <w:rPr>
          <w:spacing w:val="31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учащиеся</w:t>
      </w:r>
      <w:r w:rsidRPr="00516B6F">
        <w:rPr>
          <w:spacing w:val="33"/>
          <w:sz w:val="28"/>
          <w:szCs w:val="28"/>
        </w:rPr>
        <w:t xml:space="preserve"> </w:t>
      </w:r>
      <w:r w:rsidRPr="00516B6F">
        <w:rPr>
          <w:sz w:val="28"/>
          <w:szCs w:val="28"/>
        </w:rPr>
        <w:t>только</w:t>
      </w:r>
      <w:r w:rsidRPr="00516B6F">
        <w:rPr>
          <w:spacing w:val="32"/>
          <w:sz w:val="28"/>
          <w:szCs w:val="28"/>
        </w:rPr>
        <w:t xml:space="preserve"> </w:t>
      </w:r>
      <w:r w:rsidRPr="00516B6F">
        <w:rPr>
          <w:sz w:val="28"/>
          <w:szCs w:val="28"/>
        </w:rPr>
        <w:t>слушают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и смотрят (рассказ, лекция, объяснение, экскурсия, демонстрация,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наблюдение). К </w:t>
      </w:r>
      <w:r w:rsidRPr="00516B6F">
        <w:rPr>
          <w:i/>
          <w:sz w:val="28"/>
          <w:szCs w:val="28"/>
        </w:rPr>
        <w:t xml:space="preserve">активным </w:t>
      </w:r>
      <w:r w:rsidRPr="00516B6F">
        <w:rPr>
          <w:sz w:val="28"/>
          <w:szCs w:val="28"/>
        </w:rPr>
        <w:t>— методы, организующие самостоятельную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работу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учащихся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(лабораторный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практический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метод,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работа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с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книгой).</w:t>
      </w:r>
    </w:p>
    <w:p w:rsidR="003747F9" w:rsidRDefault="003747F9" w:rsidP="003747F9">
      <w:pPr>
        <w:pStyle w:val="a9"/>
        <w:spacing w:before="103" w:line="249" w:lineRule="auto"/>
        <w:ind w:left="119" w:right="259"/>
        <w:rPr>
          <w:sz w:val="28"/>
          <w:szCs w:val="28"/>
        </w:rPr>
      </w:pPr>
    </w:p>
    <w:p w:rsidR="00516B6F" w:rsidRPr="003747F9" w:rsidRDefault="00516B6F" w:rsidP="003747F9">
      <w:pPr>
        <w:pStyle w:val="a9"/>
        <w:numPr>
          <w:ilvl w:val="2"/>
          <w:numId w:val="3"/>
        </w:numPr>
        <w:spacing w:before="103" w:line="249" w:lineRule="auto"/>
        <w:ind w:right="259"/>
        <w:rPr>
          <w:sz w:val="28"/>
          <w:szCs w:val="28"/>
        </w:rPr>
      </w:pPr>
      <w:r w:rsidRPr="003747F9">
        <w:rPr>
          <w:b/>
          <w:spacing w:val="-1"/>
          <w:sz w:val="28"/>
          <w:szCs w:val="28"/>
        </w:rPr>
        <w:t>Классификация</w:t>
      </w:r>
      <w:r w:rsidRPr="003747F9">
        <w:rPr>
          <w:b/>
          <w:spacing w:val="-14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методов</w:t>
      </w:r>
      <w:r w:rsidRPr="003747F9">
        <w:rPr>
          <w:b/>
          <w:spacing w:val="-13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обучения</w:t>
      </w:r>
      <w:r w:rsidRPr="003747F9">
        <w:rPr>
          <w:b/>
          <w:spacing w:val="-13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по</w:t>
      </w:r>
      <w:r w:rsidRPr="003747F9">
        <w:rPr>
          <w:b/>
          <w:spacing w:val="-14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источнику</w:t>
      </w:r>
      <w:r w:rsidRPr="003747F9">
        <w:rPr>
          <w:b/>
          <w:spacing w:val="-55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получения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знаний</w:t>
      </w:r>
      <w:r w:rsidRPr="003747F9">
        <w:rPr>
          <w:b/>
          <w:spacing w:val="-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(Н.</w:t>
      </w:r>
      <w:r w:rsidRPr="003747F9">
        <w:rPr>
          <w:b/>
          <w:spacing w:val="-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М.</w:t>
      </w:r>
      <w:r w:rsidRPr="003747F9">
        <w:rPr>
          <w:b/>
          <w:spacing w:val="-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Верзилин,</w:t>
      </w:r>
      <w:r w:rsidR="003747F9" w:rsidRPr="003747F9">
        <w:rPr>
          <w:b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Е.</w:t>
      </w:r>
      <w:r w:rsidRPr="003747F9">
        <w:rPr>
          <w:b/>
          <w:spacing w:val="-7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И.</w:t>
      </w:r>
      <w:r w:rsidRPr="003747F9">
        <w:rPr>
          <w:b/>
          <w:spacing w:val="-6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Перовский,</w:t>
      </w:r>
      <w:r w:rsidRPr="003747F9">
        <w:rPr>
          <w:b/>
          <w:spacing w:val="-6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Д.</w:t>
      </w:r>
      <w:r w:rsidRPr="003747F9">
        <w:rPr>
          <w:b/>
          <w:spacing w:val="-7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О.</w:t>
      </w:r>
      <w:r w:rsidRPr="003747F9">
        <w:rPr>
          <w:b/>
          <w:spacing w:val="-6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Лордкипанидзе)</w:t>
      </w:r>
    </w:p>
    <w:p w:rsidR="00516B6F" w:rsidRPr="00516B6F" w:rsidRDefault="00516B6F" w:rsidP="00516B6F">
      <w:pPr>
        <w:pStyle w:val="a9"/>
        <w:spacing w:before="110" w:line="247" w:lineRule="auto"/>
        <w:ind w:left="119" w:right="258"/>
        <w:rPr>
          <w:sz w:val="28"/>
          <w:szCs w:val="28"/>
        </w:rPr>
      </w:pPr>
      <w:r w:rsidRPr="00516B6F">
        <w:rPr>
          <w:sz w:val="28"/>
          <w:szCs w:val="28"/>
        </w:rPr>
        <w:t>По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мнению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авторов,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существует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три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источника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знаний: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слово,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наглядность,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практика.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Соответственно,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выделяют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словесные</w:t>
      </w:r>
      <w:r w:rsidRPr="00516B6F">
        <w:rPr>
          <w:i/>
          <w:spacing w:val="-50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методы</w:t>
      </w:r>
      <w:r w:rsidRPr="00516B6F">
        <w:rPr>
          <w:i/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(источником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знания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является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устное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или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печатное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слово);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 xml:space="preserve">наглядные методы </w:t>
      </w:r>
      <w:r w:rsidRPr="00516B6F">
        <w:rPr>
          <w:sz w:val="28"/>
          <w:szCs w:val="28"/>
        </w:rPr>
        <w:t>(источниками знания являются наблюдаемые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предметы, явления, наглядные пособия); </w:t>
      </w:r>
      <w:r w:rsidRPr="00516B6F">
        <w:rPr>
          <w:i/>
          <w:sz w:val="28"/>
          <w:szCs w:val="28"/>
        </w:rPr>
        <w:t>практические методы</w:t>
      </w:r>
      <w:r w:rsidRPr="00516B6F">
        <w:rPr>
          <w:i/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(знания и умения формируются в процессе выполнения практических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действий).</w:t>
      </w:r>
    </w:p>
    <w:p w:rsidR="00516B6F" w:rsidRPr="00516B6F" w:rsidRDefault="00516B6F" w:rsidP="00516B6F">
      <w:pPr>
        <w:spacing w:line="247" w:lineRule="auto"/>
        <w:ind w:left="119" w:right="259" w:firstLine="377"/>
        <w:jc w:val="both"/>
        <w:rPr>
          <w:i/>
          <w:sz w:val="28"/>
          <w:szCs w:val="28"/>
        </w:rPr>
      </w:pPr>
      <w:r w:rsidRPr="00516B6F">
        <w:rPr>
          <w:sz w:val="28"/>
          <w:szCs w:val="28"/>
        </w:rPr>
        <w:t>Словесные методы занимают центральное место в системе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методов обучения. К ним относятся </w:t>
      </w:r>
      <w:r w:rsidRPr="00516B6F">
        <w:rPr>
          <w:i/>
          <w:sz w:val="28"/>
          <w:szCs w:val="28"/>
        </w:rPr>
        <w:t>рассказ, объяснение, беседа,</w:t>
      </w:r>
      <w:r w:rsidRPr="00516B6F">
        <w:rPr>
          <w:i/>
          <w:spacing w:val="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дискуссия,</w:t>
      </w:r>
      <w:r w:rsidRPr="00516B6F">
        <w:rPr>
          <w:i/>
          <w:spacing w:val="-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лекция,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работа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с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книгой.</w:t>
      </w:r>
    </w:p>
    <w:p w:rsidR="00516B6F" w:rsidRPr="00516B6F" w:rsidRDefault="00516B6F" w:rsidP="00516B6F">
      <w:pPr>
        <w:pStyle w:val="a9"/>
        <w:spacing w:line="247" w:lineRule="auto"/>
        <w:ind w:left="119" w:right="258"/>
        <w:rPr>
          <w:i/>
          <w:sz w:val="28"/>
          <w:szCs w:val="28"/>
        </w:rPr>
      </w:pPr>
      <w:r w:rsidRPr="00516B6F">
        <w:rPr>
          <w:sz w:val="28"/>
          <w:szCs w:val="28"/>
        </w:rPr>
        <w:t>Вторую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группу</w:t>
      </w:r>
      <w:r w:rsidRPr="00516B6F">
        <w:rPr>
          <w:spacing w:val="-6"/>
          <w:sz w:val="28"/>
          <w:szCs w:val="28"/>
        </w:rPr>
        <w:t xml:space="preserve"> </w:t>
      </w:r>
      <w:r w:rsidRPr="00516B6F">
        <w:rPr>
          <w:sz w:val="28"/>
          <w:szCs w:val="28"/>
        </w:rPr>
        <w:t>данной</w:t>
      </w:r>
      <w:r w:rsidRPr="00516B6F">
        <w:rPr>
          <w:spacing w:val="-6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классификации</w:t>
      </w:r>
      <w:r w:rsidRPr="00516B6F">
        <w:rPr>
          <w:spacing w:val="-6"/>
          <w:sz w:val="28"/>
          <w:szCs w:val="28"/>
        </w:rPr>
        <w:t xml:space="preserve"> </w:t>
      </w:r>
      <w:r w:rsidRPr="00516B6F">
        <w:rPr>
          <w:sz w:val="28"/>
          <w:szCs w:val="28"/>
        </w:rPr>
        <w:t>составляют</w:t>
      </w:r>
      <w:r w:rsidRPr="00516B6F">
        <w:rPr>
          <w:spacing w:val="-6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наглядные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обучения,</w:t>
      </w:r>
      <w:r w:rsidRPr="00516B6F">
        <w:rPr>
          <w:spacing w:val="16"/>
          <w:sz w:val="28"/>
          <w:szCs w:val="28"/>
        </w:rPr>
        <w:t xml:space="preserve"> </w:t>
      </w:r>
      <w:r w:rsidRPr="00516B6F">
        <w:rPr>
          <w:sz w:val="28"/>
          <w:szCs w:val="28"/>
        </w:rPr>
        <w:t>когда</w:t>
      </w:r>
      <w:r w:rsidRPr="00516B6F">
        <w:rPr>
          <w:spacing w:val="16"/>
          <w:sz w:val="28"/>
          <w:szCs w:val="28"/>
        </w:rPr>
        <w:t xml:space="preserve"> </w:t>
      </w:r>
      <w:r w:rsidRPr="00516B6F">
        <w:rPr>
          <w:sz w:val="28"/>
          <w:szCs w:val="28"/>
        </w:rPr>
        <w:t>усвоение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учебного</w:t>
      </w:r>
      <w:r w:rsidRPr="00516B6F">
        <w:rPr>
          <w:spacing w:val="16"/>
          <w:sz w:val="28"/>
          <w:szCs w:val="28"/>
        </w:rPr>
        <w:t xml:space="preserve"> </w:t>
      </w:r>
      <w:r w:rsidRPr="00516B6F">
        <w:rPr>
          <w:sz w:val="28"/>
          <w:szCs w:val="28"/>
        </w:rPr>
        <w:t>материала</w:t>
      </w:r>
      <w:r w:rsidRPr="00516B6F">
        <w:rPr>
          <w:spacing w:val="16"/>
          <w:sz w:val="28"/>
          <w:szCs w:val="28"/>
        </w:rPr>
        <w:t xml:space="preserve"> </w:t>
      </w:r>
      <w:r w:rsidRPr="00516B6F">
        <w:rPr>
          <w:sz w:val="28"/>
          <w:szCs w:val="28"/>
        </w:rPr>
        <w:t>находится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в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существенной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зависимости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от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применяемых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наглядных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пособий,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схем, таблиц, рисунков, </w:t>
      </w:r>
      <w:r w:rsidRPr="00516B6F">
        <w:rPr>
          <w:sz w:val="28"/>
          <w:szCs w:val="28"/>
        </w:rPr>
        <w:lastRenderedPageBreak/>
        <w:t>моделей, приборов, технических средств.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Наглядные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условно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подразделяются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на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две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группы: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метод</w:t>
      </w:r>
      <w:r w:rsidRPr="00516B6F">
        <w:rPr>
          <w:i/>
          <w:spacing w:val="-5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демонстраций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метод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иллюстраций.</w:t>
      </w:r>
    </w:p>
    <w:p w:rsidR="00516B6F" w:rsidRPr="00516B6F" w:rsidRDefault="00516B6F" w:rsidP="00516B6F">
      <w:pPr>
        <w:spacing w:line="247" w:lineRule="auto"/>
        <w:ind w:left="119" w:right="259" w:firstLine="377"/>
        <w:jc w:val="both"/>
        <w:rPr>
          <w:i/>
          <w:sz w:val="28"/>
          <w:szCs w:val="28"/>
        </w:rPr>
      </w:pPr>
      <w:r w:rsidRPr="00516B6F">
        <w:rPr>
          <w:sz w:val="28"/>
          <w:szCs w:val="28"/>
        </w:rPr>
        <w:t>Практические методы обучения основаны на практической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 xml:space="preserve">деятельности учащихся. Главное назначение этой группы методов — формирование практических умений и навыков. К практическим методам относятся </w:t>
      </w:r>
      <w:r w:rsidRPr="00516B6F">
        <w:rPr>
          <w:i/>
          <w:sz w:val="28"/>
          <w:szCs w:val="28"/>
        </w:rPr>
        <w:t>упражнения, практические, лабораторные</w:t>
      </w:r>
      <w:r w:rsidRPr="00516B6F">
        <w:rPr>
          <w:i/>
          <w:spacing w:val="-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работы,</w:t>
      </w:r>
      <w:r w:rsidRPr="00516B6F">
        <w:rPr>
          <w:i/>
          <w:spacing w:val="-2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дидактическая</w:t>
      </w:r>
      <w:r w:rsidRPr="00516B6F">
        <w:rPr>
          <w:i/>
          <w:spacing w:val="-1"/>
          <w:sz w:val="28"/>
          <w:szCs w:val="28"/>
        </w:rPr>
        <w:t xml:space="preserve"> </w:t>
      </w:r>
      <w:r w:rsidRPr="00516B6F">
        <w:rPr>
          <w:i/>
          <w:sz w:val="28"/>
          <w:szCs w:val="28"/>
        </w:rPr>
        <w:t>игра.</w:t>
      </w:r>
    </w:p>
    <w:p w:rsidR="003747F9" w:rsidRDefault="00516B6F" w:rsidP="003747F9">
      <w:pPr>
        <w:pStyle w:val="a9"/>
        <w:spacing w:before="70" w:line="256" w:lineRule="auto"/>
        <w:rPr>
          <w:sz w:val="28"/>
          <w:szCs w:val="28"/>
        </w:rPr>
      </w:pPr>
      <w:r w:rsidRPr="00516B6F">
        <w:rPr>
          <w:sz w:val="28"/>
          <w:szCs w:val="28"/>
        </w:rPr>
        <w:t>Эта</w:t>
      </w:r>
      <w:r w:rsidRPr="00516B6F">
        <w:rPr>
          <w:spacing w:val="14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классификация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получила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довольно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широкое</w:t>
      </w:r>
      <w:r w:rsidRPr="00516B6F">
        <w:rPr>
          <w:spacing w:val="15"/>
          <w:sz w:val="28"/>
          <w:szCs w:val="28"/>
        </w:rPr>
        <w:t xml:space="preserve"> </w:t>
      </w:r>
      <w:r w:rsidRPr="00516B6F">
        <w:rPr>
          <w:sz w:val="28"/>
          <w:szCs w:val="28"/>
        </w:rPr>
        <w:t>распространение,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что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связано,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очевидно,</w:t>
      </w:r>
      <w:r w:rsidRPr="00516B6F">
        <w:rPr>
          <w:spacing w:val="-1"/>
          <w:sz w:val="28"/>
          <w:szCs w:val="28"/>
        </w:rPr>
        <w:t xml:space="preserve"> </w:t>
      </w:r>
      <w:r w:rsidRPr="00516B6F">
        <w:rPr>
          <w:sz w:val="28"/>
          <w:szCs w:val="28"/>
        </w:rPr>
        <w:t>с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ее</w:t>
      </w:r>
      <w:r w:rsidRPr="00516B6F">
        <w:rPr>
          <w:spacing w:val="-2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простотой.</w:t>
      </w:r>
    </w:p>
    <w:p w:rsidR="003747F9" w:rsidRDefault="003747F9" w:rsidP="003747F9">
      <w:pPr>
        <w:pStyle w:val="a9"/>
        <w:spacing w:before="70" w:line="256" w:lineRule="auto"/>
        <w:rPr>
          <w:sz w:val="28"/>
          <w:szCs w:val="28"/>
        </w:rPr>
      </w:pPr>
    </w:p>
    <w:p w:rsidR="00516B6F" w:rsidRPr="003747F9" w:rsidRDefault="00516B6F" w:rsidP="003747F9">
      <w:pPr>
        <w:pStyle w:val="a9"/>
        <w:numPr>
          <w:ilvl w:val="2"/>
          <w:numId w:val="3"/>
        </w:numPr>
        <w:spacing w:before="70" w:line="256" w:lineRule="auto"/>
        <w:rPr>
          <w:sz w:val="28"/>
          <w:szCs w:val="28"/>
        </w:rPr>
      </w:pPr>
      <w:r w:rsidRPr="003747F9">
        <w:rPr>
          <w:b/>
          <w:spacing w:val="-1"/>
          <w:sz w:val="28"/>
          <w:szCs w:val="28"/>
        </w:rPr>
        <w:t>Классификация</w:t>
      </w:r>
      <w:r w:rsidRPr="003747F9">
        <w:rPr>
          <w:b/>
          <w:spacing w:val="-13"/>
          <w:sz w:val="28"/>
          <w:szCs w:val="28"/>
        </w:rPr>
        <w:t xml:space="preserve"> </w:t>
      </w:r>
      <w:r w:rsidRPr="003747F9">
        <w:rPr>
          <w:b/>
          <w:spacing w:val="-1"/>
          <w:sz w:val="28"/>
          <w:szCs w:val="28"/>
        </w:rPr>
        <w:t>методов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обучения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по</w:t>
      </w:r>
      <w:r w:rsidRPr="003747F9">
        <w:rPr>
          <w:b/>
          <w:spacing w:val="-12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дидактической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цели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(М.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А.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Данилов,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Б.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П.</w:t>
      </w:r>
      <w:r w:rsidRPr="003747F9">
        <w:rPr>
          <w:b/>
          <w:spacing w:val="-3"/>
          <w:sz w:val="28"/>
          <w:szCs w:val="28"/>
        </w:rPr>
        <w:t xml:space="preserve"> </w:t>
      </w:r>
      <w:r w:rsidRPr="003747F9">
        <w:rPr>
          <w:b/>
          <w:sz w:val="28"/>
          <w:szCs w:val="28"/>
        </w:rPr>
        <w:t>Есипов)</w:t>
      </w:r>
    </w:p>
    <w:p w:rsidR="00516B6F" w:rsidRPr="00516B6F" w:rsidRDefault="00516B6F" w:rsidP="00516B6F">
      <w:pPr>
        <w:pStyle w:val="a9"/>
        <w:spacing w:before="102" w:line="256" w:lineRule="auto"/>
        <w:rPr>
          <w:sz w:val="28"/>
          <w:szCs w:val="28"/>
        </w:rPr>
      </w:pPr>
      <w:r w:rsidRPr="00516B6F">
        <w:rPr>
          <w:sz w:val="28"/>
          <w:szCs w:val="28"/>
        </w:rPr>
        <w:t>В</w:t>
      </w:r>
      <w:r w:rsidRPr="00516B6F">
        <w:rPr>
          <w:spacing w:val="3"/>
          <w:sz w:val="28"/>
          <w:szCs w:val="28"/>
        </w:rPr>
        <w:t xml:space="preserve"> </w:t>
      </w:r>
      <w:r w:rsidRPr="00516B6F">
        <w:rPr>
          <w:sz w:val="28"/>
          <w:szCs w:val="28"/>
        </w:rPr>
        <w:t>данной</w:t>
      </w:r>
      <w:r w:rsidRPr="00516B6F">
        <w:rPr>
          <w:spacing w:val="3"/>
          <w:sz w:val="28"/>
          <w:szCs w:val="28"/>
        </w:rPr>
        <w:t xml:space="preserve"> </w:t>
      </w:r>
      <w:r w:rsidRPr="00516B6F">
        <w:rPr>
          <w:sz w:val="28"/>
          <w:szCs w:val="28"/>
        </w:rPr>
        <w:t>классификации</w:t>
      </w:r>
      <w:r w:rsidRPr="00516B6F">
        <w:rPr>
          <w:spacing w:val="3"/>
          <w:sz w:val="28"/>
          <w:szCs w:val="28"/>
        </w:rPr>
        <w:t xml:space="preserve"> </w:t>
      </w:r>
      <w:r w:rsidRPr="00516B6F">
        <w:rPr>
          <w:sz w:val="28"/>
          <w:szCs w:val="28"/>
        </w:rPr>
        <w:t>выделяют</w:t>
      </w:r>
      <w:r w:rsidRPr="00516B6F">
        <w:rPr>
          <w:spacing w:val="3"/>
          <w:sz w:val="28"/>
          <w:szCs w:val="28"/>
        </w:rPr>
        <w:t xml:space="preserve"> </w:t>
      </w:r>
      <w:r w:rsidRPr="00516B6F">
        <w:rPr>
          <w:sz w:val="28"/>
          <w:szCs w:val="28"/>
        </w:rPr>
        <w:t>следующие</w:t>
      </w:r>
      <w:r w:rsidRPr="00516B6F">
        <w:rPr>
          <w:spacing w:val="3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методы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обучения:</w:t>
      </w:r>
    </w:p>
    <w:p w:rsidR="00516B6F" w:rsidRPr="00516B6F" w:rsidRDefault="00516B6F" w:rsidP="00516B6F">
      <w:pPr>
        <w:pStyle w:val="ab"/>
        <w:numPr>
          <w:ilvl w:val="0"/>
          <w:numId w:val="1"/>
        </w:numPr>
        <w:tabs>
          <w:tab w:val="left" w:pos="849"/>
        </w:tabs>
        <w:spacing w:before="2"/>
        <w:ind w:hanging="217"/>
        <w:rPr>
          <w:sz w:val="28"/>
          <w:szCs w:val="28"/>
        </w:rPr>
      </w:pPr>
      <w:r w:rsidRPr="00516B6F">
        <w:rPr>
          <w:sz w:val="28"/>
          <w:szCs w:val="28"/>
        </w:rPr>
        <w:t>методы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приобретения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новых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знаний;</w:t>
      </w:r>
    </w:p>
    <w:p w:rsidR="00516B6F" w:rsidRPr="00516B6F" w:rsidRDefault="00516B6F" w:rsidP="00516B6F">
      <w:pPr>
        <w:pStyle w:val="ab"/>
        <w:numPr>
          <w:ilvl w:val="0"/>
          <w:numId w:val="1"/>
        </w:numPr>
        <w:tabs>
          <w:tab w:val="left" w:pos="849"/>
        </w:tabs>
        <w:spacing w:before="19"/>
        <w:ind w:hanging="217"/>
        <w:rPr>
          <w:sz w:val="28"/>
          <w:szCs w:val="28"/>
        </w:rPr>
      </w:pPr>
      <w:r w:rsidRPr="00516B6F">
        <w:rPr>
          <w:sz w:val="28"/>
          <w:szCs w:val="28"/>
        </w:rPr>
        <w:t>методы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z w:val="28"/>
          <w:szCs w:val="28"/>
        </w:rPr>
        <w:t>формирования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умений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навыков;</w:t>
      </w:r>
    </w:p>
    <w:p w:rsidR="00516B6F" w:rsidRPr="00516B6F" w:rsidRDefault="00516B6F" w:rsidP="00516B6F">
      <w:pPr>
        <w:pStyle w:val="ab"/>
        <w:numPr>
          <w:ilvl w:val="0"/>
          <w:numId w:val="1"/>
        </w:numPr>
        <w:tabs>
          <w:tab w:val="left" w:pos="849"/>
        </w:tabs>
        <w:spacing w:before="18"/>
        <w:ind w:hanging="217"/>
        <w:rPr>
          <w:sz w:val="28"/>
          <w:szCs w:val="28"/>
        </w:rPr>
      </w:pPr>
      <w:r w:rsidRPr="00516B6F">
        <w:rPr>
          <w:sz w:val="28"/>
          <w:szCs w:val="28"/>
        </w:rPr>
        <w:t>методы</w:t>
      </w:r>
      <w:r w:rsidRPr="00516B6F">
        <w:rPr>
          <w:spacing w:val="-9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применения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знаний;</w:t>
      </w:r>
    </w:p>
    <w:p w:rsidR="00516B6F" w:rsidRPr="00516B6F" w:rsidRDefault="00516B6F" w:rsidP="00516B6F">
      <w:pPr>
        <w:pStyle w:val="ab"/>
        <w:numPr>
          <w:ilvl w:val="0"/>
          <w:numId w:val="1"/>
        </w:numPr>
        <w:tabs>
          <w:tab w:val="left" w:pos="849"/>
        </w:tabs>
        <w:spacing w:before="18"/>
        <w:ind w:hanging="217"/>
        <w:rPr>
          <w:sz w:val="28"/>
          <w:szCs w:val="28"/>
        </w:rPr>
      </w:pPr>
      <w:r w:rsidRPr="00516B6F">
        <w:rPr>
          <w:sz w:val="28"/>
          <w:szCs w:val="28"/>
        </w:rPr>
        <w:t>методы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закрепления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и</w:t>
      </w:r>
      <w:r w:rsidRPr="00516B6F">
        <w:rPr>
          <w:spacing w:val="-8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проверки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знаний,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умений,</w:t>
      </w:r>
      <w:r w:rsidRPr="00516B6F">
        <w:rPr>
          <w:spacing w:val="-7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навыков.</w:t>
      </w:r>
    </w:p>
    <w:p w:rsidR="00516B6F" w:rsidRPr="00516B6F" w:rsidRDefault="00516B6F" w:rsidP="00516B6F">
      <w:pPr>
        <w:pStyle w:val="a9"/>
        <w:spacing w:before="72" w:line="256" w:lineRule="auto"/>
        <w:ind w:right="122"/>
        <w:rPr>
          <w:sz w:val="28"/>
          <w:szCs w:val="28"/>
        </w:rPr>
      </w:pPr>
      <w:r w:rsidRPr="00516B6F">
        <w:rPr>
          <w:spacing w:val="-2"/>
          <w:sz w:val="28"/>
          <w:szCs w:val="28"/>
        </w:rPr>
        <w:t>В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2"/>
          <w:sz w:val="28"/>
          <w:szCs w:val="28"/>
        </w:rPr>
        <w:t>качестве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критерия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подразделения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методов</w:t>
      </w:r>
      <w:r w:rsidRPr="00516B6F">
        <w:rPr>
          <w:spacing w:val="-1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на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группы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по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этой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классификации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выступают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цели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pacing w:val="-1"/>
          <w:sz w:val="28"/>
          <w:szCs w:val="28"/>
        </w:rPr>
        <w:t>обучения.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Такой</w:t>
      </w:r>
      <w:r w:rsidRPr="00516B6F">
        <w:rPr>
          <w:spacing w:val="-11"/>
          <w:sz w:val="28"/>
          <w:szCs w:val="28"/>
        </w:rPr>
        <w:t xml:space="preserve"> </w:t>
      </w:r>
      <w:r w:rsidRPr="00516B6F">
        <w:rPr>
          <w:sz w:val="28"/>
          <w:szCs w:val="28"/>
        </w:rPr>
        <w:t>критерий</w:t>
      </w:r>
      <w:r w:rsidRPr="00516B6F">
        <w:rPr>
          <w:spacing w:val="-12"/>
          <w:sz w:val="28"/>
          <w:szCs w:val="28"/>
        </w:rPr>
        <w:t xml:space="preserve"> </w:t>
      </w:r>
      <w:r w:rsidRPr="00516B6F">
        <w:rPr>
          <w:sz w:val="28"/>
          <w:szCs w:val="28"/>
        </w:rPr>
        <w:t>больше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отражает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деятельность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преподавателя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по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достижению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обучающей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цели.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Например,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если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ставится</w:t>
      </w:r>
      <w:r w:rsidRPr="00516B6F">
        <w:rPr>
          <w:spacing w:val="22"/>
          <w:sz w:val="28"/>
          <w:szCs w:val="28"/>
        </w:rPr>
        <w:t xml:space="preserve"> </w:t>
      </w:r>
      <w:r w:rsidRPr="00516B6F">
        <w:rPr>
          <w:sz w:val="28"/>
          <w:szCs w:val="28"/>
        </w:rPr>
        <w:t>цель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познакомить</w:t>
      </w:r>
      <w:r w:rsidRPr="00516B6F">
        <w:rPr>
          <w:spacing w:val="21"/>
          <w:sz w:val="28"/>
          <w:szCs w:val="28"/>
        </w:rPr>
        <w:t xml:space="preserve"> </w:t>
      </w:r>
      <w:r w:rsidRPr="00516B6F">
        <w:rPr>
          <w:sz w:val="28"/>
          <w:szCs w:val="28"/>
        </w:rPr>
        <w:t>учащихся</w:t>
      </w:r>
      <w:r w:rsidRPr="00516B6F">
        <w:rPr>
          <w:spacing w:val="-50"/>
          <w:sz w:val="28"/>
          <w:szCs w:val="28"/>
        </w:rPr>
        <w:t xml:space="preserve"> </w:t>
      </w:r>
      <w:r w:rsidRPr="00516B6F">
        <w:rPr>
          <w:sz w:val="28"/>
          <w:szCs w:val="28"/>
        </w:rPr>
        <w:t>с новым материалом, то для ее достижения педагог, очевидно,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будет использовать доступные ему словесные, наглядные и другие методы, а для закрепления предложит учащимся выполнить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устные или письменные задания. Авторы данной классификации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за основу берут дидактические понятия, что позволяет избежать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искусственного разделения между отдельными дидактическими</w:t>
      </w:r>
      <w:r w:rsidRPr="00516B6F">
        <w:rPr>
          <w:spacing w:val="1"/>
          <w:sz w:val="28"/>
          <w:szCs w:val="28"/>
        </w:rPr>
        <w:t xml:space="preserve"> </w:t>
      </w:r>
      <w:r w:rsidRPr="00516B6F">
        <w:rPr>
          <w:sz w:val="28"/>
          <w:szCs w:val="28"/>
        </w:rPr>
        <w:t>методами.</w:t>
      </w:r>
    </w:p>
    <w:p w:rsidR="00346D7D" w:rsidRDefault="00346D7D" w:rsidP="00516B6F">
      <w:pPr>
        <w:jc w:val="both"/>
        <w:rPr>
          <w:sz w:val="28"/>
          <w:szCs w:val="28"/>
        </w:rPr>
      </w:pPr>
    </w:p>
    <w:p w:rsidR="00F6619C" w:rsidRPr="009C5481" w:rsidRDefault="00F6619C" w:rsidP="00F6619C">
      <w:pPr>
        <w:spacing w:after="0"/>
        <w:rPr>
          <w:b/>
          <w:color w:val="auto"/>
          <w:sz w:val="28"/>
          <w:szCs w:val="28"/>
        </w:rPr>
      </w:pPr>
      <w:r w:rsidRPr="009C5481">
        <w:rPr>
          <w:b/>
          <w:color w:val="auto"/>
          <w:sz w:val="28"/>
          <w:szCs w:val="28"/>
        </w:rPr>
        <w:t>Письменное задание к лекции №</w:t>
      </w:r>
      <w:r w:rsidR="0088137D">
        <w:rPr>
          <w:b/>
          <w:color w:val="auto"/>
          <w:sz w:val="28"/>
          <w:szCs w:val="28"/>
        </w:rPr>
        <w:t xml:space="preserve"> </w:t>
      </w:r>
      <w:r w:rsidR="007636ED">
        <w:rPr>
          <w:b/>
          <w:color w:val="auto"/>
          <w:sz w:val="28"/>
          <w:szCs w:val="28"/>
        </w:rPr>
        <w:t>8</w:t>
      </w:r>
    </w:p>
    <w:p w:rsidR="00F6619C" w:rsidRPr="009C5481" w:rsidRDefault="00F6619C" w:rsidP="00F6619C">
      <w:pPr>
        <w:spacing w:after="0"/>
        <w:rPr>
          <w:b/>
          <w:i/>
          <w:color w:val="auto"/>
          <w:sz w:val="28"/>
          <w:szCs w:val="28"/>
        </w:rPr>
      </w:pPr>
      <w:r w:rsidRPr="009C5481">
        <w:rPr>
          <w:b/>
          <w:i/>
          <w:color w:val="auto"/>
          <w:sz w:val="28"/>
          <w:szCs w:val="28"/>
        </w:rPr>
        <w:t>(ответить на вопросы)</w:t>
      </w:r>
    </w:p>
    <w:p w:rsidR="00F6619C" w:rsidRPr="009C5481" w:rsidRDefault="00F6619C" w:rsidP="00F6619C">
      <w:pPr>
        <w:spacing w:after="0"/>
        <w:rPr>
          <w:b/>
          <w:color w:val="auto"/>
        </w:rPr>
      </w:pPr>
    </w:p>
    <w:p w:rsidR="00F6619C" w:rsidRPr="009C5481" w:rsidRDefault="00F6619C" w:rsidP="00F6619C">
      <w:pPr>
        <w:spacing w:after="0"/>
        <w:rPr>
          <w:color w:val="auto"/>
          <w:spacing w:val="-1"/>
          <w:sz w:val="28"/>
          <w:szCs w:val="28"/>
        </w:rPr>
      </w:pPr>
      <w:r w:rsidRPr="009C5481">
        <w:rPr>
          <w:color w:val="auto"/>
        </w:rPr>
        <w:t xml:space="preserve">1. </w:t>
      </w:r>
      <w:r w:rsidRPr="009C5481">
        <w:rPr>
          <w:color w:val="auto"/>
          <w:spacing w:val="-1"/>
          <w:sz w:val="28"/>
          <w:szCs w:val="28"/>
        </w:rPr>
        <w:t>Методы</w:t>
      </w:r>
      <w:r w:rsidRPr="009C5481">
        <w:rPr>
          <w:color w:val="auto"/>
          <w:spacing w:val="-19"/>
          <w:sz w:val="28"/>
          <w:szCs w:val="28"/>
        </w:rPr>
        <w:t xml:space="preserve"> </w:t>
      </w:r>
      <w:r w:rsidRPr="009C5481">
        <w:rPr>
          <w:color w:val="auto"/>
          <w:spacing w:val="-1"/>
          <w:sz w:val="28"/>
          <w:szCs w:val="28"/>
        </w:rPr>
        <w:t>обучения</w:t>
      </w:r>
      <w:r w:rsidRPr="009C5481">
        <w:rPr>
          <w:color w:val="auto"/>
          <w:spacing w:val="-19"/>
          <w:sz w:val="28"/>
          <w:szCs w:val="28"/>
        </w:rPr>
        <w:t xml:space="preserve"> </w:t>
      </w:r>
      <w:r w:rsidRPr="009C5481">
        <w:rPr>
          <w:color w:val="auto"/>
          <w:spacing w:val="-1"/>
          <w:sz w:val="28"/>
          <w:szCs w:val="28"/>
        </w:rPr>
        <w:t>— это …</w:t>
      </w:r>
    </w:p>
    <w:p w:rsidR="00F6619C" w:rsidRPr="009C5481" w:rsidRDefault="00F6619C" w:rsidP="00F6619C">
      <w:pPr>
        <w:spacing w:after="0"/>
        <w:rPr>
          <w:color w:val="auto"/>
          <w:sz w:val="28"/>
          <w:szCs w:val="28"/>
        </w:rPr>
      </w:pPr>
      <w:r w:rsidRPr="009C5481">
        <w:rPr>
          <w:color w:val="auto"/>
        </w:rPr>
        <w:t xml:space="preserve">2. </w:t>
      </w:r>
      <w:r w:rsidRPr="009C5481">
        <w:rPr>
          <w:color w:val="auto"/>
          <w:sz w:val="28"/>
          <w:szCs w:val="28"/>
        </w:rPr>
        <w:t>Методический прием — это …</w:t>
      </w:r>
    </w:p>
    <w:p w:rsidR="00F6619C" w:rsidRPr="009C5481" w:rsidRDefault="00F6619C" w:rsidP="00F6619C">
      <w:pPr>
        <w:spacing w:after="0"/>
        <w:rPr>
          <w:color w:val="auto"/>
          <w:sz w:val="28"/>
          <w:szCs w:val="28"/>
        </w:rPr>
      </w:pPr>
      <w:r w:rsidRPr="009C5481">
        <w:rPr>
          <w:color w:val="auto"/>
          <w:sz w:val="28"/>
          <w:szCs w:val="28"/>
        </w:rPr>
        <w:t xml:space="preserve">3. </w:t>
      </w:r>
      <w:r w:rsidRPr="009C5481">
        <w:rPr>
          <w:color w:val="auto"/>
          <w:spacing w:val="-1"/>
          <w:sz w:val="28"/>
          <w:szCs w:val="28"/>
        </w:rPr>
        <w:t>Классификация</w:t>
      </w:r>
      <w:r w:rsidRPr="009C5481">
        <w:rPr>
          <w:color w:val="auto"/>
          <w:spacing w:val="-12"/>
          <w:sz w:val="28"/>
          <w:szCs w:val="28"/>
        </w:rPr>
        <w:t xml:space="preserve"> </w:t>
      </w:r>
      <w:r w:rsidRPr="009C5481">
        <w:rPr>
          <w:color w:val="auto"/>
          <w:spacing w:val="-1"/>
          <w:sz w:val="28"/>
          <w:szCs w:val="28"/>
        </w:rPr>
        <w:t>методов</w:t>
      </w:r>
      <w:r w:rsidRPr="009C5481">
        <w:rPr>
          <w:color w:val="auto"/>
          <w:spacing w:val="-12"/>
          <w:sz w:val="28"/>
          <w:szCs w:val="28"/>
        </w:rPr>
        <w:t xml:space="preserve"> </w:t>
      </w:r>
      <w:r w:rsidRPr="009C5481">
        <w:rPr>
          <w:color w:val="auto"/>
          <w:spacing w:val="-1"/>
          <w:sz w:val="28"/>
          <w:szCs w:val="28"/>
        </w:rPr>
        <w:t>обучения</w:t>
      </w:r>
      <w:r w:rsidRPr="009C5481">
        <w:rPr>
          <w:color w:val="auto"/>
          <w:spacing w:val="-12"/>
          <w:sz w:val="28"/>
          <w:szCs w:val="28"/>
        </w:rPr>
        <w:t xml:space="preserve"> </w:t>
      </w:r>
      <w:r w:rsidRPr="009C5481">
        <w:rPr>
          <w:color w:val="auto"/>
          <w:sz w:val="28"/>
          <w:szCs w:val="28"/>
        </w:rPr>
        <w:t>по</w:t>
      </w:r>
      <w:r w:rsidRPr="009C5481">
        <w:rPr>
          <w:color w:val="auto"/>
          <w:spacing w:val="-12"/>
          <w:sz w:val="28"/>
          <w:szCs w:val="28"/>
        </w:rPr>
        <w:t xml:space="preserve"> </w:t>
      </w:r>
      <w:r w:rsidRPr="009C5481">
        <w:rPr>
          <w:color w:val="auto"/>
          <w:sz w:val="28"/>
          <w:szCs w:val="28"/>
        </w:rPr>
        <w:t>уровню</w:t>
      </w:r>
      <w:r w:rsidRPr="009C5481">
        <w:rPr>
          <w:color w:val="auto"/>
          <w:spacing w:val="-55"/>
          <w:sz w:val="28"/>
          <w:szCs w:val="28"/>
        </w:rPr>
        <w:t xml:space="preserve"> </w:t>
      </w:r>
      <w:r w:rsidRPr="009C5481">
        <w:rPr>
          <w:color w:val="auto"/>
          <w:sz w:val="28"/>
          <w:szCs w:val="28"/>
        </w:rPr>
        <w:t>активности</w:t>
      </w:r>
      <w:r w:rsidRPr="009C5481">
        <w:rPr>
          <w:color w:val="auto"/>
          <w:spacing w:val="-4"/>
          <w:sz w:val="28"/>
          <w:szCs w:val="28"/>
        </w:rPr>
        <w:t xml:space="preserve"> </w:t>
      </w:r>
      <w:r w:rsidRPr="009C5481">
        <w:rPr>
          <w:color w:val="auto"/>
          <w:sz w:val="28"/>
          <w:szCs w:val="28"/>
        </w:rPr>
        <w:t>учащихся.</w:t>
      </w:r>
    </w:p>
    <w:p w:rsidR="00F6619C" w:rsidRPr="009C5481" w:rsidRDefault="00F6619C" w:rsidP="00F6619C">
      <w:pPr>
        <w:spacing w:after="0"/>
        <w:rPr>
          <w:color w:val="auto"/>
          <w:sz w:val="28"/>
          <w:szCs w:val="28"/>
        </w:rPr>
      </w:pPr>
      <w:r w:rsidRPr="009C5481">
        <w:rPr>
          <w:color w:val="auto"/>
          <w:sz w:val="28"/>
          <w:szCs w:val="28"/>
        </w:rPr>
        <w:t>4. Словесные методы …</w:t>
      </w:r>
    </w:p>
    <w:p w:rsidR="00F6619C" w:rsidRPr="009C5481" w:rsidRDefault="00F6619C" w:rsidP="00F6619C">
      <w:pPr>
        <w:spacing w:after="0"/>
        <w:rPr>
          <w:color w:val="auto"/>
          <w:sz w:val="28"/>
          <w:szCs w:val="28"/>
        </w:rPr>
      </w:pPr>
      <w:r w:rsidRPr="009C5481">
        <w:rPr>
          <w:color w:val="auto"/>
          <w:sz w:val="28"/>
          <w:szCs w:val="28"/>
        </w:rPr>
        <w:t>5. К практическим методам относятся …</w:t>
      </w:r>
    </w:p>
    <w:p w:rsidR="00F6619C" w:rsidRPr="009C5481" w:rsidRDefault="00F6619C" w:rsidP="00F6619C">
      <w:pPr>
        <w:pStyle w:val="a9"/>
        <w:spacing w:before="102" w:line="256" w:lineRule="auto"/>
        <w:ind w:left="0" w:firstLine="0"/>
        <w:rPr>
          <w:sz w:val="28"/>
          <w:szCs w:val="28"/>
        </w:rPr>
      </w:pPr>
      <w:r w:rsidRPr="009C5481">
        <w:rPr>
          <w:sz w:val="28"/>
          <w:szCs w:val="28"/>
        </w:rPr>
        <w:t xml:space="preserve">6. </w:t>
      </w:r>
      <w:r w:rsidRPr="009C5481">
        <w:rPr>
          <w:spacing w:val="-1"/>
          <w:sz w:val="28"/>
          <w:szCs w:val="28"/>
        </w:rPr>
        <w:t>Классификация</w:t>
      </w:r>
      <w:r w:rsidRPr="009C5481">
        <w:rPr>
          <w:spacing w:val="-13"/>
          <w:sz w:val="28"/>
          <w:szCs w:val="28"/>
        </w:rPr>
        <w:t xml:space="preserve"> </w:t>
      </w:r>
      <w:r w:rsidRPr="009C5481">
        <w:rPr>
          <w:spacing w:val="-1"/>
          <w:sz w:val="28"/>
          <w:szCs w:val="28"/>
        </w:rPr>
        <w:t>методов</w:t>
      </w:r>
      <w:r w:rsidRPr="009C5481">
        <w:rPr>
          <w:spacing w:val="-12"/>
          <w:sz w:val="28"/>
          <w:szCs w:val="28"/>
        </w:rPr>
        <w:t xml:space="preserve"> </w:t>
      </w:r>
      <w:r w:rsidRPr="009C5481">
        <w:rPr>
          <w:sz w:val="28"/>
          <w:szCs w:val="28"/>
        </w:rPr>
        <w:t>обучения</w:t>
      </w:r>
      <w:r w:rsidRPr="009C5481">
        <w:rPr>
          <w:spacing w:val="-12"/>
          <w:sz w:val="28"/>
          <w:szCs w:val="28"/>
        </w:rPr>
        <w:t xml:space="preserve"> </w:t>
      </w:r>
      <w:r w:rsidRPr="009C5481">
        <w:rPr>
          <w:sz w:val="28"/>
          <w:szCs w:val="28"/>
        </w:rPr>
        <w:t>по</w:t>
      </w:r>
      <w:r w:rsidRPr="009C5481">
        <w:rPr>
          <w:spacing w:val="-12"/>
          <w:sz w:val="28"/>
          <w:szCs w:val="28"/>
        </w:rPr>
        <w:t xml:space="preserve"> </w:t>
      </w:r>
      <w:r w:rsidRPr="009C5481">
        <w:rPr>
          <w:sz w:val="28"/>
          <w:szCs w:val="28"/>
        </w:rPr>
        <w:t>дидактической</w:t>
      </w:r>
      <w:r w:rsidRPr="009C5481">
        <w:rPr>
          <w:spacing w:val="-3"/>
          <w:sz w:val="28"/>
          <w:szCs w:val="28"/>
        </w:rPr>
        <w:t xml:space="preserve"> </w:t>
      </w:r>
      <w:r w:rsidRPr="009C5481">
        <w:rPr>
          <w:sz w:val="28"/>
          <w:szCs w:val="28"/>
        </w:rPr>
        <w:t>цели.</w:t>
      </w:r>
      <w:r w:rsidRPr="009C5481">
        <w:rPr>
          <w:b/>
          <w:sz w:val="28"/>
          <w:szCs w:val="28"/>
        </w:rPr>
        <w:t xml:space="preserve"> </w:t>
      </w:r>
      <w:r w:rsidRPr="009C5481">
        <w:rPr>
          <w:sz w:val="28"/>
          <w:szCs w:val="28"/>
        </w:rPr>
        <w:t>В</w:t>
      </w:r>
      <w:r w:rsidRPr="009C5481">
        <w:rPr>
          <w:spacing w:val="3"/>
          <w:sz w:val="28"/>
          <w:szCs w:val="28"/>
        </w:rPr>
        <w:t xml:space="preserve"> </w:t>
      </w:r>
      <w:r w:rsidRPr="009C5481">
        <w:rPr>
          <w:sz w:val="28"/>
          <w:szCs w:val="28"/>
        </w:rPr>
        <w:t>данной</w:t>
      </w:r>
      <w:r w:rsidRPr="009C5481">
        <w:rPr>
          <w:spacing w:val="3"/>
          <w:sz w:val="28"/>
          <w:szCs w:val="28"/>
        </w:rPr>
        <w:t xml:space="preserve"> </w:t>
      </w:r>
      <w:r w:rsidRPr="009C5481">
        <w:rPr>
          <w:sz w:val="28"/>
          <w:szCs w:val="28"/>
        </w:rPr>
        <w:t>классификации</w:t>
      </w:r>
      <w:r w:rsidRPr="009C5481">
        <w:rPr>
          <w:spacing w:val="3"/>
          <w:sz w:val="28"/>
          <w:szCs w:val="28"/>
        </w:rPr>
        <w:t xml:space="preserve"> </w:t>
      </w:r>
      <w:r w:rsidRPr="009C5481">
        <w:rPr>
          <w:sz w:val="28"/>
          <w:szCs w:val="28"/>
        </w:rPr>
        <w:t>выделяют</w:t>
      </w:r>
      <w:r w:rsidRPr="009C5481">
        <w:rPr>
          <w:spacing w:val="3"/>
          <w:sz w:val="28"/>
          <w:szCs w:val="28"/>
        </w:rPr>
        <w:t xml:space="preserve"> </w:t>
      </w:r>
      <w:r w:rsidRPr="009C5481">
        <w:rPr>
          <w:sz w:val="28"/>
          <w:szCs w:val="28"/>
        </w:rPr>
        <w:t>следующие</w:t>
      </w:r>
      <w:r w:rsidRPr="009C5481">
        <w:rPr>
          <w:spacing w:val="3"/>
          <w:sz w:val="28"/>
          <w:szCs w:val="28"/>
        </w:rPr>
        <w:t xml:space="preserve"> </w:t>
      </w:r>
      <w:r w:rsidRPr="009C5481">
        <w:rPr>
          <w:sz w:val="28"/>
          <w:szCs w:val="28"/>
        </w:rPr>
        <w:t>методы</w:t>
      </w:r>
      <w:r w:rsidRPr="009C5481">
        <w:rPr>
          <w:spacing w:val="-50"/>
          <w:sz w:val="28"/>
          <w:szCs w:val="28"/>
        </w:rPr>
        <w:t xml:space="preserve"> </w:t>
      </w:r>
      <w:r w:rsidRPr="009C5481">
        <w:rPr>
          <w:sz w:val="28"/>
          <w:szCs w:val="28"/>
        </w:rPr>
        <w:t>обучения: …</w:t>
      </w:r>
    </w:p>
    <w:p w:rsidR="00F6619C" w:rsidRDefault="00F6619C" w:rsidP="00516B6F">
      <w:pPr>
        <w:jc w:val="both"/>
        <w:rPr>
          <w:sz w:val="28"/>
          <w:szCs w:val="28"/>
        </w:rPr>
      </w:pPr>
    </w:p>
    <w:p w:rsidR="008702BE" w:rsidRDefault="008702BE" w:rsidP="00516B6F">
      <w:pPr>
        <w:jc w:val="both"/>
        <w:rPr>
          <w:sz w:val="28"/>
          <w:szCs w:val="28"/>
        </w:rPr>
      </w:pPr>
    </w:p>
    <w:p w:rsidR="008702BE" w:rsidRDefault="008702BE" w:rsidP="00516B6F">
      <w:pPr>
        <w:jc w:val="both"/>
        <w:rPr>
          <w:sz w:val="28"/>
          <w:szCs w:val="28"/>
        </w:rPr>
      </w:pPr>
    </w:p>
    <w:p w:rsidR="008702BE" w:rsidRPr="00A06849" w:rsidRDefault="008702BE" w:rsidP="008702BE">
      <w:pPr>
        <w:pStyle w:val="2"/>
        <w:spacing w:before="69" w:line="276" w:lineRule="auto"/>
        <w:ind w:left="0" w:right="-1"/>
        <w:rPr>
          <w:w w:val="105"/>
          <w:sz w:val="28"/>
          <w:szCs w:val="28"/>
        </w:rPr>
      </w:pPr>
      <w:r w:rsidRPr="00A06849">
        <w:rPr>
          <w:w w:val="105"/>
          <w:sz w:val="28"/>
          <w:szCs w:val="28"/>
        </w:rPr>
        <w:lastRenderedPageBreak/>
        <w:t xml:space="preserve">5.1.4 </w:t>
      </w:r>
      <w:r w:rsidRPr="00A06849">
        <w:rPr>
          <w:spacing w:val="-1"/>
          <w:sz w:val="28"/>
          <w:szCs w:val="28"/>
        </w:rPr>
        <w:t>Классификация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методов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обучения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по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характеру</w:t>
      </w:r>
      <w:r w:rsidRPr="00A06849">
        <w:rPr>
          <w:spacing w:val="-55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познавательной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 (И.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Я.</w:t>
      </w:r>
      <w:r w:rsidRPr="00A06849">
        <w:rPr>
          <w:spacing w:val="-8"/>
          <w:sz w:val="28"/>
          <w:szCs w:val="28"/>
        </w:rPr>
        <w:t xml:space="preserve"> </w:t>
      </w:r>
      <w:proofErr w:type="spellStart"/>
      <w:r w:rsidRPr="00A06849">
        <w:rPr>
          <w:sz w:val="28"/>
          <w:szCs w:val="28"/>
        </w:rPr>
        <w:t>Лернер</w:t>
      </w:r>
      <w:proofErr w:type="spellEnd"/>
      <w:r w:rsidRPr="00A06849">
        <w:rPr>
          <w:sz w:val="28"/>
          <w:szCs w:val="28"/>
        </w:rPr>
        <w:t>,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М.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Н.</w:t>
      </w:r>
      <w:r w:rsidRPr="00A06849">
        <w:rPr>
          <w:spacing w:val="-8"/>
          <w:sz w:val="28"/>
          <w:szCs w:val="28"/>
        </w:rPr>
        <w:t xml:space="preserve"> </w:t>
      </w:r>
      <w:proofErr w:type="spellStart"/>
      <w:r w:rsidRPr="00A06849">
        <w:rPr>
          <w:sz w:val="28"/>
          <w:szCs w:val="28"/>
        </w:rPr>
        <w:t>Скаткин</w:t>
      </w:r>
      <w:proofErr w:type="spellEnd"/>
      <w:r w:rsidRPr="00A06849">
        <w:rPr>
          <w:sz w:val="28"/>
          <w:szCs w:val="28"/>
        </w:rPr>
        <w:t>)</w:t>
      </w:r>
    </w:p>
    <w:p w:rsidR="008702BE" w:rsidRPr="00A06849" w:rsidRDefault="008702BE" w:rsidP="008702BE">
      <w:pPr>
        <w:pStyle w:val="a9"/>
        <w:spacing w:before="122" w:line="256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Согласно этой классификации, методы обучения подразделяются в зависимости от характера познавательной деятельности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 при усвоении изучаемого материала. Характер познавательной деятельности — это уровень мыслительной активности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учащихся.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Выделяют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следующие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методы:</w:t>
      </w:r>
    </w:p>
    <w:p w:rsidR="008702BE" w:rsidRPr="00A06849" w:rsidRDefault="008702BE" w:rsidP="008702BE">
      <w:pPr>
        <w:pStyle w:val="a9"/>
        <w:spacing w:before="6" w:line="256" w:lineRule="auto"/>
        <w:ind w:left="848" w:right="-1" w:hanging="216"/>
        <w:rPr>
          <w:sz w:val="28"/>
          <w:szCs w:val="28"/>
        </w:rPr>
      </w:pPr>
      <w:r w:rsidRPr="00A06849">
        <w:rPr>
          <w:sz w:val="28"/>
          <w:szCs w:val="28"/>
        </w:rPr>
        <w:t>– объяснительно-иллюстративные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(информационно-рецептивные);</w:t>
      </w:r>
    </w:p>
    <w:p w:rsidR="008702BE" w:rsidRPr="00A06849" w:rsidRDefault="008702BE" w:rsidP="008702BE">
      <w:pPr>
        <w:pStyle w:val="ab"/>
        <w:numPr>
          <w:ilvl w:val="3"/>
          <w:numId w:val="2"/>
        </w:numPr>
        <w:tabs>
          <w:tab w:val="left" w:pos="714"/>
        </w:tabs>
        <w:spacing w:before="70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репродуктивные;</w:t>
      </w:r>
    </w:p>
    <w:p w:rsidR="008702BE" w:rsidRPr="00A06849" w:rsidRDefault="008702BE" w:rsidP="008702BE">
      <w:pPr>
        <w:pStyle w:val="ab"/>
        <w:numPr>
          <w:ilvl w:val="3"/>
          <w:numId w:val="2"/>
        </w:numPr>
        <w:tabs>
          <w:tab w:val="left" w:pos="714"/>
        </w:tabs>
        <w:spacing w:before="13"/>
        <w:ind w:right="-1" w:hanging="217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проблемного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изложения;</w:t>
      </w:r>
    </w:p>
    <w:p w:rsidR="008702BE" w:rsidRPr="00A06849" w:rsidRDefault="008702BE" w:rsidP="008702BE">
      <w:pPr>
        <w:pStyle w:val="ab"/>
        <w:numPr>
          <w:ilvl w:val="3"/>
          <w:numId w:val="2"/>
        </w:numPr>
        <w:tabs>
          <w:tab w:val="left" w:pos="714"/>
        </w:tabs>
        <w:spacing w:before="13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частично-поисковые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(эвристические);</w:t>
      </w:r>
    </w:p>
    <w:p w:rsidR="008702BE" w:rsidRPr="00A06849" w:rsidRDefault="008702BE" w:rsidP="008702BE">
      <w:pPr>
        <w:pStyle w:val="ab"/>
        <w:numPr>
          <w:ilvl w:val="3"/>
          <w:numId w:val="2"/>
        </w:numPr>
        <w:tabs>
          <w:tab w:val="left" w:pos="714"/>
        </w:tabs>
        <w:spacing w:before="14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исследовательские.</w:t>
      </w:r>
    </w:p>
    <w:p w:rsidR="008702BE" w:rsidRPr="00A06849" w:rsidRDefault="008702BE" w:rsidP="008702BE">
      <w:pPr>
        <w:pStyle w:val="a9"/>
        <w:spacing w:before="67" w:line="252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 xml:space="preserve">Сущность </w:t>
      </w:r>
      <w:r w:rsidRPr="00A06849">
        <w:rPr>
          <w:i/>
          <w:sz w:val="28"/>
          <w:szCs w:val="28"/>
        </w:rPr>
        <w:t xml:space="preserve">объяснительно-иллюстративного метода </w:t>
      </w:r>
      <w:r w:rsidRPr="00A06849">
        <w:rPr>
          <w:sz w:val="28"/>
          <w:szCs w:val="28"/>
        </w:rPr>
        <w:t>состоит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 том, что преподаватель разными средствами сообщает готовую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информацию, а учащиеся ее воспринимают, осознают и фиксируют в памяти. Информацию учитель передает с помощью устного слова (рассказ, беседа, объяснение, лекция), печатного слова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(учебник,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дополнительные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пособия),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наглядных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(таблицы,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схемы,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картины,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кино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диафильмы),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практического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показа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способов деятельности (показ опыта, работы на станке, способа решения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задачи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т.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п.).</w:t>
      </w:r>
    </w:p>
    <w:p w:rsidR="008702BE" w:rsidRPr="00A06849" w:rsidRDefault="008702BE" w:rsidP="008702BE">
      <w:pPr>
        <w:pStyle w:val="a9"/>
        <w:spacing w:before="9" w:line="252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>Познавательная деятельность учащихся сводится к запоминанию готовых знаний (которое может быть и неосознанным).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Здесь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имеет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место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достаточно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низкий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уровень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мыслительной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активности.</w:t>
      </w:r>
    </w:p>
    <w:p w:rsidR="008702BE" w:rsidRPr="00A06849" w:rsidRDefault="008702BE" w:rsidP="008702BE">
      <w:pPr>
        <w:pStyle w:val="a9"/>
        <w:spacing w:before="4" w:line="252" w:lineRule="auto"/>
        <w:ind w:left="119" w:right="-1"/>
        <w:rPr>
          <w:sz w:val="28"/>
          <w:szCs w:val="28"/>
        </w:rPr>
      </w:pPr>
      <w:r w:rsidRPr="00A06849">
        <w:rPr>
          <w:i/>
          <w:sz w:val="28"/>
          <w:szCs w:val="28"/>
        </w:rPr>
        <w:t>Репродуктивный</w:t>
      </w:r>
      <w:r w:rsidRPr="00A06849">
        <w:rPr>
          <w:i/>
          <w:spacing w:val="37"/>
          <w:sz w:val="28"/>
          <w:szCs w:val="28"/>
        </w:rPr>
        <w:t xml:space="preserve"> </w:t>
      </w:r>
      <w:r w:rsidRPr="00A06849">
        <w:rPr>
          <w:i/>
          <w:sz w:val="28"/>
          <w:szCs w:val="28"/>
        </w:rPr>
        <w:t>метод</w:t>
      </w:r>
      <w:r w:rsidRPr="00A06849">
        <w:rPr>
          <w:i/>
          <w:spacing w:val="37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предполагает,</w:t>
      </w:r>
      <w:r w:rsidRPr="00A06849">
        <w:rPr>
          <w:spacing w:val="37"/>
          <w:sz w:val="28"/>
          <w:szCs w:val="28"/>
        </w:rPr>
        <w:t xml:space="preserve"> </w:t>
      </w:r>
      <w:r w:rsidRPr="00A06849">
        <w:rPr>
          <w:sz w:val="28"/>
          <w:szCs w:val="28"/>
        </w:rPr>
        <w:t>что</w:t>
      </w:r>
      <w:r w:rsidRPr="00A06849">
        <w:rPr>
          <w:spacing w:val="37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преподаватель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сообщает,</w:t>
      </w:r>
      <w:r w:rsidRPr="00A06849">
        <w:rPr>
          <w:spacing w:val="3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объясняет</w:t>
      </w:r>
      <w:r w:rsidRPr="00A06849">
        <w:rPr>
          <w:spacing w:val="32"/>
          <w:sz w:val="28"/>
          <w:szCs w:val="28"/>
        </w:rPr>
        <w:t xml:space="preserve"> </w:t>
      </w:r>
      <w:r w:rsidRPr="00A06849">
        <w:rPr>
          <w:sz w:val="28"/>
          <w:szCs w:val="28"/>
        </w:rPr>
        <w:t>материал</w:t>
      </w:r>
      <w:r w:rsidRPr="00A06849">
        <w:rPr>
          <w:spacing w:val="33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33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преподносит</w:t>
      </w:r>
      <w:r w:rsidRPr="00A06849">
        <w:rPr>
          <w:spacing w:val="33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знания</w:t>
      </w:r>
      <w:r w:rsidRPr="00A06849">
        <w:rPr>
          <w:spacing w:val="32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32"/>
          <w:sz w:val="28"/>
          <w:szCs w:val="28"/>
        </w:rPr>
        <w:t xml:space="preserve"> </w:t>
      </w:r>
      <w:r w:rsidRPr="00A06849">
        <w:rPr>
          <w:sz w:val="28"/>
          <w:szCs w:val="28"/>
        </w:rPr>
        <w:t>готовом</w:t>
      </w:r>
      <w:r w:rsidRPr="00A06849">
        <w:rPr>
          <w:spacing w:val="-49"/>
          <w:sz w:val="28"/>
          <w:szCs w:val="28"/>
        </w:rPr>
        <w:t xml:space="preserve"> </w:t>
      </w:r>
      <w:r w:rsidRPr="00A06849">
        <w:rPr>
          <w:sz w:val="28"/>
          <w:szCs w:val="28"/>
        </w:rPr>
        <w:t>виде,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а</w:t>
      </w:r>
      <w:r w:rsidRPr="00A06849">
        <w:rPr>
          <w:spacing w:val="3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учащиеся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усваивают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их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могут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воспроизвести,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повторить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способ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заданию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преподавателя.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Критерием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усвоения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является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правильное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воспроизведение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(репродукция)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знаний.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Главное преимущество данного метода, как и рассмотренного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выше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объяснительно-иллюстративного,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это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своего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рода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экономичность. Этот метод обеспечивает возможность передачи значительного объема знаний, умений за минимально короткое время 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с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небольшими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затратами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усилий.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Прочность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знаний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благодаря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воз</w:t>
      </w:r>
      <w:r w:rsidRPr="00A06849">
        <w:rPr>
          <w:spacing w:val="-2"/>
          <w:sz w:val="28"/>
          <w:szCs w:val="28"/>
        </w:rPr>
        <w:t>можности</w:t>
      </w:r>
      <w:r w:rsidRPr="00A06849">
        <w:rPr>
          <w:spacing w:val="-15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их</w:t>
      </w:r>
      <w:r w:rsidRPr="00A06849">
        <w:rPr>
          <w:spacing w:val="-16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многократного</w:t>
      </w:r>
      <w:r w:rsidRPr="00A06849">
        <w:rPr>
          <w:spacing w:val="-15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повторения</w:t>
      </w:r>
      <w:r w:rsidRPr="00A06849">
        <w:rPr>
          <w:spacing w:val="-15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может</w:t>
      </w:r>
      <w:r w:rsidRPr="00A06849">
        <w:rPr>
          <w:spacing w:val="-15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быть</w:t>
      </w:r>
      <w:r w:rsidRPr="00A06849">
        <w:rPr>
          <w:spacing w:val="-16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значительной.</w:t>
      </w:r>
      <w:r w:rsidRPr="00A06849">
        <w:rPr>
          <w:spacing w:val="-49"/>
          <w:sz w:val="28"/>
          <w:szCs w:val="28"/>
        </w:rPr>
        <w:t xml:space="preserve"> </w:t>
      </w:r>
      <w:r w:rsidRPr="00A06849">
        <w:rPr>
          <w:sz w:val="28"/>
          <w:szCs w:val="28"/>
        </w:rPr>
        <w:t>Оба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эти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метода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характеризуются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тем,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что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обогащают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знания,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умения,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формируют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особые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мыслительные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операции,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но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не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гарантируют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развития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творческих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способностей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учащихся.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Эта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>цель</w:t>
      </w:r>
      <w:r w:rsidRPr="00A06849">
        <w:rPr>
          <w:spacing w:val="-49"/>
          <w:sz w:val="28"/>
          <w:szCs w:val="28"/>
        </w:rPr>
        <w:t xml:space="preserve"> </w:t>
      </w:r>
      <w:r w:rsidRPr="00A06849">
        <w:rPr>
          <w:sz w:val="28"/>
          <w:szCs w:val="28"/>
        </w:rPr>
        <w:t>достигается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другими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методами,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частности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методом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проблемного</w:t>
      </w:r>
    </w:p>
    <w:p w:rsidR="008702BE" w:rsidRPr="00A06849" w:rsidRDefault="008702BE" w:rsidP="008702BE">
      <w:pPr>
        <w:pStyle w:val="a9"/>
        <w:spacing w:before="15"/>
        <w:ind w:left="119" w:right="-1" w:firstLine="0"/>
        <w:rPr>
          <w:sz w:val="28"/>
          <w:szCs w:val="28"/>
        </w:rPr>
      </w:pPr>
      <w:r w:rsidRPr="00A06849">
        <w:rPr>
          <w:sz w:val="28"/>
          <w:szCs w:val="28"/>
        </w:rPr>
        <w:t>изложения.</w:t>
      </w:r>
    </w:p>
    <w:p w:rsidR="008702BE" w:rsidRPr="00A06849" w:rsidRDefault="008702BE" w:rsidP="008702BE">
      <w:pPr>
        <w:spacing w:before="13" w:line="252" w:lineRule="auto"/>
        <w:ind w:left="119" w:right="-1" w:firstLine="377"/>
        <w:jc w:val="both"/>
        <w:rPr>
          <w:color w:val="auto"/>
          <w:sz w:val="28"/>
          <w:szCs w:val="28"/>
        </w:rPr>
      </w:pPr>
      <w:r w:rsidRPr="00A06849">
        <w:rPr>
          <w:i/>
          <w:color w:val="auto"/>
          <w:sz w:val="28"/>
          <w:szCs w:val="28"/>
        </w:rPr>
        <w:t>Метод</w:t>
      </w:r>
      <w:r w:rsidRPr="00A06849">
        <w:rPr>
          <w:i/>
          <w:color w:val="auto"/>
          <w:spacing w:val="41"/>
          <w:sz w:val="28"/>
          <w:szCs w:val="28"/>
        </w:rPr>
        <w:t xml:space="preserve"> </w:t>
      </w:r>
      <w:r w:rsidRPr="00A06849">
        <w:rPr>
          <w:i/>
          <w:color w:val="auto"/>
          <w:sz w:val="28"/>
          <w:szCs w:val="28"/>
        </w:rPr>
        <w:t>проблемного</w:t>
      </w:r>
      <w:r w:rsidRPr="00A06849">
        <w:rPr>
          <w:i/>
          <w:color w:val="auto"/>
          <w:spacing w:val="41"/>
          <w:sz w:val="28"/>
          <w:szCs w:val="28"/>
        </w:rPr>
        <w:t xml:space="preserve"> </w:t>
      </w:r>
      <w:r w:rsidRPr="00A06849">
        <w:rPr>
          <w:i/>
          <w:color w:val="auto"/>
          <w:sz w:val="28"/>
          <w:szCs w:val="28"/>
        </w:rPr>
        <w:t>изложения</w:t>
      </w:r>
      <w:r w:rsidRPr="00A06849">
        <w:rPr>
          <w:i/>
          <w:color w:val="auto"/>
          <w:spacing w:val="4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является</w:t>
      </w:r>
      <w:r w:rsidRPr="00A06849">
        <w:rPr>
          <w:color w:val="auto"/>
          <w:spacing w:val="4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переходным</w:t>
      </w:r>
      <w:r w:rsidRPr="00A06849">
        <w:rPr>
          <w:color w:val="auto"/>
          <w:spacing w:val="4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от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исполнительской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деятельности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к</w:t>
      </w:r>
      <w:r w:rsidRPr="00A06849">
        <w:rPr>
          <w:color w:val="auto"/>
          <w:spacing w:val="-1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творческой.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Его</w:t>
      </w:r>
      <w:r w:rsidRPr="00A06849">
        <w:rPr>
          <w:color w:val="auto"/>
          <w:spacing w:val="-1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суть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заключается в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том,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что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преподаватель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ставит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проблему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и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сам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ее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решает,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показы</w:t>
      </w:r>
      <w:r w:rsidRPr="00A06849">
        <w:rPr>
          <w:color w:val="auto"/>
          <w:w w:val="95"/>
          <w:sz w:val="28"/>
          <w:szCs w:val="28"/>
        </w:rPr>
        <w:t>вая тем самым ход мысли в процессе познания. Учащиеся при этом</w:t>
      </w:r>
      <w:r w:rsidRPr="00A06849">
        <w:rPr>
          <w:color w:val="auto"/>
          <w:spacing w:val="1"/>
          <w:w w:val="95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следят за логикой изложения, усваивая этапы решения целостных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проблем.</w:t>
      </w:r>
      <w:r w:rsidRPr="00A06849">
        <w:rPr>
          <w:color w:val="auto"/>
          <w:spacing w:val="19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В</w:t>
      </w:r>
      <w:r w:rsidRPr="00A06849">
        <w:rPr>
          <w:color w:val="auto"/>
          <w:spacing w:val="2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то</w:t>
      </w:r>
      <w:r w:rsidRPr="00A06849">
        <w:rPr>
          <w:color w:val="auto"/>
          <w:spacing w:val="19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же</w:t>
      </w:r>
      <w:r w:rsidRPr="00A06849">
        <w:rPr>
          <w:color w:val="auto"/>
          <w:spacing w:val="2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время</w:t>
      </w:r>
      <w:r w:rsidRPr="00A06849">
        <w:rPr>
          <w:color w:val="auto"/>
          <w:spacing w:val="19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они</w:t>
      </w:r>
      <w:r w:rsidRPr="00A06849">
        <w:rPr>
          <w:color w:val="auto"/>
          <w:spacing w:val="2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не</w:t>
      </w:r>
      <w:r w:rsidRPr="00A06849">
        <w:rPr>
          <w:color w:val="auto"/>
          <w:spacing w:val="2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только</w:t>
      </w:r>
      <w:r w:rsidRPr="00A06849">
        <w:rPr>
          <w:color w:val="auto"/>
          <w:spacing w:val="19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воспринимают,</w:t>
      </w:r>
      <w:r w:rsidRPr="00A06849">
        <w:rPr>
          <w:color w:val="auto"/>
          <w:spacing w:val="2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осознают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и запоминают готовые знания, выводы, но и следят за логикой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 xml:space="preserve">доказательств, за </w:t>
      </w:r>
      <w:r w:rsidRPr="00A06849">
        <w:rPr>
          <w:color w:val="auto"/>
          <w:sz w:val="28"/>
          <w:szCs w:val="28"/>
        </w:rPr>
        <w:lastRenderedPageBreak/>
        <w:t>ходом мысли преподавателя. И хотя учащиеся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при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таком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методе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обучения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являются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не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участниками,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а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всего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лишь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наблюдателями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хода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размышлений,</w:t>
      </w:r>
      <w:r w:rsidRPr="00A06849">
        <w:rPr>
          <w:color w:val="auto"/>
          <w:spacing w:val="-1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они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учатся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разрешению</w:t>
      </w:r>
      <w:r w:rsidRPr="00A06849">
        <w:rPr>
          <w:color w:val="auto"/>
          <w:spacing w:val="-1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познавательных затруднений. Более высокий уровень познавательной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деятельности несет в себе частично поисковый (эвристический)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метод.</w:t>
      </w:r>
    </w:p>
    <w:p w:rsidR="008702BE" w:rsidRPr="00A06849" w:rsidRDefault="008702BE" w:rsidP="008702BE">
      <w:pPr>
        <w:pStyle w:val="a9"/>
        <w:spacing w:line="259" w:lineRule="auto"/>
        <w:ind w:right="-1"/>
        <w:rPr>
          <w:sz w:val="28"/>
          <w:szCs w:val="28"/>
        </w:rPr>
      </w:pPr>
      <w:r w:rsidRPr="00A06849">
        <w:rPr>
          <w:i/>
          <w:sz w:val="28"/>
          <w:szCs w:val="28"/>
        </w:rPr>
        <w:t xml:space="preserve">Частично-поисковый метод </w:t>
      </w:r>
      <w:r w:rsidRPr="00A06849">
        <w:rPr>
          <w:sz w:val="28"/>
          <w:szCs w:val="28"/>
        </w:rPr>
        <w:t>получил свое название потому,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что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учащиеся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самостоятельно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решают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сложную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учебную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проблему не от начала и до конца, а лишь частично. Преподаватель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привлекает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к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выполнению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отдельных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шагов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поиска.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Часть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передает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преподаватель,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другую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часть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учащиеся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добывают самостоятельно, отвечая на поставленные вопросы или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разрешая проблемные задания. Учебная деятельность развивается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по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схеме: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преподаватель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—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учащиеся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—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преподаватель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—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учащиеся и т. д. Таким образом, сущность частично-поискового метода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сводится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к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следующему:</w:t>
      </w:r>
    </w:p>
    <w:p w:rsidR="008702BE" w:rsidRPr="00A06849" w:rsidRDefault="008702BE" w:rsidP="008702BE">
      <w:pPr>
        <w:pStyle w:val="ab"/>
        <w:numPr>
          <w:ilvl w:val="4"/>
          <w:numId w:val="2"/>
        </w:numPr>
        <w:tabs>
          <w:tab w:val="left" w:pos="849"/>
        </w:tabs>
        <w:spacing w:line="259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не все знания учащимся предлагаются в готовом виде, их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частично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нужно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добывать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самостоятельно;</w:t>
      </w:r>
    </w:p>
    <w:p w:rsidR="008702BE" w:rsidRPr="00A06849" w:rsidRDefault="008702BE" w:rsidP="008702BE">
      <w:pPr>
        <w:pStyle w:val="ab"/>
        <w:numPr>
          <w:ilvl w:val="4"/>
          <w:numId w:val="2"/>
        </w:numPr>
        <w:tabs>
          <w:tab w:val="left" w:pos="849"/>
        </w:tabs>
        <w:spacing w:line="259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деятельность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заключается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оперативном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управлении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процессом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решения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проблемных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задач.</w:t>
      </w:r>
    </w:p>
    <w:p w:rsidR="008702BE" w:rsidRPr="00A06849" w:rsidRDefault="008702BE" w:rsidP="008702BE">
      <w:pPr>
        <w:pStyle w:val="a9"/>
        <w:spacing w:before="51" w:line="259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Одной из модификаций данного метода является эвристическая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беседа.</w:t>
      </w:r>
    </w:p>
    <w:p w:rsidR="008702BE" w:rsidRPr="00A06849" w:rsidRDefault="008702BE" w:rsidP="008702BE">
      <w:pPr>
        <w:pStyle w:val="a9"/>
        <w:spacing w:before="53" w:line="259" w:lineRule="auto"/>
        <w:ind w:right="-1"/>
        <w:rPr>
          <w:sz w:val="28"/>
          <w:szCs w:val="28"/>
        </w:rPr>
      </w:pPr>
      <w:r w:rsidRPr="00A06849">
        <w:rPr>
          <w:i/>
          <w:sz w:val="28"/>
          <w:szCs w:val="28"/>
        </w:rPr>
        <w:t xml:space="preserve">Исследовательский метод </w:t>
      </w:r>
      <w:r w:rsidRPr="00A06849">
        <w:rPr>
          <w:sz w:val="28"/>
          <w:szCs w:val="28"/>
        </w:rPr>
        <w:t>обучения предусматривает творческое</w:t>
      </w:r>
      <w:r w:rsidRPr="00A06849">
        <w:rPr>
          <w:spacing w:val="53"/>
          <w:sz w:val="28"/>
          <w:szCs w:val="28"/>
        </w:rPr>
        <w:t xml:space="preserve"> </w:t>
      </w:r>
      <w:r w:rsidRPr="00A06849">
        <w:rPr>
          <w:sz w:val="28"/>
          <w:szCs w:val="28"/>
        </w:rPr>
        <w:t>усвоение   учащимися   знаний.   Сущность   его   состоит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следующем:</w:t>
      </w:r>
    </w:p>
    <w:p w:rsidR="008702BE" w:rsidRPr="00A06849" w:rsidRDefault="008702BE" w:rsidP="008702BE">
      <w:pPr>
        <w:pStyle w:val="ab"/>
        <w:numPr>
          <w:ilvl w:val="4"/>
          <w:numId w:val="2"/>
        </w:numPr>
        <w:tabs>
          <w:tab w:val="left" w:pos="849"/>
        </w:tabs>
        <w:spacing w:line="241" w:lineRule="exact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преподаватель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вместе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с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учащимися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формулирует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проблему;</w:t>
      </w:r>
    </w:p>
    <w:p w:rsidR="008702BE" w:rsidRPr="00A06849" w:rsidRDefault="008702BE" w:rsidP="008702BE">
      <w:pPr>
        <w:pStyle w:val="ab"/>
        <w:numPr>
          <w:ilvl w:val="4"/>
          <w:numId w:val="2"/>
        </w:numPr>
        <w:tabs>
          <w:tab w:val="left" w:pos="849"/>
        </w:tabs>
        <w:spacing w:before="20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учащиеся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самостоятельно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ее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разрешают;</w:t>
      </w:r>
    </w:p>
    <w:p w:rsidR="008702BE" w:rsidRPr="00A06849" w:rsidRDefault="008702BE" w:rsidP="008702BE">
      <w:pPr>
        <w:pStyle w:val="ab"/>
        <w:numPr>
          <w:ilvl w:val="4"/>
          <w:numId w:val="2"/>
        </w:numPr>
        <w:tabs>
          <w:tab w:val="left" w:pos="849"/>
        </w:tabs>
        <w:spacing w:before="19" w:line="259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преподаватель оказывает помощь лишь при возникновении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затруднений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решении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проблемы.</w:t>
      </w:r>
    </w:p>
    <w:p w:rsidR="008702BE" w:rsidRPr="00A06849" w:rsidRDefault="008702BE" w:rsidP="008702BE">
      <w:pPr>
        <w:pStyle w:val="a9"/>
        <w:spacing w:before="70" w:line="273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>Таким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образом,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исследовательский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используется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не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только для обобщения знаний, но главным образом для того, чтобы</w:t>
      </w:r>
      <w:r w:rsidRPr="00A06849">
        <w:rPr>
          <w:spacing w:val="1"/>
          <w:w w:val="95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ученик научился приобретать знания, исследовать предмет или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явление,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делать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выводы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применять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добытые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знания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навыки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жизни.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Его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сущность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сводится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к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организации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поисковой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творческой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по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решению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новых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для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них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проблем.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Специфика этого метода обучения состоит в том, что он требует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значительных временных затрат и высокого уровня педагогической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квалификации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преподавателя.</w:t>
      </w:r>
    </w:p>
    <w:p w:rsidR="008702BE" w:rsidRPr="00A06849" w:rsidRDefault="008702BE" w:rsidP="008702BE">
      <w:pPr>
        <w:pStyle w:val="a9"/>
        <w:spacing w:before="2"/>
        <w:ind w:left="0" w:right="-1" w:firstLine="0"/>
        <w:rPr>
          <w:sz w:val="28"/>
          <w:szCs w:val="28"/>
        </w:rPr>
      </w:pPr>
    </w:p>
    <w:p w:rsidR="008702BE" w:rsidRPr="00A06849" w:rsidRDefault="008702BE" w:rsidP="008702BE">
      <w:pPr>
        <w:pStyle w:val="3"/>
        <w:keepNext w:val="0"/>
        <w:keepLines w:val="0"/>
        <w:widowControl w:val="0"/>
        <w:tabs>
          <w:tab w:val="left" w:pos="691"/>
        </w:tabs>
        <w:autoSpaceDE w:val="0"/>
        <w:autoSpaceDN w:val="0"/>
        <w:spacing w:before="0" w:line="240" w:lineRule="auto"/>
        <w:ind w:left="119" w:right="-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0684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5.1.5. Классификация</w:t>
      </w:r>
      <w:r w:rsidRPr="00A06849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методов</w:t>
      </w:r>
      <w:r w:rsidRPr="00A0684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обучения</w:t>
      </w:r>
    </w:p>
    <w:p w:rsidR="008702BE" w:rsidRPr="00A06849" w:rsidRDefault="008702BE" w:rsidP="008702BE">
      <w:pPr>
        <w:spacing w:before="33"/>
        <w:ind w:left="713" w:right="-1"/>
        <w:jc w:val="both"/>
        <w:rPr>
          <w:b/>
          <w:color w:val="auto"/>
          <w:sz w:val="28"/>
          <w:szCs w:val="28"/>
        </w:rPr>
      </w:pPr>
      <w:r w:rsidRPr="00A06849">
        <w:rPr>
          <w:b/>
          <w:color w:val="auto"/>
          <w:sz w:val="28"/>
          <w:szCs w:val="28"/>
        </w:rPr>
        <w:t>на</w:t>
      </w:r>
      <w:r w:rsidRPr="00A06849">
        <w:rPr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основе</w:t>
      </w:r>
      <w:r w:rsidRPr="00A06849">
        <w:rPr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целостного</w:t>
      </w:r>
      <w:r w:rsidRPr="00A06849">
        <w:rPr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подхода</w:t>
      </w:r>
      <w:r w:rsidRPr="00A06849">
        <w:rPr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к</w:t>
      </w:r>
      <w:r w:rsidRPr="00A06849">
        <w:rPr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процессу</w:t>
      </w:r>
      <w:r w:rsidRPr="00A06849">
        <w:rPr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b/>
          <w:color w:val="auto"/>
          <w:sz w:val="28"/>
          <w:szCs w:val="28"/>
        </w:rPr>
        <w:t>обучения</w:t>
      </w:r>
    </w:p>
    <w:p w:rsidR="008702BE" w:rsidRPr="00A06849" w:rsidRDefault="008702BE" w:rsidP="008702BE">
      <w:pPr>
        <w:pStyle w:val="a9"/>
        <w:spacing w:before="136" w:line="273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>Согласно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этой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классификации,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методы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делятся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на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три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группы: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организации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осуществления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учебно-познавательной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стимулирования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мотивации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учебно-познавательной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контроля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самоконтроля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за</w:t>
      </w:r>
      <w:r w:rsidRPr="00A06849">
        <w:rPr>
          <w:spacing w:val="2"/>
          <w:sz w:val="28"/>
          <w:szCs w:val="28"/>
        </w:rPr>
        <w:t xml:space="preserve"> </w:t>
      </w:r>
      <w:r w:rsidRPr="00A06849">
        <w:rPr>
          <w:sz w:val="28"/>
          <w:szCs w:val="28"/>
        </w:rPr>
        <w:t>эффективностью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учебно-познавательной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[</w:t>
      </w:r>
      <w:proofErr w:type="spellStart"/>
      <w:r w:rsidRPr="00A06849">
        <w:rPr>
          <w:sz w:val="28"/>
          <w:szCs w:val="28"/>
        </w:rPr>
        <w:t>Бабанский</w:t>
      </w:r>
      <w:proofErr w:type="spellEnd"/>
      <w:r w:rsidRPr="00A06849">
        <w:rPr>
          <w:sz w:val="28"/>
          <w:szCs w:val="28"/>
        </w:rPr>
        <w:t>,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с.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115].</w:t>
      </w:r>
    </w:p>
    <w:p w:rsidR="008702BE" w:rsidRPr="00A06849" w:rsidRDefault="008702BE" w:rsidP="008702BE">
      <w:pPr>
        <w:pStyle w:val="a9"/>
        <w:spacing w:before="47"/>
        <w:ind w:left="497" w:right="-1" w:firstLine="0"/>
        <w:rPr>
          <w:sz w:val="28"/>
          <w:szCs w:val="28"/>
        </w:rPr>
      </w:pPr>
      <w:r w:rsidRPr="00A06849">
        <w:rPr>
          <w:sz w:val="28"/>
          <w:szCs w:val="28"/>
        </w:rPr>
        <w:lastRenderedPageBreak/>
        <w:t>Первая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группа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включает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следующие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методы: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before="33" w:line="273" w:lineRule="auto"/>
        <w:ind w:right="-1"/>
        <w:rPr>
          <w:sz w:val="28"/>
          <w:szCs w:val="28"/>
        </w:rPr>
      </w:pPr>
      <w:r w:rsidRPr="00A06849">
        <w:rPr>
          <w:w w:val="95"/>
          <w:sz w:val="28"/>
          <w:szCs w:val="28"/>
        </w:rPr>
        <w:t>перцептивные</w:t>
      </w:r>
      <w:r w:rsidRPr="00A06849">
        <w:rPr>
          <w:spacing w:val="28"/>
          <w:w w:val="95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(передача</w:t>
      </w:r>
      <w:r w:rsidRPr="00A06849">
        <w:rPr>
          <w:spacing w:val="29"/>
          <w:w w:val="95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и</w:t>
      </w:r>
      <w:r w:rsidRPr="00A06849">
        <w:rPr>
          <w:spacing w:val="31"/>
          <w:w w:val="95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восприятие</w:t>
      </w:r>
      <w:r w:rsidRPr="00A06849">
        <w:rPr>
          <w:spacing w:val="29"/>
          <w:w w:val="95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учебной</w:t>
      </w:r>
      <w:r w:rsidRPr="00A06849">
        <w:rPr>
          <w:spacing w:val="29"/>
          <w:w w:val="95"/>
          <w:sz w:val="28"/>
          <w:szCs w:val="28"/>
        </w:rPr>
        <w:t xml:space="preserve"> </w:t>
      </w:r>
      <w:r w:rsidRPr="00A06849">
        <w:rPr>
          <w:w w:val="95"/>
          <w:sz w:val="28"/>
          <w:szCs w:val="28"/>
        </w:rPr>
        <w:t>информации</w:t>
      </w:r>
      <w:r w:rsidRPr="00A06849">
        <w:rPr>
          <w:spacing w:val="1"/>
          <w:w w:val="95"/>
          <w:sz w:val="28"/>
          <w:szCs w:val="28"/>
        </w:rPr>
        <w:t xml:space="preserve"> </w:t>
      </w:r>
      <w:r w:rsidRPr="00A06849">
        <w:rPr>
          <w:sz w:val="28"/>
          <w:szCs w:val="28"/>
        </w:rPr>
        <w:t>посредством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чувств);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40" w:lineRule="exact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словесные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(лекция,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рассказ,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беседа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др.);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before="33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наглядные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(демонстрация,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иллюстрация);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before="33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практические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(опыты,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упражнения,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выполнение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заданий);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before="33"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логические,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т.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е.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организация</w:t>
      </w:r>
      <w:r w:rsidRPr="00A06849">
        <w:rPr>
          <w:spacing w:val="1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осуществление</w:t>
      </w:r>
      <w:r w:rsidRPr="00A06849">
        <w:rPr>
          <w:spacing w:val="10"/>
          <w:sz w:val="28"/>
          <w:szCs w:val="28"/>
        </w:rPr>
        <w:t xml:space="preserve"> </w:t>
      </w:r>
      <w:r w:rsidRPr="00A06849">
        <w:rPr>
          <w:sz w:val="28"/>
          <w:szCs w:val="28"/>
        </w:rPr>
        <w:t>логических</w:t>
      </w:r>
      <w:r w:rsidRPr="00A06849">
        <w:rPr>
          <w:spacing w:val="-49"/>
          <w:sz w:val="28"/>
          <w:szCs w:val="28"/>
        </w:rPr>
        <w:t xml:space="preserve"> </w:t>
      </w:r>
      <w:r w:rsidRPr="00A06849">
        <w:rPr>
          <w:sz w:val="28"/>
          <w:szCs w:val="28"/>
        </w:rPr>
        <w:t>операций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(индуктивные,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дедуктивные,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аналогии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др.);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гностические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(исследовательские,</w:t>
      </w:r>
      <w:r w:rsidRPr="00A06849">
        <w:rPr>
          <w:spacing w:val="28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проблемно-поисковые,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репродуктивные);</w:t>
      </w:r>
    </w:p>
    <w:p w:rsidR="008702BE" w:rsidRPr="00A06849" w:rsidRDefault="008702BE" w:rsidP="008702BE">
      <w:pPr>
        <w:pStyle w:val="ab"/>
        <w:numPr>
          <w:ilvl w:val="0"/>
          <w:numId w:val="7"/>
        </w:numPr>
        <w:tabs>
          <w:tab w:val="left" w:pos="714"/>
        </w:tabs>
        <w:spacing w:line="273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самоуправление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учебными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действиями</w:t>
      </w:r>
      <w:r w:rsidRPr="00A06849">
        <w:rPr>
          <w:spacing w:val="12"/>
          <w:sz w:val="28"/>
          <w:szCs w:val="28"/>
        </w:rPr>
        <w:t xml:space="preserve"> </w:t>
      </w:r>
      <w:r w:rsidRPr="00A06849">
        <w:rPr>
          <w:sz w:val="28"/>
          <w:szCs w:val="28"/>
        </w:rPr>
        <w:t>(самостоятельная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работа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книгой,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приборами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пр.).</w:t>
      </w:r>
    </w:p>
    <w:p w:rsidR="008702BE" w:rsidRPr="00A06849" w:rsidRDefault="008702BE" w:rsidP="008702BE">
      <w:pPr>
        <w:pStyle w:val="a9"/>
        <w:spacing w:before="70"/>
        <w:ind w:left="632" w:right="-1" w:firstLine="0"/>
        <w:rPr>
          <w:sz w:val="28"/>
          <w:szCs w:val="28"/>
        </w:rPr>
      </w:pPr>
      <w:r w:rsidRPr="00A06849">
        <w:rPr>
          <w:sz w:val="28"/>
          <w:szCs w:val="28"/>
        </w:rPr>
        <w:t>Ко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второй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группе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относятся:</w:t>
      </w:r>
    </w:p>
    <w:p w:rsidR="008702BE" w:rsidRPr="00A06849" w:rsidRDefault="008702BE" w:rsidP="008702BE">
      <w:pPr>
        <w:pStyle w:val="ab"/>
        <w:numPr>
          <w:ilvl w:val="1"/>
          <w:numId w:val="7"/>
        </w:numPr>
        <w:tabs>
          <w:tab w:val="left" w:pos="849"/>
        </w:tabs>
        <w:spacing w:before="7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 формирования интереса к учению (познавательные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игры, учебные дискуссии, создание проблемных ситуаций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др.);</w:t>
      </w:r>
    </w:p>
    <w:p w:rsidR="008702BE" w:rsidRPr="00A06849" w:rsidRDefault="008702BE" w:rsidP="008702BE">
      <w:pPr>
        <w:pStyle w:val="ab"/>
        <w:numPr>
          <w:ilvl w:val="1"/>
          <w:numId w:val="7"/>
        </w:numPr>
        <w:tabs>
          <w:tab w:val="left" w:pos="849"/>
        </w:tabs>
        <w:spacing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 формирования долга и ответственности в учении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(поощрение,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одобрение,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порицание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др.).</w:t>
      </w:r>
    </w:p>
    <w:p w:rsidR="008702BE" w:rsidRPr="00A06849" w:rsidRDefault="008702BE" w:rsidP="008702BE">
      <w:pPr>
        <w:pStyle w:val="a9"/>
        <w:spacing w:before="54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К третьей группе отнесены различные методы устной, письменной и машинной проверки знаний, умений и навыков, а также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методы самоконтроля эффективности собственной учебно-познавательной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деятельности.</w:t>
      </w:r>
    </w:p>
    <w:p w:rsidR="008702BE" w:rsidRPr="00A06849" w:rsidRDefault="008702BE" w:rsidP="008702BE">
      <w:pPr>
        <w:pStyle w:val="3"/>
        <w:keepNext w:val="0"/>
        <w:keepLines w:val="0"/>
        <w:widowControl w:val="0"/>
        <w:tabs>
          <w:tab w:val="left" w:pos="827"/>
        </w:tabs>
        <w:autoSpaceDE w:val="0"/>
        <w:autoSpaceDN w:val="0"/>
        <w:spacing w:before="156" w:line="225" w:lineRule="auto"/>
        <w:ind w:left="254" w:right="-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5.1.6. Бинарная классификация методов обучения,</w:t>
      </w:r>
      <w:r w:rsidRPr="00A06849">
        <w:rPr>
          <w:rFonts w:ascii="Times New Roman" w:hAnsi="Times New Roman" w:cs="Times New Roman"/>
          <w:b/>
          <w:color w:val="auto"/>
          <w:spacing w:val="1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основанная</w:t>
      </w:r>
      <w:r w:rsidRPr="00A06849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на</w:t>
      </w:r>
      <w:r w:rsidRPr="00A0684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сочетании</w:t>
      </w:r>
      <w:r w:rsidRPr="00A06849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способов</w:t>
      </w:r>
      <w:r w:rsidRPr="00A0684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деятельности</w:t>
      </w:r>
      <w:r w:rsidRPr="00A06849">
        <w:rPr>
          <w:rFonts w:ascii="Times New Roman" w:hAnsi="Times New Roman" w:cs="Times New Roman"/>
          <w:b/>
          <w:color w:val="auto"/>
          <w:spacing w:val="-55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преподавателя</w:t>
      </w:r>
      <w:r w:rsidRPr="00A0684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A0684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учащихся</w:t>
      </w:r>
      <w:r w:rsidRPr="00A0684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(М.</w:t>
      </w:r>
      <w:r w:rsidRPr="00A0684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И.</w:t>
      </w:r>
      <w:r w:rsidRPr="00A0684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proofErr w:type="spellStart"/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Махмутов</w:t>
      </w:r>
      <w:proofErr w:type="spellEnd"/>
      <w:r w:rsidRPr="00A06849">
        <w:rPr>
          <w:rFonts w:ascii="Times New Roman" w:hAnsi="Times New Roman" w:cs="Times New Roman"/>
          <w:b/>
          <w:color w:val="auto"/>
          <w:sz w:val="28"/>
          <w:szCs w:val="28"/>
        </w:rPr>
        <w:t>)</w:t>
      </w:r>
    </w:p>
    <w:p w:rsidR="008702BE" w:rsidRPr="00A06849" w:rsidRDefault="008702BE" w:rsidP="008702BE">
      <w:pPr>
        <w:pStyle w:val="a9"/>
        <w:spacing w:before="60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 xml:space="preserve">В основу бинарных и </w:t>
      </w:r>
      <w:proofErr w:type="spellStart"/>
      <w:r w:rsidRPr="00A06849">
        <w:rPr>
          <w:sz w:val="28"/>
          <w:szCs w:val="28"/>
        </w:rPr>
        <w:t>полинарных</w:t>
      </w:r>
      <w:proofErr w:type="spellEnd"/>
      <w:r w:rsidRPr="00A06849">
        <w:rPr>
          <w:sz w:val="28"/>
          <w:szCs w:val="28"/>
        </w:rPr>
        <w:t xml:space="preserve"> классификаций методов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положены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два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или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более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общих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признака.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Бинарная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классификация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включает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две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группы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методов:</w:t>
      </w:r>
    </w:p>
    <w:p w:rsidR="008702BE" w:rsidRPr="00A06849" w:rsidRDefault="008702BE" w:rsidP="008702BE">
      <w:pPr>
        <w:pStyle w:val="ab"/>
        <w:numPr>
          <w:ilvl w:val="0"/>
          <w:numId w:val="6"/>
        </w:numPr>
        <w:tabs>
          <w:tab w:val="left" w:pos="849"/>
        </w:tabs>
        <w:spacing w:line="247" w:lineRule="auto"/>
        <w:ind w:right="-1"/>
        <w:jc w:val="left"/>
        <w:rPr>
          <w:sz w:val="28"/>
          <w:szCs w:val="28"/>
        </w:rPr>
      </w:pPr>
      <w:r w:rsidRPr="00A06849">
        <w:rPr>
          <w:sz w:val="28"/>
          <w:szCs w:val="28"/>
        </w:rPr>
        <w:t>методы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преподавания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(информационно-сообщающие,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объяснительные,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инструктивно-практические,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объяснительно-побуждающие, побуждающие);</w:t>
      </w:r>
    </w:p>
    <w:p w:rsidR="008702BE" w:rsidRPr="00A06849" w:rsidRDefault="008702BE" w:rsidP="008702BE">
      <w:pPr>
        <w:pStyle w:val="ab"/>
        <w:numPr>
          <w:ilvl w:val="0"/>
          <w:numId w:val="6"/>
        </w:numPr>
        <w:tabs>
          <w:tab w:val="left" w:pos="849"/>
        </w:tabs>
        <w:spacing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методы учения (исполнительные, репродуктивные, продуктивно-практические,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частично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поисковые,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поисковые).</w:t>
      </w:r>
    </w:p>
    <w:p w:rsidR="008702BE" w:rsidRPr="00A06849" w:rsidRDefault="008702BE" w:rsidP="008702BE">
      <w:pPr>
        <w:pStyle w:val="2"/>
        <w:numPr>
          <w:ilvl w:val="1"/>
          <w:numId w:val="2"/>
        </w:numPr>
        <w:tabs>
          <w:tab w:val="left" w:pos="688"/>
        </w:tabs>
        <w:spacing w:before="160" w:line="232" w:lineRule="auto"/>
        <w:ind w:left="713" w:right="-1" w:hanging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06849">
        <w:rPr>
          <w:sz w:val="28"/>
          <w:szCs w:val="28"/>
        </w:rPr>
        <w:t>Классификация средств обучения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w w:val="105"/>
          <w:sz w:val="28"/>
          <w:szCs w:val="28"/>
        </w:rPr>
        <w:t>и</w:t>
      </w:r>
      <w:r w:rsidRPr="00A06849">
        <w:rPr>
          <w:spacing w:val="-4"/>
          <w:w w:val="105"/>
          <w:sz w:val="28"/>
          <w:szCs w:val="28"/>
        </w:rPr>
        <w:t xml:space="preserve"> </w:t>
      </w:r>
      <w:r w:rsidRPr="00A06849">
        <w:rPr>
          <w:w w:val="105"/>
          <w:sz w:val="28"/>
          <w:szCs w:val="28"/>
        </w:rPr>
        <w:t>их</w:t>
      </w:r>
      <w:r w:rsidRPr="00A06849">
        <w:rPr>
          <w:spacing w:val="-4"/>
          <w:w w:val="105"/>
          <w:sz w:val="28"/>
          <w:szCs w:val="28"/>
        </w:rPr>
        <w:t xml:space="preserve"> </w:t>
      </w:r>
      <w:r w:rsidRPr="00A06849">
        <w:rPr>
          <w:w w:val="105"/>
          <w:sz w:val="28"/>
          <w:szCs w:val="28"/>
        </w:rPr>
        <w:t>характеристика</w:t>
      </w:r>
    </w:p>
    <w:p w:rsidR="008702BE" w:rsidRPr="00A06849" w:rsidRDefault="008702BE" w:rsidP="008702BE">
      <w:pPr>
        <w:spacing w:before="54" w:line="244" w:lineRule="auto"/>
        <w:ind w:left="254" w:right="-1" w:firstLine="377"/>
        <w:jc w:val="both"/>
        <w:rPr>
          <w:color w:val="auto"/>
          <w:sz w:val="28"/>
          <w:szCs w:val="28"/>
        </w:rPr>
      </w:pPr>
      <w:r w:rsidRPr="00A06849">
        <w:rPr>
          <w:i/>
          <w:color w:val="auto"/>
          <w:spacing w:val="-2"/>
          <w:sz w:val="28"/>
          <w:szCs w:val="28"/>
        </w:rPr>
        <w:t>Средства</w:t>
      </w:r>
      <w:r w:rsidRPr="00A06849">
        <w:rPr>
          <w:i/>
          <w:color w:val="auto"/>
          <w:spacing w:val="-17"/>
          <w:sz w:val="28"/>
          <w:szCs w:val="28"/>
        </w:rPr>
        <w:t xml:space="preserve"> </w:t>
      </w:r>
      <w:r w:rsidRPr="00A06849">
        <w:rPr>
          <w:i/>
          <w:color w:val="auto"/>
          <w:spacing w:val="-2"/>
          <w:sz w:val="28"/>
          <w:szCs w:val="28"/>
        </w:rPr>
        <w:t>обучения</w:t>
      </w:r>
      <w:r w:rsidRPr="00A06849">
        <w:rPr>
          <w:i/>
          <w:color w:val="auto"/>
          <w:spacing w:val="-16"/>
          <w:sz w:val="28"/>
          <w:szCs w:val="28"/>
        </w:rPr>
        <w:t xml:space="preserve"> </w:t>
      </w:r>
      <w:r w:rsidRPr="00A06849">
        <w:rPr>
          <w:i/>
          <w:color w:val="auto"/>
          <w:spacing w:val="-1"/>
          <w:sz w:val="28"/>
          <w:szCs w:val="28"/>
        </w:rPr>
        <w:t>—</w:t>
      </w:r>
      <w:r w:rsidRPr="00A06849">
        <w:rPr>
          <w:i/>
          <w:color w:val="auto"/>
          <w:spacing w:val="-17"/>
          <w:sz w:val="28"/>
          <w:szCs w:val="28"/>
        </w:rPr>
        <w:t xml:space="preserve"> </w:t>
      </w:r>
      <w:r w:rsidRPr="00A06849">
        <w:rPr>
          <w:i/>
          <w:color w:val="auto"/>
          <w:spacing w:val="-1"/>
          <w:sz w:val="28"/>
          <w:szCs w:val="28"/>
        </w:rPr>
        <w:t>предметная</w:t>
      </w:r>
      <w:r w:rsidRPr="00A06849">
        <w:rPr>
          <w:i/>
          <w:color w:val="auto"/>
          <w:spacing w:val="-16"/>
          <w:sz w:val="28"/>
          <w:szCs w:val="28"/>
        </w:rPr>
        <w:t xml:space="preserve"> </w:t>
      </w:r>
      <w:r w:rsidRPr="00A06849">
        <w:rPr>
          <w:i/>
          <w:color w:val="auto"/>
          <w:spacing w:val="-1"/>
          <w:sz w:val="28"/>
          <w:szCs w:val="28"/>
        </w:rPr>
        <w:t>поддержка</w:t>
      </w:r>
      <w:r w:rsidRPr="00A06849">
        <w:rPr>
          <w:i/>
          <w:color w:val="auto"/>
          <w:spacing w:val="-16"/>
          <w:sz w:val="28"/>
          <w:szCs w:val="28"/>
        </w:rPr>
        <w:t xml:space="preserve"> </w:t>
      </w:r>
      <w:r w:rsidRPr="00A06849">
        <w:rPr>
          <w:i/>
          <w:color w:val="auto"/>
          <w:spacing w:val="-1"/>
          <w:sz w:val="28"/>
          <w:szCs w:val="28"/>
        </w:rPr>
        <w:t>учебно-познава</w:t>
      </w:r>
      <w:r w:rsidRPr="00A06849">
        <w:rPr>
          <w:i/>
          <w:color w:val="auto"/>
          <w:sz w:val="28"/>
          <w:szCs w:val="28"/>
        </w:rPr>
        <w:t>тельного процесса или то, с помощью чего организуется процесс</w:t>
      </w:r>
      <w:r w:rsidRPr="00A06849">
        <w:rPr>
          <w:i/>
          <w:color w:val="auto"/>
          <w:spacing w:val="-50"/>
          <w:sz w:val="28"/>
          <w:szCs w:val="28"/>
        </w:rPr>
        <w:t xml:space="preserve"> </w:t>
      </w:r>
      <w:r w:rsidRPr="00A06849">
        <w:rPr>
          <w:i/>
          <w:color w:val="auto"/>
          <w:sz w:val="28"/>
          <w:szCs w:val="28"/>
        </w:rPr>
        <w:t>обучения.</w:t>
      </w:r>
      <w:r w:rsidRPr="00A06849">
        <w:rPr>
          <w:i/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К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ним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относятся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материально-технические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средства,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учебное оборудование, инвентарь, аппаратура, научно-методические</w:t>
      </w:r>
      <w:r w:rsidRPr="00A06849">
        <w:rPr>
          <w:color w:val="auto"/>
          <w:spacing w:val="-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пособия.</w:t>
      </w:r>
    </w:p>
    <w:p w:rsidR="008702BE" w:rsidRPr="00A06849" w:rsidRDefault="008702BE" w:rsidP="008702BE">
      <w:pPr>
        <w:pStyle w:val="a9"/>
        <w:spacing w:before="2" w:line="244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Понятие «средства обучения» в узком смысле означает учебные и наглядные пособия, демонстрационные устройства, технические средства и др. В более широком смысле под средствами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 понимают все то, что способствует достижению целей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образования,</w:t>
      </w:r>
      <w:r w:rsidRPr="00A06849">
        <w:rPr>
          <w:spacing w:val="15"/>
          <w:sz w:val="28"/>
          <w:szCs w:val="28"/>
        </w:rPr>
        <w:t xml:space="preserve"> </w:t>
      </w:r>
      <w:r w:rsidRPr="00A06849">
        <w:rPr>
          <w:sz w:val="28"/>
          <w:szCs w:val="28"/>
        </w:rPr>
        <w:t>т.</w:t>
      </w:r>
      <w:r w:rsidRPr="00A06849">
        <w:rPr>
          <w:spacing w:val="15"/>
          <w:sz w:val="28"/>
          <w:szCs w:val="28"/>
        </w:rPr>
        <w:t xml:space="preserve"> </w:t>
      </w:r>
      <w:r w:rsidRPr="00A06849">
        <w:rPr>
          <w:sz w:val="28"/>
          <w:szCs w:val="28"/>
        </w:rPr>
        <w:t>е.</w:t>
      </w:r>
      <w:r w:rsidRPr="00A06849">
        <w:rPr>
          <w:spacing w:val="15"/>
          <w:sz w:val="28"/>
          <w:szCs w:val="28"/>
        </w:rPr>
        <w:t xml:space="preserve"> </w:t>
      </w:r>
      <w:r w:rsidRPr="00A06849">
        <w:rPr>
          <w:sz w:val="28"/>
          <w:szCs w:val="28"/>
        </w:rPr>
        <w:t>всю</w:t>
      </w:r>
      <w:r w:rsidRPr="00A06849">
        <w:rPr>
          <w:spacing w:val="16"/>
          <w:sz w:val="28"/>
          <w:szCs w:val="28"/>
        </w:rPr>
        <w:t xml:space="preserve"> </w:t>
      </w:r>
      <w:r w:rsidRPr="00A06849">
        <w:rPr>
          <w:sz w:val="28"/>
          <w:szCs w:val="28"/>
        </w:rPr>
        <w:t>совокупность</w:t>
      </w:r>
      <w:r w:rsidRPr="00A06849">
        <w:rPr>
          <w:spacing w:val="15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методов,</w:t>
      </w:r>
      <w:r w:rsidRPr="00A06849">
        <w:rPr>
          <w:spacing w:val="15"/>
          <w:sz w:val="28"/>
          <w:szCs w:val="28"/>
        </w:rPr>
        <w:t xml:space="preserve"> </w:t>
      </w:r>
      <w:r w:rsidRPr="00A06849">
        <w:rPr>
          <w:sz w:val="28"/>
          <w:szCs w:val="28"/>
        </w:rPr>
        <w:t>форм,</w:t>
      </w:r>
      <w:r w:rsidRPr="00A06849">
        <w:rPr>
          <w:spacing w:val="16"/>
          <w:sz w:val="28"/>
          <w:szCs w:val="28"/>
        </w:rPr>
        <w:t xml:space="preserve"> </w:t>
      </w:r>
      <w:r w:rsidRPr="00A06849">
        <w:rPr>
          <w:sz w:val="28"/>
          <w:szCs w:val="28"/>
        </w:rPr>
        <w:t>содержания,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а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также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специальных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обучения.</w:t>
      </w:r>
    </w:p>
    <w:p w:rsidR="008702BE" w:rsidRPr="00A06849" w:rsidRDefault="008702BE" w:rsidP="008702BE">
      <w:pPr>
        <w:pStyle w:val="a9"/>
        <w:spacing w:before="70" w:line="259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 xml:space="preserve">В науке нет строгой классификации средств обучения. Некоторые ученые </w:t>
      </w:r>
      <w:r w:rsidRPr="00A06849">
        <w:rPr>
          <w:sz w:val="28"/>
          <w:szCs w:val="28"/>
        </w:rPr>
        <w:lastRenderedPageBreak/>
        <w:t>подразделяют средства обучения на средства, которыми</w:t>
      </w:r>
      <w:r w:rsidRPr="00A06849">
        <w:rPr>
          <w:spacing w:val="-14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пользуется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обучающий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для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эффективного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достижения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целей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образования (наглядные пособия, технические средства), и индивидуальные средства обучаемых (школьные учебники, тетради,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письменные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принадлежности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т.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п.).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число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дидактических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включаются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такие,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с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которыми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связана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деятельность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как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обучающего, так и обучаемых (спортивное оборудование, кабинеты,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компьютеры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т.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п.).</w:t>
      </w:r>
    </w:p>
    <w:p w:rsidR="008702BE" w:rsidRPr="00A06849" w:rsidRDefault="008702BE" w:rsidP="008702BE">
      <w:pPr>
        <w:ind w:left="119" w:right="-1" w:firstLine="377"/>
        <w:jc w:val="both"/>
        <w:rPr>
          <w:color w:val="auto"/>
          <w:sz w:val="28"/>
          <w:szCs w:val="28"/>
        </w:rPr>
      </w:pPr>
      <w:r w:rsidRPr="00A06849">
        <w:rPr>
          <w:color w:val="auto"/>
          <w:spacing w:val="-1"/>
          <w:sz w:val="28"/>
          <w:szCs w:val="28"/>
        </w:rPr>
        <w:t>Часто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в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качестве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основания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для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классификации</w:t>
      </w:r>
      <w:r w:rsidRPr="00A06849">
        <w:rPr>
          <w:color w:val="auto"/>
          <w:spacing w:val="-13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дидактических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средств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используется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чувственная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модальность.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В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этом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случае</w:t>
      </w:r>
      <w:r w:rsidRPr="00A06849">
        <w:rPr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 xml:space="preserve">дидактические средства подразделяются на </w:t>
      </w:r>
      <w:r w:rsidRPr="00A06849">
        <w:rPr>
          <w:i/>
          <w:color w:val="auto"/>
          <w:sz w:val="28"/>
          <w:szCs w:val="28"/>
        </w:rPr>
        <w:t xml:space="preserve">визуальные (зрительные), к </w:t>
      </w:r>
      <w:r w:rsidRPr="00A06849">
        <w:rPr>
          <w:color w:val="auto"/>
          <w:sz w:val="28"/>
          <w:szCs w:val="28"/>
        </w:rPr>
        <w:t>которым относятся таблицы, карты, натуральные объекты</w:t>
      </w:r>
      <w:r w:rsidRPr="00A06849">
        <w:rPr>
          <w:color w:val="auto"/>
          <w:spacing w:val="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 xml:space="preserve">и т. п.; </w:t>
      </w:r>
      <w:r w:rsidRPr="00A06849">
        <w:rPr>
          <w:i/>
          <w:color w:val="auto"/>
          <w:sz w:val="28"/>
          <w:szCs w:val="28"/>
        </w:rPr>
        <w:t xml:space="preserve">аудиальные (слуховые) — </w:t>
      </w:r>
      <w:r w:rsidRPr="00A06849">
        <w:rPr>
          <w:color w:val="auto"/>
          <w:sz w:val="28"/>
          <w:szCs w:val="28"/>
        </w:rPr>
        <w:t>радио, магнитофоны, музыкаль</w:t>
      </w:r>
      <w:r w:rsidRPr="00A06849">
        <w:rPr>
          <w:color w:val="auto"/>
          <w:spacing w:val="-1"/>
          <w:sz w:val="28"/>
          <w:szCs w:val="28"/>
        </w:rPr>
        <w:t>ные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инструменты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и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т.</w:t>
      </w:r>
      <w:r w:rsidRPr="00A06849">
        <w:rPr>
          <w:color w:val="auto"/>
          <w:spacing w:val="-10"/>
          <w:sz w:val="28"/>
          <w:szCs w:val="28"/>
        </w:rPr>
        <w:t xml:space="preserve"> </w:t>
      </w:r>
      <w:r w:rsidRPr="00A06849">
        <w:rPr>
          <w:color w:val="auto"/>
          <w:spacing w:val="-1"/>
          <w:sz w:val="28"/>
          <w:szCs w:val="28"/>
        </w:rPr>
        <w:t>п.;</w:t>
      </w:r>
      <w:r w:rsidRPr="00A06849">
        <w:rPr>
          <w:color w:val="auto"/>
          <w:spacing w:val="-11"/>
          <w:sz w:val="28"/>
          <w:szCs w:val="28"/>
        </w:rPr>
        <w:t xml:space="preserve"> </w:t>
      </w:r>
      <w:r w:rsidRPr="00A06849">
        <w:rPr>
          <w:i/>
          <w:color w:val="auto"/>
          <w:spacing w:val="-1"/>
          <w:sz w:val="28"/>
          <w:szCs w:val="28"/>
        </w:rPr>
        <w:t>аудиовизуальные</w:t>
      </w:r>
      <w:r w:rsidRPr="00A06849">
        <w:rPr>
          <w:i/>
          <w:color w:val="auto"/>
          <w:spacing w:val="-11"/>
          <w:sz w:val="28"/>
          <w:szCs w:val="28"/>
        </w:rPr>
        <w:t xml:space="preserve"> </w:t>
      </w:r>
      <w:r w:rsidRPr="00A06849">
        <w:rPr>
          <w:i/>
          <w:color w:val="auto"/>
          <w:sz w:val="28"/>
          <w:szCs w:val="28"/>
        </w:rPr>
        <w:t>(зрительно-слуховые)</w:t>
      </w:r>
      <w:r w:rsidRPr="00A06849">
        <w:rPr>
          <w:i/>
          <w:color w:val="auto"/>
          <w:spacing w:val="-11"/>
          <w:sz w:val="28"/>
          <w:szCs w:val="28"/>
        </w:rPr>
        <w:t xml:space="preserve"> </w:t>
      </w:r>
      <w:r w:rsidRPr="00A06849">
        <w:rPr>
          <w:i/>
          <w:color w:val="auto"/>
          <w:sz w:val="28"/>
          <w:szCs w:val="28"/>
        </w:rPr>
        <w:t>—</w:t>
      </w:r>
      <w:r w:rsidRPr="00A06849">
        <w:rPr>
          <w:i/>
          <w:color w:val="auto"/>
          <w:spacing w:val="-50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звуковой</w:t>
      </w:r>
      <w:r w:rsidRPr="00A06849">
        <w:rPr>
          <w:color w:val="auto"/>
          <w:spacing w:val="-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фильм,</w:t>
      </w:r>
      <w:r w:rsidRPr="00A06849">
        <w:rPr>
          <w:color w:val="auto"/>
          <w:spacing w:val="-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телевидение</w:t>
      </w:r>
      <w:r w:rsidRPr="00A06849">
        <w:rPr>
          <w:color w:val="auto"/>
          <w:spacing w:val="-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и</w:t>
      </w:r>
      <w:r w:rsidRPr="00A06849">
        <w:rPr>
          <w:color w:val="auto"/>
          <w:spacing w:val="-2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т.</w:t>
      </w:r>
      <w:r w:rsidRPr="00A06849">
        <w:rPr>
          <w:color w:val="auto"/>
          <w:spacing w:val="-1"/>
          <w:sz w:val="28"/>
          <w:szCs w:val="28"/>
        </w:rPr>
        <w:t xml:space="preserve"> </w:t>
      </w:r>
      <w:r w:rsidRPr="00A06849">
        <w:rPr>
          <w:color w:val="auto"/>
          <w:sz w:val="28"/>
          <w:szCs w:val="28"/>
        </w:rPr>
        <w:t>п.</w:t>
      </w:r>
    </w:p>
    <w:p w:rsidR="008702BE" w:rsidRPr="00A06849" w:rsidRDefault="008702BE" w:rsidP="008702BE">
      <w:pPr>
        <w:pStyle w:val="a9"/>
        <w:spacing w:line="259" w:lineRule="auto"/>
        <w:ind w:left="119" w:right="-1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Польский</w:t>
      </w:r>
      <w:r w:rsidRPr="00A06849">
        <w:rPr>
          <w:spacing w:val="-12"/>
          <w:sz w:val="28"/>
          <w:szCs w:val="28"/>
        </w:rPr>
        <w:t xml:space="preserve"> </w:t>
      </w:r>
      <w:proofErr w:type="spellStart"/>
      <w:r w:rsidRPr="00A06849">
        <w:rPr>
          <w:spacing w:val="-1"/>
          <w:sz w:val="28"/>
          <w:szCs w:val="28"/>
        </w:rPr>
        <w:t>дидакт</w:t>
      </w:r>
      <w:proofErr w:type="spellEnd"/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В.</w:t>
      </w:r>
      <w:r w:rsidRPr="00A06849">
        <w:rPr>
          <w:spacing w:val="-12"/>
          <w:sz w:val="28"/>
          <w:szCs w:val="28"/>
        </w:rPr>
        <w:t xml:space="preserve"> </w:t>
      </w:r>
      <w:proofErr w:type="spellStart"/>
      <w:r w:rsidRPr="00A06849">
        <w:rPr>
          <w:spacing w:val="-1"/>
          <w:sz w:val="28"/>
          <w:szCs w:val="28"/>
        </w:rPr>
        <w:t>Оконь</w:t>
      </w:r>
      <w:proofErr w:type="spellEnd"/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предложил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классификацию,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которой средства обучения расположены по нарастанию возможности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заменять действия учителя и автоматизировать действия ученика.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Он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выделил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простые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сложные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средства.</w:t>
      </w:r>
    </w:p>
    <w:p w:rsidR="008702BE" w:rsidRPr="00A06849" w:rsidRDefault="008702BE" w:rsidP="008702BE">
      <w:pPr>
        <w:pStyle w:val="a9"/>
        <w:spacing w:line="241" w:lineRule="exact"/>
        <w:ind w:left="497" w:right="-1" w:firstLine="0"/>
        <w:rPr>
          <w:sz w:val="28"/>
          <w:szCs w:val="28"/>
        </w:rPr>
      </w:pPr>
      <w:r w:rsidRPr="00A06849">
        <w:rPr>
          <w:sz w:val="28"/>
          <w:szCs w:val="28"/>
        </w:rPr>
        <w:t>Простые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средства: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17"/>
        <w:ind w:left="713"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словесные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(учебники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другие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тексты);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19" w:line="312" w:lineRule="auto"/>
        <w:ind w:right="-1" w:firstLine="0"/>
        <w:rPr>
          <w:sz w:val="28"/>
          <w:szCs w:val="28"/>
        </w:rPr>
      </w:pPr>
      <w:r w:rsidRPr="00A06849">
        <w:rPr>
          <w:sz w:val="28"/>
          <w:szCs w:val="28"/>
        </w:rPr>
        <w:t>визуальные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(реальные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предметы,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модели,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картины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пр.).</w:t>
      </w:r>
    </w:p>
    <w:p w:rsidR="008702BE" w:rsidRPr="00A06849" w:rsidRDefault="008702BE" w:rsidP="008702BE">
      <w:pPr>
        <w:pStyle w:val="ab"/>
        <w:tabs>
          <w:tab w:val="left" w:pos="714"/>
        </w:tabs>
        <w:spacing w:before="19" w:line="312" w:lineRule="auto"/>
        <w:ind w:left="497" w:right="-1" w:firstLine="0"/>
        <w:rPr>
          <w:sz w:val="28"/>
          <w:szCs w:val="28"/>
        </w:rPr>
      </w:pPr>
      <w:r w:rsidRPr="00A06849">
        <w:rPr>
          <w:spacing w:val="-49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Сложные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средства: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19" w:line="189" w:lineRule="exact"/>
        <w:ind w:left="713" w:right="-1" w:firstLine="0"/>
        <w:rPr>
          <w:sz w:val="28"/>
          <w:szCs w:val="28"/>
        </w:rPr>
      </w:pPr>
      <w:r w:rsidRPr="00A06849">
        <w:rPr>
          <w:sz w:val="28"/>
          <w:szCs w:val="28"/>
        </w:rPr>
        <w:t>механические</w:t>
      </w:r>
      <w:r w:rsidRPr="00A06849">
        <w:rPr>
          <w:spacing w:val="45"/>
          <w:sz w:val="28"/>
          <w:szCs w:val="28"/>
        </w:rPr>
        <w:t xml:space="preserve"> </w:t>
      </w:r>
      <w:r w:rsidRPr="00A06849">
        <w:rPr>
          <w:sz w:val="28"/>
          <w:szCs w:val="28"/>
        </w:rPr>
        <w:t>визуальные</w:t>
      </w:r>
      <w:r w:rsidRPr="00A06849">
        <w:rPr>
          <w:spacing w:val="45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приборы</w:t>
      </w:r>
      <w:r w:rsidRPr="00A06849">
        <w:rPr>
          <w:spacing w:val="45"/>
          <w:sz w:val="28"/>
          <w:szCs w:val="28"/>
        </w:rPr>
        <w:t xml:space="preserve"> </w:t>
      </w:r>
      <w:r w:rsidRPr="00A06849">
        <w:rPr>
          <w:sz w:val="28"/>
          <w:szCs w:val="28"/>
        </w:rPr>
        <w:t>(диаскоп,</w:t>
      </w:r>
      <w:r w:rsidRPr="00A06849">
        <w:rPr>
          <w:spacing w:val="44"/>
          <w:sz w:val="28"/>
          <w:szCs w:val="28"/>
        </w:rPr>
        <w:t xml:space="preserve"> </w:t>
      </w:r>
      <w:r w:rsidRPr="00A06849">
        <w:rPr>
          <w:sz w:val="28"/>
          <w:szCs w:val="28"/>
        </w:rPr>
        <w:t xml:space="preserve">микроскоп, </w:t>
      </w:r>
      <w:proofErr w:type="spellStart"/>
      <w:r w:rsidRPr="00A06849">
        <w:rPr>
          <w:sz w:val="28"/>
          <w:szCs w:val="28"/>
        </w:rPr>
        <w:t>кодоскоп</w:t>
      </w:r>
      <w:proofErr w:type="spellEnd"/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пр.);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20"/>
        <w:ind w:left="713"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аудиальные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средства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(проигрыватель,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магнитофон,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радио);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19"/>
        <w:ind w:left="713" w:right="-1" w:hanging="217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аудиовизуальные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(звуковой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фильм,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телевидение,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видео);</w:t>
      </w:r>
    </w:p>
    <w:p w:rsidR="008702BE" w:rsidRPr="00A06849" w:rsidRDefault="008702BE" w:rsidP="008702BE">
      <w:pPr>
        <w:pStyle w:val="ab"/>
        <w:numPr>
          <w:ilvl w:val="0"/>
          <w:numId w:val="5"/>
        </w:numPr>
        <w:tabs>
          <w:tab w:val="left" w:pos="714"/>
        </w:tabs>
        <w:spacing w:before="19" w:line="259" w:lineRule="auto"/>
        <w:ind w:left="713" w:right="-1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средства,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автоматизирующие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процесс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(лингвистические кабинеты, компьютеры, информационные системы,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телекоммуникационные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сети).</w:t>
      </w:r>
    </w:p>
    <w:p w:rsidR="008702BE" w:rsidRPr="00A06849" w:rsidRDefault="008702BE" w:rsidP="008702BE">
      <w:pPr>
        <w:pStyle w:val="a9"/>
        <w:spacing w:before="54" w:line="259" w:lineRule="auto"/>
        <w:ind w:left="119" w:right="-1"/>
        <w:rPr>
          <w:sz w:val="28"/>
          <w:szCs w:val="28"/>
        </w:rPr>
      </w:pPr>
      <w:r w:rsidRPr="00A06849">
        <w:rPr>
          <w:sz w:val="28"/>
          <w:szCs w:val="28"/>
        </w:rPr>
        <w:t>Дидактические средства становятся ценным элементом процесса</w:t>
      </w:r>
      <w:r w:rsidRPr="00A06849">
        <w:rPr>
          <w:spacing w:val="23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24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24"/>
          <w:sz w:val="28"/>
          <w:szCs w:val="28"/>
        </w:rPr>
        <w:t xml:space="preserve"> </w:t>
      </w:r>
      <w:r w:rsidRPr="00A06849">
        <w:rPr>
          <w:sz w:val="28"/>
          <w:szCs w:val="28"/>
        </w:rPr>
        <w:t>том</w:t>
      </w:r>
      <w:r w:rsidRPr="00A06849">
        <w:rPr>
          <w:spacing w:val="23"/>
          <w:sz w:val="28"/>
          <w:szCs w:val="28"/>
        </w:rPr>
        <w:t xml:space="preserve"> </w:t>
      </w:r>
      <w:r w:rsidRPr="00A06849">
        <w:rPr>
          <w:sz w:val="28"/>
          <w:szCs w:val="28"/>
        </w:rPr>
        <w:t>случае,</w:t>
      </w:r>
      <w:r w:rsidRPr="00A06849">
        <w:rPr>
          <w:spacing w:val="24"/>
          <w:sz w:val="28"/>
          <w:szCs w:val="28"/>
        </w:rPr>
        <w:t xml:space="preserve"> </w:t>
      </w:r>
      <w:r w:rsidRPr="00A06849">
        <w:rPr>
          <w:sz w:val="28"/>
          <w:szCs w:val="28"/>
        </w:rPr>
        <w:t>если</w:t>
      </w:r>
      <w:r w:rsidRPr="00A06849">
        <w:rPr>
          <w:spacing w:val="24"/>
          <w:sz w:val="28"/>
          <w:szCs w:val="28"/>
        </w:rPr>
        <w:t xml:space="preserve"> </w:t>
      </w:r>
      <w:r w:rsidRPr="00A06849">
        <w:rPr>
          <w:sz w:val="28"/>
          <w:szCs w:val="28"/>
        </w:rPr>
        <w:t>используются</w:t>
      </w:r>
      <w:r w:rsidRPr="00A06849">
        <w:rPr>
          <w:spacing w:val="24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23"/>
          <w:sz w:val="28"/>
          <w:szCs w:val="28"/>
        </w:rPr>
        <w:t xml:space="preserve"> </w:t>
      </w:r>
      <w:r w:rsidRPr="00A06849">
        <w:rPr>
          <w:sz w:val="28"/>
          <w:szCs w:val="28"/>
        </w:rPr>
        <w:t>тесной</w:t>
      </w:r>
      <w:r w:rsidRPr="00A06849">
        <w:rPr>
          <w:spacing w:val="23"/>
          <w:sz w:val="28"/>
          <w:szCs w:val="28"/>
        </w:rPr>
        <w:t xml:space="preserve"> </w:t>
      </w:r>
      <w:r w:rsidRPr="00A06849">
        <w:rPr>
          <w:sz w:val="28"/>
          <w:szCs w:val="28"/>
        </w:rPr>
        <w:t>связи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с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остальными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компонентами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этого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процесса.</w:t>
      </w:r>
    </w:p>
    <w:p w:rsidR="008702BE" w:rsidRPr="00A06849" w:rsidRDefault="008702BE" w:rsidP="008702BE">
      <w:pPr>
        <w:pStyle w:val="a9"/>
        <w:spacing w:before="70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Выбор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образовательной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зависит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от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многих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объективных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субъективных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причин.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Назовем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основные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из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них: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line="240" w:lineRule="exact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закономерности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вытекающие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из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них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принципы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общие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цели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воспитания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развития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человека;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конкретные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образовательно-воспитательные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задачи;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6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уровень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мотивации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особенности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методики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преподавания</w:t>
      </w:r>
      <w:r w:rsidRPr="00A06849">
        <w:rPr>
          <w:spacing w:val="29"/>
          <w:sz w:val="28"/>
          <w:szCs w:val="28"/>
        </w:rPr>
        <w:t xml:space="preserve"> </w:t>
      </w:r>
      <w:r w:rsidRPr="00A06849">
        <w:rPr>
          <w:sz w:val="28"/>
          <w:szCs w:val="28"/>
        </w:rPr>
        <w:t>конкретной</w:t>
      </w:r>
      <w:r w:rsidRPr="00A06849">
        <w:rPr>
          <w:spacing w:val="30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учебной</w:t>
      </w:r>
      <w:r w:rsidRPr="00A06849">
        <w:rPr>
          <w:spacing w:val="-50"/>
          <w:sz w:val="28"/>
          <w:szCs w:val="28"/>
        </w:rPr>
        <w:t xml:space="preserve"> </w:t>
      </w:r>
      <w:r w:rsidRPr="00A06849">
        <w:rPr>
          <w:sz w:val="28"/>
          <w:szCs w:val="28"/>
        </w:rPr>
        <w:t>дисциплины;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line="240" w:lineRule="exact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содержание</w:t>
      </w:r>
      <w:r w:rsidRPr="00A06849">
        <w:rPr>
          <w:spacing w:val="-9"/>
          <w:sz w:val="28"/>
          <w:szCs w:val="28"/>
        </w:rPr>
        <w:t xml:space="preserve"> </w:t>
      </w:r>
      <w:r w:rsidRPr="00A06849">
        <w:rPr>
          <w:sz w:val="28"/>
          <w:szCs w:val="28"/>
        </w:rPr>
        <w:t>материала;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время,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отведенное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на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изучение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того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или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иного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материала;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6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количество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сложность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учебного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материала;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уровень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подготовленности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возрастные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индивидуальные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особенности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сформированность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у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учебных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навыков;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6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тип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структура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занятия;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lastRenderedPageBreak/>
        <w:t>количество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7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интерес</w:t>
      </w:r>
      <w:r w:rsidRPr="00A06849">
        <w:rPr>
          <w:spacing w:val="-6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учащихся;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before="6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взаимоотношения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между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преподавателем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учащимися,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которые</w:t>
      </w:r>
      <w:r w:rsidRPr="00A06849">
        <w:rPr>
          <w:spacing w:val="-12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сложились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в</w:t>
      </w:r>
      <w:r w:rsidRPr="00A06849">
        <w:rPr>
          <w:spacing w:val="-11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процессе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учебного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труда</w:t>
      </w:r>
      <w:r w:rsidRPr="00A06849">
        <w:rPr>
          <w:spacing w:val="-10"/>
          <w:sz w:val="28"/>
          <w:szCs w:val="28"/>
        </w:rPr>
        <w:t xml:space="preserve"> </w:t>
      </w:r>
      <w:r w:rsidRPr="00A06849">
        <w:rPr>
          <w:sz w:val="28"/>
          <w:szCs w:val="28"/>
        </w:rPr>
        <w:t>(сотрудничество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или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авторитарность);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line="247" w:lineRule="auto"/>
        <w:ind w:right="-1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материально-техническое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обеспечение,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наличие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оборудования,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наглядных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пособий,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технических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средств;</w:t>
      </w:r>
    </w:p>
    <w:p w:rsidR="008702BE" w:rsidRPr="00A06849" w:rsidRDefault="008702BE" w:rsidP="008702BE">
      <w:pPr>
        <w:pStyle w:val="ab"/>
        <w:numPr>
          <w:ilvl w:val="1"/>
          <w:numId w:val="5"/>
        </w:numPr>
        <w:tabs>
          <w:tab w:val="left" w:pos="849"/>
        </w:tabs>
        <w:spacing w:line="240" w:lineRule="exact"/>
        <w:ind w:right="-1" w:hanging="217"/>
        <w:rPr>
          <w:sz w:val="28"/>
          <w:szCs w:val="28"/>
        </w:rPr>
      </w:pPr>
      <w:r w:rsidRPr="00A06849">
        <w:rPr>
          <w:sz w:val="28"/>
          <w:szCs w:val="28"/>
        </w:rPr>
        <w:t>особенности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личности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педагога,</w:t>
      </w:r>
      <w:r w:rsidRPr="00A06849">
        <w:rPr>
          <w:spacing w:val="-5"/>
          <w:sz w:val="28"/>
          <w:szCs w:val="28"/>
        </w:rPr>
        <w:t xml:space="preserve"> </w:t>
      </w:r>
      <w:r w:rsidRPr="00A06849">
        <w:rPr>
          <w:sz w:val="28"/>
          <w:szCs w:val="28"/>
        </w:rPr>
        <w:t>его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квалификации.</w:t>
      </w:r>
    </w:p>
    <w:p w:rsidR="008702BE" w:rsidRPr="00A06849" w:rsidRDefault="008702BE" w:rsidP="008702BE">
      <w:pPr>
        <w:pStyle w:val="a9"/>
        <w:spacing w:before="59" w:line="247" w:lineRule="auto"/>
        <w:ind w:right="-1"/>
        <w:rPr>
          <w:sz w:val="28"/>
          <w:szCs w:val="28"/>
        </w:rPr>
      </w:pPr>
      <w:r w:rsidRPr="00A06849">
        <w:rPr>
          <w:sz w:val="28"/>
          <w:szCs w:val="28"/>
        </w:rPr>
        <w:t>С учетом комплекса названных обстоятельств и условий преподаватель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принимает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решение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выборе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конкретного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метода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или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их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сочетания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для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проведения</w:t>
      </w:r>
      <w:r w:rsidRPr="00A06849">
        <w:rPr>
          <w:spacing w:val="-2"/>
          <w:sz w:val="28"/>
          <w:szCs w:val="28"/>
        </w:rPr>
        <w:t xml:space="preserve"> </w:t>
      </w:r>
      <w:r w:rsidRPr="00A06849">
        <w:rPr>
          <w:sz w:val="28"/>
          <w:szCs w:val="28"/>
        </w:rPr>
        <w:t>занятия.</w:t>
      </w:r>
    </w:p>
    <w:p w:rsidR="008702BE" w:rsidRPr="00A06849" w:rsidRDefault="008702BE" w:rsidP="008702BE">
      <w:pPr>
        <w:pStyle w:val="a9"/>
        <w:spacing w:before="8"/>
        <w:ind w:left="0" w:right="-1" w:firstLine="0"/>
        <w:rPr>
          <w:sz w:val="28"/>
          <w:szCs w:val="28"/>
        </w:rPr>
      </w:pPr>
    </w:p>
    <w:p w:rsidR="008702BE" w:rsidRPr="00A06849" w:rsidRDefault="008702BE" w:rsidP="008702BE">
      <w:pPr>
        <w:pStyle w:val="5"/>
        <w:ind w:left="1398" w:right="-1"/>
        <w:jc w:val="both"/>
        <w:rPr>
          <w:sz w:val="28"/>
          <w:szCs w:val="28"/>
        </w:rPr>
      </w:pPr>
      <w:r w:rsidRPr="00A06849">
        <w:rPr>
          <w:sz w:val="28"/>
          <w:szCs w:val="28"/>
        </w:rPr>
        <w:t>Вопросы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для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самостоятельной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работы</w:t>
      </w:r>
    </w:p>
    <w:p w:rsidR="008702BE" w:rsidRPr="00A06849" w:rsidRDefault="008702BE" w:rsidP="008702BE">
      <w:pPr>
        <w:pStyle w:val="ab"/>
        <w:numPr>
          <w:ilvl w:val="0"/>
          <w:numId w:val="4"/>
        </w:numPr>
        <w:tabs>
          <w:tab w:val="left" w:pos="824"/>
        </w:tabs>
        <w:spacing w:before="60"/>
        <w:ind w:right="-1" w:hanging="192"/>
        <w:rPr>
          <w:sz w:val="28"/>
          <w:szCs w:val="28"/>
        </w:rPr>
      </w:pPr>
      <w:r w:rsidRPr="00A06849">
        <w:rPr>
          <w:spacing w:val="-1"/>
          <w:sz w:val="28"/>
          <w:szCs w:val="28"/>
        </w:rPr>
        <w:t>В</w:t>
      </w:r>
      <w:r w:rsidRPr="00A06849">
        <w:rPr>
          <w:spacing w:val="-14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чем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заключается</w:t>
      </w:r>
      <w:r w:rsidRPr="00A06849">
        <w:rPr>
          <w:spacing w:val="-14"/>
          <w:sz w:val="28"/>
          <w:szCs w:val="28"/>
        </w:rPr>
        <w:t xml:space="preserve"> </w:t>
      </w:r>
      <w:r w:rsidRPr="00A06849">
        <w:rPr>
          <w:spacing w:val="-1"/>
          <w:sz w:val="28"/>
          <w:szCs w:val="28"/>
        </w:rPr>
        <w:t>сущность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понятий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</w:t>
      </w:r>
      <w:r w:rsidRPr="00A06849">
        <w:rPr>
          <w:spacing w:val="-14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13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14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обучения?</w:t>
      </w:r>
    </w:p>
    <w:p w:rsidR="008702BE" w:rsidRPr="00A06849" w:rsidRDefault="008702BE" w:rsidP="008702BE">
      <w:pPr>
        <w:pStyle w:val="ab"/>
        <w:numPr>
          <w:ilvl w:val="0"/>
          <w:numId w:val="4"/>
        </w:numPr>
        <w:tabs>
          <w:tab w:val="left" w:pos="824"/>
        </w:tabs>
        <w:spacing w:before="11"/>
        <w:ind w:right="-1" w:hanging="192"/>
        <w:rPr>
          <w:sz w:val="28"/>
          <w:szCs w:val="28"/>
        </w:rPr>
      </w:pPr>
      <w:r w:rsidRPr="00A06849">
        <w:rPr>
          <w:sz w:val="28"/>
          <w:szCs w:val="28"/>
        </w:rPr>
        <w:t>Перечислите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основные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классификации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</w:t>
      </w:r>
      <w:r w:rsidRPr="00A06849">
        <w:rPr>
          <w:spacing w:val="-3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обучения.</w:t>
      </w:r>
    </w:p>
    <w:p w:rsidR="008702BE" w:rsidRPr="00A06849" w:rsidRDefault="008702BE" w:rsidP="008702BE">
      <w:pPr>
        <w:pStyle w:val="ab"/>
        <w:numPr>
          <w:ilvl w:val="0"/>
          <w:numId w:val="4"/>
        </w:numPr>
        <w:tabs>
          <w:tab w:val="left" w:pos="824"/>
        </w:tabs>
        <w:spacing w:before="11"/>
        <w:ind w:right="-1" w:hanging="192"/>
        <w:rPr>
          <w:sz w:val="28"/>
          <w:szCs w:val="28"/>
        </w:rPr>
      </w:pPr>
      <w:r w:rsidRPr="00A06849">
        <w:rPr>
          <w:sz w:val="28"/>
          <w:szCs w:val="28"/>
        </w:rPr>
        <w:t>Дайте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характеристику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4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обучения.</w:t>
      </w:r>
    </w:p>
    <w:p w:rsidR="008702BE" w:rsidRDefault="008702BE" w:rsidP="008702BE">
      <w:pPr>
        <w:pStyle w:val="ab"/>
        <w:numPr>
          <w:ilvl w:val="0"/>
          <w:numId w:val="4"/>
        </w:numPr>
        <w:tabs>
          <w:tab w:val="left" w:pos="824"/>
        </w:tabs>
        <w:spacing w:before="10" w:line="252" w:lineRule="auto"/>
        <w:ind w:left="254" w:right="-1" w:firstLine="377"/>
        <w:rPr>
          <w:sz w:val="28"/>
          <w:szCs w:val="28"/>
        </w:rPr>
      </w:pPr>
      <w:r w:rsidRPr="00A06849">
        <w:rPr>
          <w:sz w:val="28"/>
          <w:szCs w:val="28"/>
        </w:rPr>
        <w:t>От каких объективных и субъективных причин зависит выбор</w:t>
      </w:r>
      <w:r w:rsidRPr="00A06849">
        <w:rPr>
          <w:spacing w:val="1"/>
          <w:sz w:val="28"/>
          <w:szCs w:val="28"/>
        </w:rPr>
        <w:t xml:space="preserve"> </w:t>
      </w:r>
      <w:r w:rsidRPr="00A06849">
        <w:rPr>
          <w:sz w:val="28"/>
          <w:szCs w:val="28"/>
        </w:rPr>
        <w:t>методов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образовательной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деятельности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и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средств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обучения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в</w:t>
      </w:r>
      <w:r w:rsidRPr="00A06849">
        <w:rPr>
          <w:spacing w:val="-8"/>
          <w:sz w:val="28"/>
          <w:szCs w:val="28"/>
        </w:rPr>
        <w:t xml:space="preserve"> </w:t>
      </w:r>
      <w:r w:rsidRPr="00A06849">
        <w:rPr>
          <w:sz w:val="28"/>
          <w:szCs w:val="28"/>
        </w:rPr>
        <w:t>сфере</w:t>
      </w:r>
      <w:r w:rsidRPr="00A06849">
        <w:rPr>
          <w:spacing w:val="-7"/>
          <w:sz w:val="28"/>
          <w:szCs w:val="28"/>
        </w:rPr>
        <w:t xml:space="preserve"> </w:t>
      </w:r>
      <w:r w:rsidRPr="00A06849">
        <w:rPr>
          <w:sz w:val="28"/>
          <w:szCs w:val="28"/>
        </w:rPr>
        <w:t>физической</w:t>
      </w:r>
      <w:r w:rsidRPr="00A06849">
        <w:rPr>
          <w:spacing w:val="-1"/>
          <w:sz w:val="28"/>
          <w:szCs w:val="28"/>
        </w:rPr>
        <w:t xml:space="preserve"> </w:t>
      </w:r>
      <w:r w:rsidRPr="00A06849">
        <w:rPr>
          <w:sz w:val="28"/>
          <w:szCs w:val="28"/>
        </w:rPr>
        <w:t>культуры и спорта?</w:t>
      </w:r>
    </w:p>
    <w:p w:rsidR="008702BE" w:rsidRDefault="008702BE" w:rsidP="008702BE">
      <w:pPr>
        <w:tabs>
          <w:tab w:val="left" w:pos="824"/>
        </w:tabs>
        <w:spacing w:before="10" w:line="252" w:lineRule="auto"/>
        <w:ind w:right="-1"/>
        <w:rPr>
          <w:sz w:val="28"/>
          <w:szCs w:val="28"/>
        </w:rPr>
      </w:pPr>
    </w:p>
    <w:p w:rsidR="008702BE" w:rsidRPr="009C5481" w:rsidRDefault="008702BE" w:rsidP="008702BE">
      <w:pPr>
        <w:spacing w:after="0"/>
        <w:rPr>
          <w:b/>
          <w:color w:val="auto"/>
          <w:sz w:val="28"/>
          <w:szCs w:val="28"/>
        </w:rPr>
      </w:pPr>
      <w:r w:rsidRPr="009C5481">
        <w:rPr>
          <w:b/>
          <w:color w:val="auto"/>
          <w:sz w:val="28"/>
          <w:szCs w:val="28"/>
        </w:rPr>
        <w:t>Письменное задание к лекции №</w:t>
      </w:r>
      <w:r>
        <w:rPr>
          <w:b/>
          <w:color w:val="auto"/>
          <w:sz w:val="28"/>
          <w:szCs w:val="28"/>
        </w:rPr>
        <w:t xml:space="preserve"> </w:t>
      </w:r>
      <w:r w:rsidR="007636ED">
        <w:rPr>
          <w:b/>
          <w:color w:val="auto"/>
          <w:sz w:val="28"/>
          <w:szCs w:val="28"/>
        </w:rPr>
        <w:t>8</w:t>
      </w:r>
    </w:p>
    <w:p w:rsidR="008702BE" w:rsidRPr="009C5481" w:rsidRDefault="008702BE" w:rsidP="008702BE">
      <w:pPr>
        <w:spacing w:after="0"/>
        <w:rPr>
          <w:b/>
          <w:i/>
          <w:color w:val="auto"/>
          <w:sz w:val="28"/>
          <w:szCs w:val="28"/>
        </w:rPr>
      </w:pPr>
      <w:r w:rsidRPr="009C5481">
        <w:rPr>
          <w:b/>
          <w:i/>
          <w:color w:val="auto"/>
          <w:sz w:val="28"/>
          <w:szCs w:val="28"/>
        </w:rPr>
        <w:t>(ответить на вопросы)</w:t>
      </w:r>
    </w:p>
    <w:p w:rsidR="008702BE" w:rsidRPr="009C5481" w:rsidRDefault="008702BE" w:rsidP="008702BE">
      <w:pPr>
        <w:spacing w:after="0"/>
        <w:rPr>
          <w:b/>
          <w:color w:val="auto"/>
        </w:rPr>
      </w:pPr>
    </w:p>
    <w:p w:rsidR="008702BE" w:rsidRPr="009938D8" w:rsidRDefault="008702BE" w:rsidP="008702BE">
      <w:pPr>
        <w:spacing w:after="0"/>
        <w:jc w:val="both"/>
        <w:rPr>
          <w:color w:val="auto"/>
          <w:sz w:val="28"/>
          <w:szCs w:val="28"/>
        </w:rPr>
      </w:pPr>
      <w:r w:rsidRPr="009938D8">
        <w:rPr>
          <w:color w:val="auto"/>
        </w:rPr>
        <w:t xml:space="preserve">1. </w:t>
      </w:r>
      <w:r w:rsidRPr="009938D8">
        <w:rPr>
          <w:color w:val="auto"/>
          <w:sz w:val="28"/>
          <w:szCs w:val="28"/>
        </w:rPr>
        <w:t>Сущность объяснительно-иллюстративного метода состоит</w:t>
      </w:r>
      <w:r w:rsidRPr="009938D8">
        <w:rPr>
          <w:color w:val="auto"/>
          <w:spacing w:val="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в том …</w:t>
      </w:r>
    </w:p>
    <w:p w:rsidR="008702BE" w:rsidRPr="009938D8" w:rsidRDefault="008702BE" w:rsidP="008702BE">
      <w:pPr>
        <w:spacing w:after="0"/>
        <w:jc w:val="both"/>
        <w:rPr>
          <w:color w:val="auto"/>
          <w:sz w:val="28"/>
          <w:szCs w:val="28"/>
        </w:rPr>
      </w:pPr>
      <w:r w:rsidRPr="009938D8">
        <w:rPr>
          <w:color w:val="auto"/>
        </w:rPr>
        <w:t xml:space="preserve">2. </w:t>
      </w:r>
      <w:r w:rsidRPr="009938D8">
        <w:rPr>
          <w:color w:val="auto"/>
          <w:sz w:val="28"/>
          <w:szCs w:val="28"/>
        </w:rPr>
        <w:t>Репродуктивный</w:t>
      </w:r>
      <w:r w:rsidRPr="009938D8">
        <w:rPr>
          <w:color w:val="auto"/>
          <w:spacing w:val="37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метод</w:t>
      </w:r>
      <w:r w:rsidRPr="009938D8">
        <w:rPr>
          <w:color w:val="auto"/>
          <w:spacing w:val="37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предполагает …</w:t>
      </w:r>
    </w:p>
    <w:p w:rsidR="008702BE" w:rsidRPr="009938D8" w:rsidRDefault="008702BE" w:rsidP="008702BE">
      <w:pPr>
        <w:spacing w:after="0"/>
        <w:jc w:val="both"/>
        <w:rPr>
          <w:color w:val="auto"/>
          <w:spacing w:val="-1"/>
          <w:sz w:val="28"/>
          <w:szCs w:val="28"/>
        </w:rPr>
      </w:pPr>
      <w:r w:rsidRPr="009938D8">
        <w:rPr>
          <w:color w:val="auto"/>
          <w:sz w:val="28"/>
          <w:szCs w:val="28"/>
        </w:rPr>
        <w:t>3. Метод</w:t>
      </w:r>
      <w:r w:rsidRPr="009938D8">
        <w:rPr>
          <w:color w:val="auto"/>
          <w:spacing w:val="4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проблемного</w:t>
      </w:r>
      <w:r w:rsidRPr="009938D8">
        <w:rPr>
          <w:color w:val="auto"/>
          <w:spacing w:val="4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изложения</w:t>
      </w:r>
      <w:r w:rsidRPr="009938D8">
        <w:rPr>
          <w:color w:val="auto"/>
          <w:spacing w:val="4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является</w:t>
      </w:r>
      <w:r w:rsidRPr="009938D8">
        <w:rPr>
          <w:color w:val="auto"/>
          <w:spacing w:val="4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переходным</w:t>
      </w:r>
      <w:r w:rsidRPr="009938D8">
        <w:rPr>
          <w:color w:val="auto"/>
          <w:spacing w:val="41"/>
          <w:sz w:val="28"/>
          <w:szCs w:val="28"/>
        </w:rPr>
        <w:t xml:space="preserve"> </w:t>
      </w:r>
      <w:proofErr w:type="gramStart"/>
      <w:r w:rsidRPr="009938D8">
        <w:rPr>
          <w:color w:val="auto"/>
          <w:sz w:val="28"/>
          <w:szCs w:val="28"/>
        </w:rPr>
        <w:t xml:space="preserve">от </w:t>
      </w:r>
      <w:r w:rsidRPr="009938D8">
        <w:rPr>
          <w:color w:val="auto"/>
          <w:spacing w:val="-50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исполнительской</w:t>
      </w:r>
      <w:proofErr w:type="gramEnd"/>
      <w:r w:rsidRPr="009938D8">
        <w:rPr>
          <w:color w:val="auto"/>
          <w:spacing w:val="-11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деятельности</w:t>
      </w:r>
      <w:r w:rsidRPr="009938D8">
        <w:rPr>
          <w:color w:val="auto"/>
          <w:spacing w:val="-11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к</w:t>
      </w:r>
      <w:r w:rsidRPr="009938D8">
        <w:rPr>
          <w:color w:val="auto"/>
          <w:spacing w:val="-10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творческой.</w:t>
      </w:r>
      <w:r w:rsidRPr="009938D8">
        <w:rPr>
          <w:color w:val="auto"/>
          <w:spacing w:val="-11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Его</w:t>
      </w:r>
      <w:r w:rsidRPr="009938D8">
        <w:rPr>
          <w:color w:val="auto"/>
          <w:spacing w:val="-10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суть</w:t>
      </w:r>
      <w:r w:rsidRPr="009938D8">
        <w:rPr>
          <w:color w:val="auto"/>
          <w:spacing w:val="-11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заключается в</w:t>
      </w:r>
      <w:r w:rsidRPr="009938D8">
        <w:rPr>
          <w:color w:val="auto"/>
          <w:spacing w:val="-13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том,</w:t>
      </w:r>
      <w:r w:rsidRPr="009938D8">
        <w:rPr>
          <w:color w:val="auto"/>
          <w:spacing w:val="-12"/>
          <w:sz w:val="28"/>
          <w:szCs w:val="28"/>
        </w:rPr>
        <w:t xml:space="preserve"> </w:t>
      </w:r>
      <w:r w:rsidRPr="009938D8">
        <w:rPr>
          <w:color w:val="auto"/>
          <w:spacing w:val="-1"/>
          <w:sz w:val="28"/>
          <w:szCs w:val="28"/>
        </w:rPr>
        <w:t>что …</w:t>
      </w:r>
    </w:p>
    <w:p w:rsidR="008702BE" w:rsidRPr="009938D8" w:rsidRDefault="008702BE" w:rsidP="008702BE">
      <w:pPr>
        <w:spacing w:after="0"/>
        <w:jc w:val="both"/>
        <w:rPr>
          <w:color w:val="auto"/>
          <w:sz w:val="28"/>
          <w:szCs w:val="28"/>
        </w:rPr>
      </w:pPr>
      <w:r w:rsidRPr="009938D8">
        <w:rPr>
          <w:color w:val="auto"/>
        </w:rPr>
        <w:t xml:space="preserve">4. </w:t>
      </w:r>
      <w:r w:rsidRPr="009938D8">
        <w:rPr>
          <w:color w:val="auto"/>
          <w:sz w:val="28"/>
          <w:szCs w:val="28"/>
        </w:rPr>
        <w:t>Частично-поисковый метод получил свое название потому,</w:t>
      </w:r>
      <w:r w:rsidRPr="009938D8">
        <w:rPr>
          <w:color w:val="auto"/>
          <w:spacing w:val="1"/>
          <w:sz w:val="28"/>
          <w:szCs w:val="28"/>
        </w:rPr>
        <w:t xml:space="preserve"> </w:t>
      </w:r>
      <w:r w:rsidRPr="009938D8">
        <w:rPr>
          <w:color w:val="auto"/>
          <w:sz w:val="28"/>
          <w:szCs w:val="28"/>
        </w:rPr>
        <w:t>что …</w:t>
      </w:r>
    </w:p>
    <w:p w:rsidR="008702BE" w:rsidRPr="009938D8" w:rsidRDefault="008702BE" w:rsidP="008702BE">
      <w:pPr>
        <w:pStyle w:val="a9"/>
        <w:spacing w:line="259" w:lineRule="auto"/>
        <w:ind w:left="0" w:right="-1" w:firstLine="0"/>
        <w:jc w:val="left"/>
        <w:rPr>
          <w:sz w:val="28"/>
          <w:szCs w:val="28"/>
        </w:rPr>
      </w:pPr>
      <w:r w:rsidRPr="009938D8">
        <w:rPr>
          <w:sz w:val="28"/>
          <w:szCs w:val="28"/>
        </w:rPr>
        <w:t>5. Сущность частично-поискового метода</w:t>
      </w:r>
      <w:r w:rsidRPr="009938D8">
        <w:rPr>
          <w:spacing w:val="1"/>
          <w:sz w:val="28"/>
          <w:szCs w:val="28"/>
        </w:rPr>
        <w:t xml:space="preserve"> </w:t>
      </w:r>
      <w:r w:rsidRPr="009938D8">
        <w:rPr>
          <w:sz w:val="28"/>
          <w:szCs w:val="28"/>
        </w:rPr>
        <w:t>обучения</w:t>
      </w:r>
      <w:r w:rsidRPr="009938D8">
        <w:rPr>
          <w:spacing w:val="-2"/>
          <w:sz w:val="28"/>
          <w:szCs w:val="28"/>
        </w:rPr>
        <w:t xml:space="preserve"> </w:t>
      </w:r>
      <w:r w:rsidRPr="009938D8">
        <w:rPr>
          <w:sz w:val="28"/>
          <w:szCs w:val="28"/>
        </w:rPr>
        <w:t>сводится</w:t>
      </w:r>
      <w:r w:rsidRPr="009938D8">
        <w:rPr>
          <w:spacing w:val="-1"/>
          <w:sz w:val="28"/>
          <w:szCs w:val="28"/>
        </w:rPr>
        <w:t xml:space="preserve"> </w:t>
      </w:r>
      <w:r w:rsidRPr="009938D8">
        <w:rPr>
          <w:sz w:val="28"/>
          <w:szCs w:val="28"/>
        </w:rPr>
        <w:t>к</w:t>
      </w:r>
    </w:p>
    <w:p w:rsidR="008702BE" w:rsidRPr="009938D8" w:rsidRDefault="008702BE" w:rsidP="008702BE">
      <w:pPr>
        <w:pStyle w:val="a9"/>
        <w:spacing w:line="259" w:lineRule="auto"/>
        <w:ind w:left="0" w:right="-1" w:firstLine="0"/>
        <w:jc w:val="left"/>
        <w:rPr>
          <w:sz w:val="28"/>
          <w:szCs w:val="28"/>
        </w:rPr>
      </w:pPr>
      <w:r w:rsidRPr="009938D8">
        <w:rPr>
          <w:spacing w:val="-2"/>
          <w:sz w:val="28"/>
          <w:szCs w:val="28"/>
        </w:rPr>
        <w:t xml:space="preserve"> </w:t>
      </w:r>
      <w:proofErr w:type="gramStart"/>
      <w:r w:rsidRPr="009938D8">
        <w:rPr>
          <w:sz w:val="28"/>
          <w:szCs w:val="28"/>
        </w:rPr>
        <w:t>следующему: ..</w:t>
      </w:r>
      <w:proofErr w:type="gramEnd"/>
    </w:p>
    <w:p w:rsidR="008702BE" w:rsidRPr="009938D8" w:rsidRDefault="008702BE" w:rsidP="008702BE">
      <w:pPr>
        <w:pStyle w:val="a9"/>
        <w:spacing w:before="53" w:line="259" w:lineRule="auto"/>
        <w:ind w:left="0" w:right="-1" w:firstLine="0"/>
        <w:rPr>
          <w:sz w:val="28"/>
          <w:szCs w:val="28"/>
        </w:rPr>
      </w:pPr>
      <w:r w:rsidRPr="009938D8">
        <w:rPr>
          <w:sz w:val="28"/>
          <w:szCs w:val="28"/>
        </w:rPr>
        <w:t>6. Исследовательский метод обучения предусматривает творческое</w:t>
      </w:r>
      <w:r w:rsidRPr="009938D8">
        <w:rPr>
          <w:spacing w:val="53"/>
          <w:sz w:val="28"/>
          <w:szCs w:val="28"/>
        </w:rPr>
        <w:t xml:space="preserve"> </w:t>
      </w:r>
      <w:r w:rsidRPr="009938D8">
        <w:rPr>
          <w:sz w:val="28"/>
          <w:szCs w:val="28"/>
        </w:rPr>
        <w:t>усвоение   учащимися   знаний.   Сущность   его   состоит</w:t>
      </w:r>
      <w:r w:rsidRPr="009938D8">
        <w:rPr>
          <w:spacing w:val="-50"/>
          <w:sz w:val="28"/>
          <w:szCs w:val="28"/>
        </w:rPr>
        <w:t xml:space="preserve"> </w:t>
      </w:r>
      <w:r w:rsidRPr="009938D8">
        <w:rPr>
          <w:sz w:val="28"/>
          <w:szCs w:val="28"/>
        </w:rPr>
        <w:t>в</w:t>
      </w:r>
      <w:r w:rsidRPr="009938D8">
        <w:rPr>
          <w:spacing w:val="-2"/>
          <w:sz w:val="28"/>
          <w:szCs w:val="28"/>
        </w:rPr>
        <w:t xml:space="preserve"> </w:t>
      </w:r>
      <w:r w:rsidRPr="009938D8">
        <w:rPr>
          <w:sz w:val="28"/>
          <w:szCs w:val="28"/>
        </w:rPr>
        <w:t>следующем: …</w:t>
      </w:r>
    </w:p>
    <w:p w:rsidR="008702BE" w:rsidRPr="009938D8" w:rsidRDefault="008702BE" w:rsidP="008702BE">
      <w:pPr>
        <w:pStyle w:val="a9"/>
        <w:spacing w:before="136" w:line="273" w:lineRule="auto"/>
        <w:ind w:left="0" w:right="-1" w:firstLine="0"/>
        <w:rPr>
          <w:sz w:val="28"/>
          <w:szCs w:val="28"/>
        </w:rPr>
      </w:pPr>
      <w:r w:rsidRPr="009938D8">
        <w:rPr>
          <w:sz w:val="28"/>
          <w:szCs w:val="28"/>
        </w:rPr>
        <w:t>7. Согласно</w:t>
      </w:r>
      <w:r w:rsidRPr="009938D8">
        <w:rPr>
          <w:spacing w:val="28"/>
          <w:sz w:val="28"/>
          <w:szCs w:val="28"/>
        </w:rPr>
        <w:t xml:space="preserve"> </w:t>
      </w:r>
      <w:r w:rsidRPr="009938D8">
        <w:rPr>
          <w:sz w:val="28"/>
          <w:szCs w:val="28"/>
        </w:rPr>
        <w:t>классификации,</w:t>
      </w:r>
      <w:r w:rsidRPr="009938D8">
        <w:rPr>
          <w:spacing w:val="29"/>
          <w:sz w:val="28"/>
          <w:szCs w:val="28"/>
        </w:rPr>
        <w:t xml:space="preserve"> </w:t>
      </w:r>
      <w:r w:rsidRPr="009938D8">
        <w:rPr>
          <w:sz w:val="28"/>
          <w:szCs w:val="28"/>
        </w:rPr>
        <w:t>методы</w:t>
      </w:r>
      <w:r w:rsidRPr="009938D8">
        <w:rPr>
          <w:spacing w:val="28"/>
          <w:sz w:val="28"/>
          <w:szCs w:val="28"/>
        </w:rPr>
        <w:t xml:space="preserve"> </w:t>
      </w:r>
      <w:r w:rsidRPr="009938D8">
        <w:rPr>
          <w:sz w:val="28"/>
          <w:szCs w:val="28"/>
        </w:rPr>
        <w:t>обучения</w:t>
      </w:r>
      <w:r w:rsidRPr="009938D8">
        <w:rPr>
          <w:spacing w:val="29"/>
          <w:sz w:val="28"/>
          <w:szCs w:val="28"/>
        </w:rPr>
        <w:t xml:space="preserve"> </w:t>
      </w:r>
      <w:r w:rsidRPr="009938D8">
        <w:rPr>
          <w:sz w:val="28"/>
          <w:szCs w:val="28"/>
        </w:rPr>
        <w:t>делятся</w:t>
      </w:r>
      <w:r w:rsidRPr="009938D8">
        <w:rPr>
          <w:spacing w:val="29"/>
          <w:sz w:val="28"/>
          <w:szCs w:val="28"/>
        </w:rPr>
        <w:t xml:space="preserve"> </w:t>
      </w:r>
      <w:r w:rsidRPr="009938D8">
        <w:rPr>
          <w:sz w:val="28"/>
          <w:szCs w:val="28"/>
        </w:rPr>
        <w:t>на</w:t>
      </w:r>
      <w:r w:rsidRPr="009938D8">
        <w:rPr>
          <w:spacing w:val="-50"/>
          <w:sz w:val="28"/>
          <w:szCs w:val="28"/>
        </w:rPr>
        <w:t xml:space="preserve"> </w:t>
      </w:r>
      <w:r w:rsidRPr="009938D8">
        <w:rPr>
          <w:sz w:val="28"/>
          <w:szCs w:val="28"/>
        </w:rPr>
        <w:t>три</w:t>
      </w:r>
      <w:r w:rsidRPr="009938D8">
        <w:rPr>
          <w:spacing w:val="-2"/>
          <w:sz w:val="28"/>
          <w:szCs w:val="28"/>
        </w:rPr>
        <w:t xml:space="preserve"> </w:t>
      </w:r>
      <w:r w:rsidRPr="009938D8">
        <w:rPr>
          <w:sz w:val="28"/>
          <w:szCs w:val="28"/>
        </w:rPr>
        <w:t>группы: …</w:t>
      </w:r>
    </w:p>
    <w:p w:rsidR="008702BE" w:rsidRPr="009938D8" w:rsidRDefault="008702BE" w:rsidP="008702BE">
      <w:pPr>
        <w:pStyle w:val="a9"/>
        <w:spacing w:before="60" w:line="247" w:lineRule="auto"/>
        <w:ind w:left="0" w:right="-1" w:firstLine="0"/>
        <w:rPr>
          <w:sz w:val="28"/>
          <w:szCs w:val="28"/>
        </w:rPr>
      </w:pPr>
      <w:r w:rsidRPr="009938D8">
        <w:rPr>
          <w:sz w:val="28"/>
          <w:szCs w:val="28"/>
        </w:rPr>
        <w:t>8. Бинарная</w:t>
      </w:r>
      <w:r w:rsidRPr="009938D8">
        <w:rPr>
          <w:spacing w:val="-50"/>
          <w:sz w:val="28"/>
          <w:szCs w:val="28"/>
        </w:rPr>
        <w:t xml:space="preserve"> </w:t>
      </w:r>
      <w:r w:rsidRPr="009938D8">
        <w:rPr>
          <w:sz w:val="28"/>
          <w:szCs w:val="28"/>
        </w:rPr>
        <w:t>классификация</w:t>
      </w:r>
      <w:r w:rsidRPr="009938D8">
        <w:rPr>
          <w:spacing w:val="-8"/>
          <w:sz w:val="28"/>
          <w:szCs w:val="28"/>
        </w:rPr>
        <w:t xml:space="preserve"> </w:t>
      </w:r>
      <w:r w:rsidRPr="009938D8">
        <w:rPr>
          <w:sz w:val="28"/>
          <w:szCs w:val="28"/>
        </w:rPr>
        <w:t>методов</w:t>
      </w:r>
      <w:r w:rsidRPr="009938D8">
        <w:rPr>
          <w:spacing w:val="-8"/>
          <w:sz w:val="28"/>
          <w:szCs w:val="28"/>
        </w:rPr>
        <w:t xml:space="preserve"> </w:t>
      </w:r>
      <w:r w:rsidRPr="009938D8">
        <w:rPr>
          <w:sz w:val="28"/>
          <w:szCs w:val="28"/>
        </w:rPr>
        <w:t>обучения</w:t>
      </w:r>
      <w:r w:rsidRPr="009938D8">
        <w:rPr>
          <w:spacing w:val="-7"/>
          <w:sz w:val="28"/>
          <w:szCs w:val="28"/>
        </w:rPr>
        <w:t xml:space="preserve"> </w:t>
      </w:r>
      <w:r w:rsidRPr="009938D8">
        <w:rPr>
          <w:sz w:val="28"/>
          <w:szCs w:val="28"/>
        </w:rPr>
        <w:t>включает</w:t>
      </w:r>
      <w:r w:rsidRPr="009938D8">
        <w:rPr>
          <w:spacing w:val="-8"/>
          <w:sz w:val="28"/>
          <w:szCs w:val="28"/>
        </w:rPr>
        <w:t xml:space="preserve"> </w:t>
      </w:r>
      <w:r w:rsidRPr="009938D8">
        <w:rPr>
          <w:sz w:val="28"/>
          <w:szCs w:val="28"/>
        </w:rPr>
        <w:t>две</w:t>
      </w:r>
      <w:r w:rsidRPr="009938D8">
        <w:rPr>
          <w:spacing w:val="-8"/>
          <w:sz w:val="28"/>
          <w:szCs w:val="28"/>
        </w:rPr>
        <w:t xml:space="preserve"> </w:t>
      </w:r>
      <w:r w:rsidRPr="009938D8">
        <w:rPr>
          <w:sz w:val="28"/>
          <w:szCs w:val="28"/>
        </w:rPr>
        <w:t>группы</w:t>
      </w:r>
      <w:r w:rsidRPr="009938D8">
        <w:rPr>
          <w:spacing w:val="-7"/>
          <w:sz w:val="28"/>
          <w:szCs w:val="28"/>
        </w:rPr>
        <w:t xml:space="preserve"> </w:t>
      </w:r>
      <w:proofErr w:type="gramStart"/>
      <w:r w:rsidRPr="009938D8">
        <w:rPr>
          <w:sz w:val="28"/>
          <w:szCs w:val="28"/>
        </w:rPr>
        <w:t>методов:…</w:t>
      </w:r>
      <w:proofErr w:type="gramEnd"/>
    </w:p>
    <w:p w:rsidR="008702BE" w:rsidRPr="009938D8" w:rsidRDefault="008702BE" w:rsidP="008702BE">
      <w:pPr>
        <w:pStyle w:val="a9"/>
        <w:spacing w:before="60" w:line="247" w:lineRule="auto"/>
        <w:ind w:left="0" w:right="-1" w:firstLine="0"/>
        <w:rPr>
          <w:spacing w:val="-1"/>
          <w:sz w:val="28"/>
          <w:szCs w:val="28"/>
        </w:rPr>
      </w:pPr>
      <w:r w:rsidRPr="009938D8">
        <w:rPr>
          <w:sz w:val="28"/>
          <w:szCs w:val="28"/>
        </w:rPr>
        <w:t xml:space="preserve">9. </w:t>
      </w:r>
      <w:r w:rsidRPr="009938D8">
        <w:rPr>
          <w:spacing w:val="-2"/>
          <w:sz w:val="28"/>
          <w:szCs w:val="28"/>
        </w:rPr>
        <w:t>Средства</w:t>
      </w:r>
      <w:r w:rsidRPr="009938D8">
        <w:rPr>
          <w:spacing w:val="-17"/>
          <w:sz w:val="28"/>
          <w:szCs w:val="28"/>
        </w:rPr>
        <w:t xml:space="preserve"> </w:t>
      </w:r>
      <w:r w:rsidRPr="009938D8">
        <w:rPr>
          <w:spacing w:val="-2"/>
          <w:sz w:val="28"/>
          <w:szCs w:val="28"/>
        </w:rPr>
        <w:t>обучения</w:t>
      </w:r>
      <w:r w:rsidRPr="009938D8">
        <w:rPr>
          <w:spacing w:val="-16"/>
          <w:sz w:val="28"/>
          <w:szCs w:val="28"/>
        </w:rPr>
        <w:t xml:space="preserve"> </w:t>
      </w:r>
      <w:r w:rsidRPr="009938D8">
        <w:rPr>
          <w:spacing w:val="-1"/>
          <w:sz w:val="28"/>
          <w:szCs w:val="28"/>
        </w:rPr>
        <w:t>— это …</w:t>
      </w:r>
    </w:p>
    <w:p w:rsidR="008702BE" w:rsidRPr="00516B6F" w:rsidRDefault="008702BE" w:rsidP="00516B6F">
      <w:pPr>
        <w:jc w:val="both"/>
        <w:rPr>
          <w:sz w:val="28"/>
          <w:szCs w:val="28"/>
        </w:rPr>
      </w:pPr>
    </w:p>
    <w:sectPr w:rsidR="008702BE" w:rsidRPr="00516B6F" w:rsidSect="00516B6F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6CF" w:rsidRDefault="00D606CF" w:rsidP="00516B6F">
      <w:pPr>
        <w:spacing w:after="0" w:line="240" w:lineRule="auto"/>
      </w:pPr>
      <w:r>
        <w:separator/>
      </w:r>
    </w:p>
  </w:endnote>
  <w:endnote w:type="continuationSeparator" w:id="0">
    <w:p w:rsidR="00D606CF" w:rsidRDefault="00D606CF" w:rsidP="0051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312143"/>
      <w:docPartObj>
        <w:docPartGallery w:val="Page Numbers (Bottom of Page)"/>
        <w:docPartUnique/>
      </w:docPartObj>
    </w:sdtPr>
    <w:sdtEndPr/>
    <w:sdtContent>
      <w:p w:rsidR="00516B6F" w:rsidRDefault="00516B6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37B">
          <w:rPr>
            <w:noProof/>
          </w:rPr>
          <w:t>8</w:t>
        </w:r>
        <w:r>
          <w:fldChar w:fldCharType="end"/>
        </w:r>
      </w:p>
    </w:sdtContent>
  </w:sdt>
  <w:p w:rsidR="00516B6F" w:rsidRDefault="00516B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6CF" w:rsidRDefault="00D606CF" w:rsidP="00516B6F">
      <w:pPr>
        <w:spacing w:after="0" w:line="240" w:lineRule="auto"/>
      </w:pPr>
      <w:r>
        <w:separator/>
      </w:r>
    </w:p>
  </w:footnote>
  <w:footnote w:type="continuationSeparator" w:id="0">
    <w:p w:rsidR="00D606CF" w:rsidRDefault="00D606CF" w:rsidP="00516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910C8"/>
    <w:multiLevelType w:val="hybridMultilevel"/>
    <w:tmpl w:val="FA0A06B0"/>
    <w:lvl w:ilvl="0" w:tplc="F86024F6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5282D310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C0087566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6624C8BC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916C57CA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36F60A60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4682515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46941140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34B6A72C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32470C9F"/>
    <w:multiLevelType w:val="multilevel"/>
    <w:tmpl w:val="51C42754"/>
    <w:lvl w:ilvl="0">
      <w:start w:val="5"/>
      <w:numFmt w:val="decimal"/>
      <w:lvlText w:val="%1"/>
      <w:lvlJc w:val="left"/>
      <w:pPr>
        <w:ind w:left="552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3" w:hanging="57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2895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65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50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37F32D48"/>
    <w:multiLevelType w:val="hybridMultilevel"/>
    <w:tmpl w:val="9CF83C40"/>
    <w:lvl w:ilvl="0" w:tplc="BAAAB62C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4A3C5926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76DC4112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A15A7B12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DFAEAE4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5FFE110A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21949BDE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FA0422DA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620CF43C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5D735D80"/>
    <w:multiLevelType w:val="multilevel"/>
    <w:tmpl w:val="92987AA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8" w:hanging="2160"/>
      </w:pPr>
      <w:rPr>
        <w:rFonts w:hint="default"/>
      </w:rPr>
    </w:lvl>
  </w:abstractNum>
  <w:abstractNum w:abstractNumId="4" w15:restartNumberingAfterBreak="0">
    <w:nsid w:val="66F80CA2"/>
    <w:multiLevelType w:val="hybridMultilevel"/>
    <w:tmpl w:val="BAA49CFA"/>
    <w:lvl w:ilvl="0" w:tplc="B6046286">
      <w:numFmt w:val="bullet"/>
      <w:lvlText w:val="–"/>
      <w:lvlJc w:val="left"/>
      <w:pPr>
        <w:ind w:left="497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3322187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915630CC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6FD6ED40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79D20CA2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F46A3848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AB4644D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7E70FFF6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265CF65A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6B8B047C"/>
    <w:multiLevelType w:val="hybridMultilevel"/>
    <w:tmpl w:val="E5AC8576"/>
    <w:lvl w:ilvl="0" w:tplc="7442750C">
      <w:start w:val="1"/>
      <w:numFmt w:val="decimal"/>
      <w:lvlText w:val="%1."/>
      <w:lvlJc w:val="left"/>
      <w:pPr>
        <w:ind w:left="823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04BA7E">
      <w:numFmt w:val="bullet"/>
      <w:lvlText w:val="•"/>
      <w:lvlJc w:val="left"/>
      <w:pPr>
        <w:ind w:left="1370" w:hanging="191"/>
      </w:pPr>
      <w:rPr>
        <w:rFonts w:hint="default"/>
        <w:lang w:val="ru-RU" w:eastAsia="en-US" w:bidi="ar-SA"/>
      </w:rPr>
    </w:lvl>
    <w:lvl w:ilvl="2" w:tplc="07325E76">
      <w:numFmt w:val="bullet"/>
      <w:lvlText w:val="•"/>
      <w:lvlJc w:val="left"/>
      <w:pPr>
        <w:ind w:left="1920" w:hanging="191"/>
      </w:pPr>
      <w:rPr>
        <w:rFonts w:hint="default"/>
        <w:lang w:val="ru-RU" w:eastAsia="en-US" w:bidi="ar-SA"/>
      </w:rPr>
    </w:lvl>
    <w:lvl w:ilvl="3" w:tplc="62F6DC30">
      <w:numFmt w:val="bullet"/>
      <w:lvlText w:val="•"/>
      <w:lvlJc w:val="left"/>
      <w:pPr>
        <w:ind w:left="2470" w:hanging="191"/>
      </w:pPr>
      <w:rPr>
        <w:rFonts w:hint="default"/>
        <w:lang w:val="ru-RU" w:eastAsia="en-US" w:bidi="ar-SA"/>
      </w:rPr>
    </w:lvl>
    <w:lvl w:ilvl="4" w:tplc="D4287D1A">
      <w:numFmt w:val="bullet"/>
      <w:lvlText w:val="•"/>
      <w:lvlJc w:val="left"/>
      <w:pPr>
        <w:ind w:left="3020" w:hanging="191"/>
      </w:pPr>
      <w:rPr>
        <w:rFonts w:hint="default"/>
        <w:lang w:val="ru-RU" w:eastAsia="en-US" w:bidi="ar-SA"/>
      </w:rPr>
    </w:lvl>
    <w:lvl w:ilvl="5" w:tplc="BF00E00E">
      <w:numFmt w:val="bullet"/>
      <w:lvlText w:val="•"/>
      <w:lvlJc w:val="left"/>
      <w:pPr>
        <w:ind w:left="3570" w:hanging="191"/>
      </w:pPr>
      <w:rPr>
        <w:rFonts w:hint="default"/>
        <w:lang w:val="ru-RU" w:eastAsia="en-US" w:bidi="ar-SA"/>
      </w:rPr>
    </w:lvl>
    <w:lvl w:ilvl="6" w:tplc="FB7EB2CC">
      <w:numFmt w:val="bullet"/>
      <w:lvlText w:val="•"/>
      <w:lvlJc w:val="left"/>
      <w:pPr>
        <w:ind w:left="4120" w:hanging="191"/>
      </w:pPr>
      <w:rPr>
        <w:rFonts w:hint="default"/>
        <w:lang w:val="ru-RU" w:eastAsia="en-US" w:bidi="ar-SA"/>
      </w:rPr>
    </w:lvl>
    <w:lvl w:ilvl="7" w:tplc="C0064C8A">
      <w:numFmt w:val="bullet"/>
      <w:lvlText w:val="•"/>
      <w:lvlJc w:val="left"/>
      <w:pPr>
        <w:ind w:left="4670" w:hanging="191"/>
      </w:pPr>
      <w:rPr>
        <w:rFonts w:hint="default"/>
        <w:lang w:val="ru-RU" w:eastAsia="en-US" w:bidi="ar-SA"/>
      </w:rPr>
    </w:lvl>
    <w:lvl w:ilvl="8" w:tplc="DA4E82AE">
      <w:numFmt w:val="bullet"/>
      <w:lvlText w:val="•"/>
      <w:lvlJc w:val="left"/>
      <w:pPr>
        <w:ind w:left="5220" w:hanging="191"/>
      </w:pPr>
      <w:rPr>
        <w:rFonts w:hint="default"/>
        <w:lang w:val="ru-RU" w:eastAsia="en-US" w:bidi="ar-SA"/>
      </w:rPr>
    </w:lvl>
  </w:abstractNum>
  <w:abstractNum w:abstractNumId="6" w15:restartNumberingAfterBreak="0">
    <w:nsid w:val="79354528"/>
    <w:multiLevelType w:val="hybridMultilevel"/>
    <w:tmpl w:val="BCF20862"/>
    <w:lvl w:ilvl="0" w:tplc="1A4633BC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149CE6C2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3F260146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1F520278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FEC0BAF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54DAA952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22348A5A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097082B2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64FA1F8A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6F"/>
    <w:rsid w:val="000F478E"/>
    <w:rsid w:val="002B78DA"/>
    <w:rsid w:val="002E1B3D"/>
    <w:rsid w:val="00346D7D"/>
    <w:rsid w:val="003747F9"/>
    <w:rsid w:val="004A3F4F"/>
    <w:rsid w:val="00516B6F"/>
    <w:rsid w:val="00637D8A"/>
    <w:rsid w:val="006904BA"/>
    <w:rsid w:val="006D6A69"/>
    <w:rsid w:val="007636ED"/>
    <w:rsid w:val="00826EF9"/>
    <w:rsid w:val="008702BE"/>
    <w:rsid w:val="0088137D"/>
    <w:rsid w:val="00C06240"/>
    <w:rsid w:val="00D606CF"/>
    <w:rsid w:val="00D6137B"/>
    <w:rsid w:val="00E0279A"/>
    <w:rsid w:val="00F53E8C"/>
    <w:rsid w:val="00F6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6CBDB"/>
  <w15:chartTrackingRefBased/>
  <w15:docId w15:val="{4EA9441B-206C-4195-A13A-DCC28389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702BE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516B6F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next w:val="a"/>
    <w:link w:val="30"/>
    <w:uiPriority w:val="1"/>
    <w:unhideWhenUsed/>
    <w:qFormat/>
    <w:rsid w:val="00516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uiPriority w:val="1"/>
    <w:qFormat/>
    <w:rsid w:val="008702BE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8702BE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516B6F"/>
    <w:rPr>
      <w:rFonts w:eastAsia="Times New Roman"/>
      <w:b/>
      <w:bCs/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51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6B6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6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6B6F"/>
  </w:style>
  <w:style w:type="paragraph" w:styleId="a7">
    <w:name w:val="footer"/>
    <w:basedOn w:val="a"/>
    <w:link w:val="a8"/>
    <w:uiPriority w:val="99"/>
    <w:unhideWhenUsed/>
    <w:rsid w:val="00516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6B6F"/>
  </w:style>
  <w:style w:type="character" w:customStyle="1" w:styleId="30">
    <w:name w:val="Заголовок 3 Знак"/>
    <w:basedOn w:val="a0"/>
    <w:link w:val="3"/>
    <w:uiPriority w:val="9"/>
    <w:rsid w:val="00516B6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9">
    <w:name w:val="Body Text"/>
    <w:basedOn w:val="a"/>
    <w:link w:val="aa"/>
    <w:uiPriority w:val="1"/>
    <w:qFormat/>
    <w:rsid w:val="00516B6F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a">
    <w:name w:val="Основной текст Знак"/>
    <w:basedOn w:val="a0"/>
    <w:link w:val="a9"/>
    <w:uiPriority w:val="1"/>
    <w:rsid w:val="00516B6F"/>
    <w:rPr>
      <w:rFonts w:eastAsia="Times New Roman"/>
      <w:color w:val="auto"/>
      <w:sz w:val="21"/>
      <w:szCs w:val="21"/>
    </w:rPr>
  </w:style>
  <w:style w:type="paragraph" w:styleId="ab">
    <w:name w:val="List Paragraph"/>
    <w:basedOn w:val="a"/>
    <w:uiPriority w:val="1"/>
    <w:qFormat/>
    <w:rsid w:val="00516B6F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1"/>
    <w:rsid w:val="008702BE"/>
    <w:rPr>
      <w:rFonts w:eastAsia="Times New Roman"/>
      <w:color w:val="auto"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8702BE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8702BE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8702B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702BE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8702BE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8702BE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c">
    <w:name w:val="Title"/>
    <w:basedOn w:val="a"/>
    <w:link w:val="ad"/>
    <w:uiPriority w:val="1"/>
    <w:qFormat/>
    <w:rsid w:val="008702BE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d">
    <w:name w:val="Заголовок Знак"/>
    <w:basedOn w:val="a0"/>
    <w:link w:val="ac"/>
    <w:uiPriority w:val="1"/>
    <w:rsid w:val="008702BE"/>
    <w:rPr>
      <w:rFonts w:ascii="Trebuchet MS" w:eastAsia="Trebuchet MS" w:hAnsi="Trebuchet MS" w:cs="Trebuchet MS"/>
      <w:color w:val="auto"/>
      <w:sz w:val="54"/>
      <w:szCs w:val="54"/>
    </w:rPr>
  </w:style>
  <w:style w:type="paragraph" w:customStyle="1" w:styleId="TableParagraph">
    <w:name w:val="Table Paragraph"/>
    <w:basedOn w:val="a"/>
    <w:uiPriority w:val="1"/>
    <w:qFormat/>
    <w:rsid w:val="008702BE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e">
    <w:name w:val="annotation reference"/>
    <w:basedOn w:val="a0"/>
    <w:uiPriority w:val="99"/>
    <w:semiHidden/>
    <w:unhideWhenUsed/>
    <w:rsid w:val="008702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702BE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702BE"/>
    <w:rPr>
      <w:rFonts w:eastAsia="Times New Roman"/>
      <w:color w:val="auto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02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702BE"/>
    <w:rPr>
      <w:rFonts w:eastAsia="Times New Roman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2566</Words>
  <Characters>14632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2022-04-14T11:48:00Z</dcterms:created>
  <dcterms:modified xsi:type="dcterms:W3CDTF">2023-09-05T06:33:00Z</dcterms:modified>
</cp:coreProperties>
</file>