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E82BC" w14:textId="2A13E054" w:rsidR="001034E1" w:rsidRDefault="001E34A2" w:rsidP="00D311EF">
      <w:pPr>
        <w:spacing w:after="0" w:line="256" w:lineRule="auto"/>
        <w:ind w:left="737" w:right="296" w:firstLine="71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Лекция 9</w:t>
      </w:r>
      <w:r w:rsidR="001034E1" w:rsidRPr="00D311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D311EF" w:rsidRPr="00D311EF">
        <w:rPr>
          <w:rFonts w:ascii="Times New Roman" w:eastAsia="Calibri" w:hAnsi="Times New Roman" w:cs="Times New Roman"/>
          <w:b/>
          <w:sz w:val="28"/>
          <w:szCs w:val="28"/>
        </w:rPr>
        <w:t>Зарубежная детская литература Х</w:t>
      </w:r>
      <w:r w:rsidR="00D311EF" w:rsidRPr="00D311EF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D311EF" w:rsidRPr="00D311EF">
        <w:rPr>
          <w:rFonts w:ascii="Times New Roman" w:eastAsia="Calibri" w:hAnsi="Times New Roman" w:cs="Times New Roman"/>
          <w:b/>
          <w:sz w:val="28"/>
          <w:szCs w:val="28"/>
        </w:rPr>
        <w:t>Х- ХХ вв.</w:t>
      </w:r>
    </w:p>
    <w:bookmarkEnd w:id="0"/>
    <w:p w14:paraId="0580C5D0" w14:textId="77777777" w:rsidR="00D311EF" w:rsidRPr="00D311EF" w:rsidRDefault="00D311EF" w:rsidP="00D311EF">
      <w:pPr>
        <w:spacing w:after="0" w:line="256" w:lineRule="auto"/>
        <w:ind w:left="737" w:right="296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257E20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Начиная со второй половины XIX века в истории мировой дет</w:t>
      </w:r>
      <w:r w:rsidRPr="00D311EF">
        <w:rPr>
          <w:color w:val="000000"/>
          <w:sz w:val="28"/>
          <w:szCs w:val="28"/>
        </w:rPr>
        <w:softHyphen/>
        <w:t>ской литературы появляются тенденции к расширению стилевых и жанровых возможностей. Какое-либо одно литературное направ</w:t>
      </w:r>
      <w:r w:rsidRPr="00D311EF">
        <w:rPr>
          <w:color w:val="000000"/>
          <w:sz w:val="28"/>
          <w:szCs w:val="28"/>
        </w:rPr>
        <w:softHyphen/>
        <w:t>ление уже не может обозначить собой эпоху.</w:t>
      </w:r>
    </w:p>
    <w:p w14:paraId="2B644002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Детская книга нередко становится творческой лабораторией, в которой вырабатываются формы, приемы, ставятся смелые линг</w:t>
      </w:r>
      <w:r w:rsidRPr="00D311EF">
        <w:rPr>
          <w:color w:val="000000"/>
          <w:sz w:val="28"/>
          <w:szCs w:val="28"/>
        </w:rPr>
        <w:softHyphen/>
        <w:t>вистические, логические и психологические опыты. Активно форми</w:t>
      </w:r>
      <w:r w:rsidRPr="00D311EF">
        <w:rPr>
          <w:color w:val="000000"/>
          <w:sz w:val="28"/>
          <w:szCs w:val="28"/>
        </w:rPr>
        <w:softHyphen/>
        <w:t>руются национальные детские литературы, особенно заметно свое</w:t>
      </w:r>
      <w:r w:rsidRPr="00D311EF">
        <w:rPr>
          <w:color w:val="000000"/>
          <w:sz w:val="28"/>
          <w:szCs w:val="28"/>
        </w:rPr>
        <w:softHyphen/>
        <w:t>образие традиций в детских литературах Англии, Франции, немецко</w:t>
      </w:r>
      <w:r w:rsidRPr="00D311EF">
        <w:rPr>
          <w:color w:val="000000"/>
          <w:sz w:val="28"/>
          <w:szCs w:val="28"/>
        </w:rPr>
        <w:softHyphen/>
        <w:t>язычных, скандинавских и западнославянских стран. Так, своеобра</w:t>
      </w:r>
      <w:r w:rsidRPr="00D311EF">
        <w:rPr>
          <w:color w:val="000000"/>
          <w:sz w:val="28"/>
          <w:szCs w:val="28"/>
        </w:rPr>
        <w:softHyphen/>
        <w:t>зие английской детской литературы проявляется в богатой традиции литературной игры, основанной на свойствах языка и фольклора.</w:t>
      </w:r>
    </w:p>
    <w:p w14:paraId="3FF850E9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Для всех национальных литератур характерно широкое распро</w:t>
      </w:r>
      <w:r w:rsidRPr="00D311EF">
        <w:rPr>
          <w:color w:val="000000"/>
          <w:sz w:val="28"/>
          <w:szCs w:val="28"/>
        </w:rPr>
        <w:softHyphen/>
        <w:t>странение нравоучительных произведений, среди них есть свои достижения (например, роман англичанки Ф. Бёрнет «Малень</w:t>
      </w:r>
      <w:r w:rsidRPr="00D311EF">
        <w:rPr>
          <w:color w:val="000000"/>
          <w:sz w:val="28"/>
          <w:szCs w:val="28"/>
        </w:rPr>
        <w:softHyphen/>
        <w:t>кий лорд Фонтлерой»). Однако в современном детском чтении в России более актуальны произведения зарубежных авторов, в ко</w:t>
      </w:r>
      <w:r w:rsidRPr="00D311EF">
        <w:rPr>
          <w:color w:val="000000"/>
          <w:sz w:val="28"/>
          <w:szCs w:val="28"/>
        </w:rPr>
        <w:softHyphen/>
        <w:t>торых важен «иной» взгляд на мир.</w:t>
      </w:r>
    </w:p>
    <w:p w14:paraId="3444DFB9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b/>
          <w:bCs/>
          <w:color w:val="000000"/>
          <w:sz w:val="28"/>
          <w:szCs w:val="28"/>
        </w:rPr>
        <w:t>Эдвард Лир </w:t>
      </w:r>
      <w:r w:rsidRPr="00D311EF">
        <w:rPr>
          <w:color w:val="000000"/>
          <w:sz w:val="28"/>
          <w:szCs w:val="28"/>
        </w:rPr>
        <w:t>(1812— 1888) «прославил себя чепухой», как он писал в стихотворении «Как мило знать мистера Лира...». Буду</w:t>
      </w:r>
      <w:r w:rsidRPr="00D311EF">
        <w:rPr>
          <w:color w:val="000000"/>
          <w:sz w:val="28"/>
          <w:szCs w:val="28"/>
        </w:rPr>
        <w:softHyphen/>
        <w:t>щий поэт-юморист родился в многодетной семье, не получил систематического образования, всю жизнь страшно нуждался, но без конца путешествовал: Греция, Мальта, Индия, Албания, Ита</w:t>
      </w:r>
      <w:r w:rsidRPr="00D311EF">
        <w:rPr>
          <w:color w:val="000000"/>
          <w:sz w:val="28"/>
          <w:szCs w:val="28"/>
        </w:rPr>
        <w:softHyphen/>
        <w:t>лия, Франция, Швейцария... Он был вечным странником — при этом с кучей хронических болезней, из-за чего врачи прописыва</w:t>
      </w:r>
      <w:r w:rsidRPr="00D311EF">
        <w:rPr>
          <w:color w:val="000000"/>
          <w:sz w:val="28"/>
          <w:szCs w:val="28"/>
        </w:rPr>
        <w:softHyphen/>
        <w:t>ли ему «абсолютный покой».</w:t>
      </w:r>
    </w:p>
    <w:p w14:paraId="51479752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Лир посвящал стихи детям и внукам графа Дерби (своих у него не было). Сборники Лира «Книга абсурда» (1846), «Чепуховые песенки, истории, ботаника и алфавиты» (1871), «Смехотворная лирика» (1877), «Еще более чепуховые песенки» (1882) завоевали большую популярность и выдержали множество изданий еще при жизни поэта. После его смерти они многие годы ежегодно переиз</w:t>
      </w:r>
      <w:r w:rsidRPr="00D311EF">
        <w:rPr>
          <w:color w:val="000000"/>
          <w:sz w:val="28"/>
          <w:szCs w:val="28"/>
        </w:rPr>
        <w:softHyphen/>
        <w:t>давались. Прекрасный рисовальщик, Лир сам иллюстрировал свои книги. Альбомы его зарисовок, сделанных во время странствий, известны во всем мире.</w:t>
      </w:r>
    </w:p>
    <w:p w14:paraId="4284F9D5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Эдвард Лир — один из предшественников направления абсур</w:t>
      </w:r>
      <w:r w:rsidRPr="00D311EF">
        <w:rPr>
          <w:color w:val="000000"/>
          <w:sz w:val="28"/>
          <w:szCs w:val="28"/>
        </w:rPr>
        <w:softHyphen/>
        <w:t>да в современной английской литературе. Он ввел в литературу жанр </w:t>
      </w:r>
      <w:r w:rsidRPr="00D311EF">
        <w:rPr>
          <w:i/>
          <w:iCs/>
          <w:color w:val="000000"/>
          <w:sz w:val="28"/>
          <w:szCs w:val="28"/>
        </w:rPr>
        <w:t>«лймерик». </w:t>
      </w:r>
      <w:r w:rsidRPr="00D311EF">
        <w:rPr>
          <w:color w:val="000000"/>
          <w:sz w:val="28"/>
          <w:szCs w:val="28"/>
        </w:rPr>
        <w:t>Вот два образца этого жанра:</w:t>
      </w:r>
    </w:p>
    <w:p w14:paraId="02714071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У одной юной леди из Чили Мать за сутки прошла сто две мили, Сиганув без разбора Через сто три забора, К удивленью той леди из Чили. * * *</w:t>
      </w:r>
    </w:p>
    <w:p w14:paraId="4DC1DD48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Престарелая леди из Халла Покупала для кур опахало И, чтоб в жаркие дни Не потели они, Опахалом над ними махала.</w:t>
      </w:r>
    </w:p>
    <w:p w14:paraId="2152EFC6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i/>
          <w:iCs/>
          <w:color w:val="000000"/>
          <w:sz w:val="28"/>
          <w:szCs w:val="28"/>
        </w:rPr>
        <w:t>(Перевод М. Фрейдкина)</w:t>
      </w:r>
    </w:p>
    <w:p w14:paraId="05C53688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lastRenderedPageBreak/>
        <w:t>Лймерики — малая форма народного творчества, издавна из</w:t>
      </w:r>
      <w:r w:rsidRPr="00D311EF">
        <w:rPr>
          <w:color w:val="000000"/>
          <w:sz w:val="28"/>
          <w:szCs w:val="28"/>
        </w:rPr>
        <w:softHyphen/>
        <w:t>вестная в Англии. Первоначально она появилась в Ирландии; ме</w:t>
      </w:r>
      <w:r w:rsidRPr="00D311EF">
        <w:rPr>
          <w:color w:val="000000"/>
          <w:sz w:val="28"/>
          <w:szCs w:val="28"/>
        </w:rPr>
        <w:softHyphen/>
        <w:t>сто ее возникновения — городок Лймерики, где подобные стихи распевали во время празднеств. Тогда же сложилась их форма, пред</w:t>
      </w:r>
      <w:r w:rsidRPr="00D311EF">
        <w:rPr>
          <w:color w:val="000000"/>
          <w:sz w:val="28"/>
          <w:szCs w:val="28"/>
        </w:rPr>
        <w:softHyphen/>
        <w:t>полагающая обязательное указание в начале и в конце лимерика местности, в которой происходит действие, и описание какой-нибудь странности, присущей жителю этой местности.</w:t>
      </w:r>
    </w:p>
    <w:p w14:paraId="79C9AA56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b/>
          <w:bCs/>
          <w:color w:val="000000"/>
          <w:sz w:val="28"/>
          <w:szCs w:val="28"/>
        </w:rPr>
        <w:t>Льюис Кэрролл </w:t>
      </w:r>
      <w:r w:rsidRPr="00D311EF">
        <w:rPr>
          <w:color w:val="000000"/>
          <w:sz w:val="28"/>
          <w:szCs w:val="28"/>
        </w:rPr>
        <w:t>— псевдоним знаменитого английского ска</w:t>
      </w:r>
      <w:r w:rsidRPr="00D311EF">
        <w:rPr>
          <w:color w:val="000000"/>
          <w:sz w:val="28"/>
          <w:szCs w:val="28"/>
        </w:rPr>
        <w:softHyphen/>
        <w:t>зочника. Его настоящее имя — Чарлз Латуидж Доджсон (1832— 1898). Он известен как ученый, сделавший ряд крупных открытий в математике.</w:t>
      </w:r>
    </w:p>
    <w:p w14:paraId="4898A884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Четвертое июля 1862 года памятно для истории английской литературы тем, что в этот день Кэрролл и его друг отправились с тремя дочерьми ректора Оксфордского университета на лодочную прогулку по Темзе. Одна из девочек — десятилетняя Алиса — и стала прототипом главной героини сказок Кэрролла. Общение с обаятельной, умной и воспитанной девочкой вдохновило Кэр</w:t>
      </w:r>
      <w:r w:rsidRPr="00D311EF">
        <w:rPr>
          <w:color w:val="000000"/>
          <w:sz w:val="28"/>
          <w:szCs w:val="28"/>
        </w:rPr>
        <w:softHyphen/>
        <w:t>ролла на множество фантастических выдумок, которые сплелись сначала в одну книгу — </w:t>
      </w:r>
      <w:r w:rsidRPr="00D311EF">
        <w:rPr>
          <w:b/>
          <w:bCs/>
          <w:i/>
          <w:iCs/>
          <w:color w:val="000000"/>
          <w:sz w:val="28"/>
          <w:szCs w:val="28"/>
        </w:rPr>
        <w:t>«Алиса в Стране Чудес» </w:t>
      </w:r>
      <w:r w:rsidRPr="00D311EF">
        <w:rPr>
          <w:color w:val="000000"/>
          <w:sz w:val="28"/>
          <w:szCs w:val="28"/>
        </w:rPr>
        <w:t>(1865), а затем и в другую — </w:t>
      </w:r>
      <w:r w:rsidRPr="00D311EF">
        <w:rPr>
          <w:b/>
          <w:bCs/>
          <w:i/>
          <w:iCs/>
          <w:color w:val="000000"/>
          <w:sz w:val="28"/>
          <w:szCs w:val="28"/>
        </w:rPr>
        <w:t>«Алиса в Зазеркалье» </w:t>
      </w:r>
      <w:r w:rsidRPr="00D311EF">
        <w:rPr>
          <w:color w:val="000000"/>
          <w:sz w:val="28"/>
          <w:szCs w:val="28"/>
        </w:rPr>
        <w:t>(1872).</w:t>
      </w:r>
    </w:p>
    <w:p w14:paraId="2385B2C9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О творчестве Льюиса Кэрролла говорят как об «интеллектуаль</w:t>
      </w:r>
      <w:r w:rsidRPr="00D311EF">
        <w:rPr>
          <w:color w:val="000000"/>
          <w:sz w:val="28"/>
          <w:szCs w:val="28"/>
        </w:rPr>
        <w:softHyphen/>
        <w:t>ных каникулах», которые разрешил себе солидный ученый, а его «Алису...» называют «самой неисчерпаемой сказкой мира». Лаби</w:t>
      </w:r>
      <w:r w:rsidRPr="00D311EF">
        <w:rPr>
          <w:color w:val="000000"/>
          <w:sz w:val="28"/>
          <w:szCs w:val="28"/>
        </w:rPr>
        <w:softHyphen/>
        <w:t>ринты Страны Чудес и Зазеркалья бесконечны, как и сознание автора, развитое интеллектуальным трудом и фантазией. Не следу</w:t>
      </w:r>
      <w:r w:rsidRPr="00D311EF">
        <w:rPr>
          <w:color w:val="000000"/>
          <w:sz w:val="28"/>
          <w:szCs w:val="28"/>
        </w:rPr>
        <w:softHyphen/>
        <w:t>ет искать в его сказках аллегорий, прямых связей с фольклорными сказками и нравственно-дидактического подтекста. Автор писал свои веселые книжки для развлечения маленькой подруги и себя самого. Кэрролл, как и «король бессмыслицы» Эдвард Лир, был незави</w:t>
      </w:r>
      <w:r w:rsidRPr="00D311EF">
        <w:rPr>
          <w:color w:val="000000"/>
          <w:sz w:val="28"/>
          <w:szCs w:val="28"/>
        </w:rPr>
        <w:softHyphen/>
        <w:t>сим от правил викторианской литературы, требующих воспитатель</w:t>
      </w:r>
      <w:r w:rsidRPr="00D311EF">
        <w:rPr>
          <w:color w:val="000000"/>
          <w:sz w:val="28"/>
          <w:szCs w:val="28"/>
        </w:rPr>
        <w:softHyphen/>
        <w:t>ной цели, респектабельных героев и логичных сюжетов.</w:t>
      </w:r>
    </w:p>
    <w:p w14:paraId="5B2892E6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Вопреки общему закону, по которому «взрослые» книги порой становятся «детскими», сказки Кэрролла, написанные для детей, с интересом читаются и взрослыми и оказывают влияние на «боль</w:t>
      </w:r>
      <w:r w:rsidRPr="00D311EF">
        <w:rPr>
          <w:color w:val="000000"/>
          <w:sz w:val="28"/>
          <w:szCs w:val="28"/>
        </w:rPr>
        <w:softHyphen/>
        <w:t>шую» литературу и даже науку. «Алису...» скрупулезно изучают не только литературоведы, лингвисты и историки, но и математи</w:t>
      </w:r>
      <w:r w:rsidRPr="00D311EF">
        <w:rPr>
          <w:color w:val="000000"/>
          <w:sz w:val="28"/>
          <w:szCs w:val="28"/>
        </w:rPr>
        <w:softHyphen/>
        <w:t>ки, физики, шахматисты. Кэрролл сделался «писателем для писа</w:t>
      </w:r>
      <w:r w:rsidRPr="00D311EF">
        <w:rPr>
          <w:color w:val="000000"/>
          <w:sz w:val="28"/>
          <w:szCs w:val="28"/>
        </w:rPr>
        <w:softHyphen/>
        <w:t>телей», а его шуточные произведения — настольной книгой мно</w:t>
      </w:r>
      <w:r w:rsidRPr="00D311EF">
        <w:rPr>
          <w:color w:val="000000"/>
          <w:sz w:val="28"/>
          <w:szCs w:val="28"/>
        </w:rPr>
        <w:softHyphen/>
        <w:t>гих литераторов. Сочетание фантазии с честной «математической» логикой породило совершенно новый тип литературы.</w:t>
      </w:r>
    </w:p>
    <w:p w14:paraId="3E985F24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В детской литературе сказки Кэрролла сыграли роль мощного катализатора. Парадокс, игра с логическими понятиями и фразео</w:t>
      </w:r>
      <w:r w:rsidRPr="00D311EF">
        <w:rPr>
          <w:color w:val="000000"/>
          <w:sz w:val="28"/>
          <w:szCs w:val="28"/>
        </w:rPr>
        <w:softHyphen/>
        <w:t>логическими сочетаниями стали непременной частью новейшей детской поэзии и прозы.</w:t>
      </w:r>
    </w:p>
    <w:p w14:paraId="7686BCE5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Русских литераторов сказки Кэрролла привлекли в XX веке. Одна из первых попыток перевести «Алису...» была сделана поэтессой Серебряного века П.Соловьевой-Allegro — для журнала «Тропин</w:t>
      </w:r>
      <w:r w:rsidRPr="00D311EF">
        <w:rPr>
          <w:color w:val="000000"/>
          <w:sz w:val="28"/>
          <w:szCs w:val="28"/>
        </w:rPr>
        <w:softHyphen/>
        <w:t>ка» (1909). Это она нашла стиль перевода особо трудных мест кэр-ролловской сказки, ныне общепринятый, — средствами пародии на русские лирические стихи (например, «Вечерний суп, вечер</w:t>
      </w:r>
      <w:r w:rsidRPr="00D311EF">
        <w:rPr>
          <w:color w:val="000000"/>
          <w:sz w:val="28"/>
          <w:szCs w:val="28"/>
        </w:rPr>
        <w:softHyphen/>
        <w:t xml:space="preserve">ний суп, когда я был и мал и глуп...»). Сказка </w:t>
      </w:r>
      <w:r w:rsidRPr="00D311EF">
        <w:rPr>
          <w:color w:val="000000"/>
          <w:sz w:val="28"/>
          <w:szCs w:val="28"/>
        </w:rPr>
        <w:lastRenderedPageBreak/>
        <w:t>«Аня в Стране Чудес», переведенная В. Набоковым, в значительной степени адап</w:t>
      </w:r>
      <w:r w:rsidRPr="00D311EF">
        <w:rPr>
          <w:color w:val="000000"/>
          <w:sz w:val="28"/>
          <w:szCs w:val="28"/>
        </w:rPr>
        <w:softHyphen/>
        <w:t>тирована и русифицирована. Новый перевод английских стихов осуществил С. Маршак. Вслед за ним стихи Кэрролла переводили Д. Орловская, О.Седакова. Классический перевод книг об Алисе был сделан Н.Демуровой; ее перевод предназначен для взрослых и подростков. Маленьким детям адресовали свои переводы-пере</w:t>
      </w:r>
      <w:r w:rsidRPr="00D311EF">
        <w:rPr>
          <w:color w:val="000000"/>
          <w:sz w:val="28"/>
          <w:szCs w:val="28"/>
        </w:rPr>
        <w:softHyphen/>
        <w:t>ложения Б.Заходер и Л.Яхнин.</w:t>
      </w:r>
    </w:p>
    <w:p w14:paraId="2A098EB6" w14:textId="77777777" w:rsidR="00D311EF" w:rsidRPr="00D311EF" w:rsidRDefault="00D311EF" w:rsidP="00D311E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В малышовых русских вариантах «Алисы...» акцент сделан, в частности, на парадоксах английского и русского языков. Заходер вслед за Набоковым создавал шутливую стилизацию хрестома</w:t>
      </w:r>
      <w:r w:rsidRPr="00D311EF">
        <w:rPr>
          <w:color w:val="000000"/>
          <w:sz w:val="28"/>
          <w:szCs w:val="28"/>
        </w:rPr>
        <w:softHyphen/>
        <w:t>тийных строк русской лирики. Например, четыре начальные строки известного стихотворения А.К.Толстого «Колокольчики мои, / Цветики степные! / Что глядите на меня, / Темно-голубые?..» превратились у Заходера в четверостишие:</w:t>
      </w:r>
    </w:p>
    <w:p w14:paraId="4BB496C9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Крокодильчики мои, Цветики речные! Что глядите на меня, Прямо как родные?</w:t>
      </w:r>
    </w:p>
    <w:p w14:paraId="6A097F79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Время от времени по ходу повествования Заходер дает свои пояснения, — впрочем, совершенно в духе Кэрролла.</w:t>
      </w:r>
    </w:p>
    <w:p w14:paraId="096C38BA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Ситуация, когда идеальный герой вдруг оказывается в среде, полной незнакомых ему правил, условностей и конфликтов, была хорошо разработана еще в русской классике XIX века (вспомним хотя бы роман Достоевского «Идиот»). Может быть, поэтому «Али</w:t>
      </w:r>
      <w:r w:rsidRPr="00D311EF">
        <w:rPr>
          <w:color w:val="000000"/>
          <w:sz w:val="28"/>
          <w:szCs w:val="28"/>
        </w:rPr>
        <w:softHyphen/>
        <w:t>са...» легко прижилась в России.</w:t>
      </w:r>
    </w:p>
    <w:p w14:paraId="17C8DD0A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Особенность Страны Чудес или Зазеркалья состоит в том, что все правила, условности и конфликты меняются там на ходу, и Алиса не в состоянии понять этот «порядок». Будучи девочкой рассудительной, она всякий раз пытается логическим путем ре</w:t>
      </w:r>
      <w:r w:rsidRPr="00D311EF">
        <w:rPr>
          <w:color w:val="000000"/>
          <w:sz w:val="28"/>
          <w:szCs w:val="28"/>
        </w:rPr>
        <w:softHyphen/>
        <w:t>шить задачку. Например: как выбраться из слезного моря? Плавая в этом зазеркальном море, Алиса размышляет: «Вот глупо будет, если я утону в собственных слезах! В таком случае, — подумала она, — можно уехать по железной дороге». Абсурд спасительного вывода продиктован логикой ее опыта: «Алиса всего раз в жизни была на взморье, и потому ей казалось, что все там одинаково: в море — кабинки для купания, на берегу — малыши с деревян</w:t>
      </w:r>
      <w:r w:rsidRPr="00D311EF">
        <w:rPr>
          <w:color w:val="000000"/>
          <w:sz w:val="28"/>
          <w:szCs w:val="28"/>
        </w:rPr>
        <w:softHyphen/>
        <w:t>ными лопатками строят замки из песка; потом — пансионы, а за ними — железнодорожная станция» </w:t>
      </w:r>
      <w:r w:rsidRPr="00D311EF">
        <w:rPr>
          <w:i/>
          <w:iCs/>
          <w:color w:val="000000"/>
          <w:sz w:val="28"/>
          <w:szCs w:val="28"/>
        </w:rPr>
        <w:t>(перевод Н.Демуровой). </w:t>
      </w:r>
      <w:r w:rsidRPr="00D311EF">
        <w:rPr>
          <w:color w:val="000000"/>
          <w:sz w:val="28"/>
          <w:szCs w:val="28"/>
        </w:rPr>
        <w:t>Если к морю можно приехать на поезде, то почему нельзя вернуться тем же путем?</w:t>
      </w:r>
    </w:p>
    <w:p w14:paraId="0FD47538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Вежливость (высшая добродетель английских девочек викто</w:t>
      </w:r>
      <w:r w:rsidRPr="00D311EF">
        <w:rPr>
          <w:color w:val="000000"/>
          <w:sz w:val="28"/>
          <w:szCs w:val="28"/>
        </w:rPr>
        <w:softHyphen/>
        <w:t>рианской эпохи) то и дело подводит Алису, а любопытство вы</w:t>
      </w:r>
      <w:r w:rsidRPr="00D311EF">
        <w:rPr>
          <w:color w:val="000000"/>
          <w:sz w:val="28"/>
          <w:szCs w:val="28"/>
        </w:rPr>
        <w:softHyphen/>
        <w:t>зывает невероятные последствия. Почти ни одно ее умозаключе</w:t>
      </w:r>
      <w:r w:rsidRPr="00D311EF">
        <w:rPr>
          <w:color w:val="000000"/>
          <w:sz w:val="28"/>
          <w:szCs w:val="28"/>
        </w:rPr>
        <w:softHyphen/>
        <w:t xml:space="preserve">ние не проходит проверку жесточайшей логикой встреченных ею странных героев. Мышь, Белый Кролик, Синяя Гусеница, Королева, Шалтай-Болтай, Чеширский Кот, Мартовский Заяц, Болванщик, Черепаха Квази и другие персонажи — каждый </w:t>
      </w:r>
      <w:r w:rsidRPr="00D311EF">
        <w:rPr>
          <w:color w:val="000000"/>
          <w:sz w:val="28"/>
          <w:szCs w:val="28"/>
        </w:rPr>
        <w:lastRenderedPageBreak/>
        <w:t>строго спрашивает девочку по поводу малейшей обмолвки, языковой неточности. Они заставляют девочку понять буквальный смысл каждой фразы. Можно, например, «терять время», «убивать вре</w:t>
      </w:r>
      <w:r w:rsidRPr="00D311EF">
        <w:rPr>
          <w:color w:val="000000"/>
          <w:sz w:val="28"/>
          <w:szCs w:val="28"/>
        </w:rPr>
        <w:softHyphen/>
        <w:t>мя», а можно с ним подружиться, и тогда после девяти часов утра, когда нужно идти на занятия, наступает сразу полвторого — обед. Однако при столь логично построенных умозаключениях все герои Страны Чудес и Зазеркалья — безумцы и чудаки; сво</w:t>
      </w:r>
      <w:r w:rsidRPr="00D311EF">
        <w:rPr>
          <w:color w:val="000000"/>
          <w:sz w:val="28"/>
          <w:szCs w:val="28"/>
        </w:rPr>
        <w:softHyphen/>
        <w:t>им поведением и речами они и создают антимир чепухи и небы</w:t>
      </w:r>
      <w:r w:rsidRPr="00D311EF">
        <w:rPr>
          <w:color w:val="000000"/>
          <w:sz w:val="28"/>
          <w:szCs w:val="28"/>
        </w:rPr>
        <w:softHyphen/>
        <w:t>ли, в котором блуждает Алиса. Она иногда пытается призвать к порядку безумных героев, но сами ее попытки лишь усугубляют нелепости в этом перевернутом мире.</w:t>
      </w:r>
    </w:p>
    <w:p w14:paraId="64A19BBD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Главный герой сказки Кэрролла — английский язык. Игра со словом лежит в основе его творческого метода. Герои — ожив</w:t>
      </w:r>
      <w:r w:rsidRPr="00D311EF">
        <w:rPr>
          <w:color w:val="000000"/>
          <w:sz w:val="28"/>
          <w:szCs w:val="28"/>
        </w:rPr>
        <w:softHyphen/>
        <w:t>шие метафоры, алогизмы, фразеологические обороты, послови</w:t>
      </w:r>
      <w:r w:rsidRPr="00D311EF">
        <w:rPr>
          <w:color w:val="000000"/>
          <w:sz w:val="28"/>
          <w:szCs w:val="28"/>
        </w:rPr>
        <w:softHyphen/>
        <w:t>цы и поговорки — окружают Алису, тормошат ее, задают стран</w:t>
      </w:r>
      <w:r w:rsidRPr="00D311EF">
        <w:rPr>
          <w:color w:val="000000"/>
          <w:sz w:val="28"/>
          <w:szCs w:val="28"/>
        </w:rPr>
        <w:softHyphen/>
        <w:t>ные вопросы, отвечают ей невпопад — в соответствии с логикой самого языка. Безумцы и чудаки Кэрролла состоят в прямом род</w:t>
      </w:r>
      <w:r w:rsidRPr="00D311EF">
        <w:rPr>
          <w:color w:val="000000"/>
          <w:sz w:val="28"/>
          <w:szCs w:val="28"/>
        </w:rPr>
        <w:softHyphen/>
        <w:t>стве с персонажами английского фольклора, восходящими к народной культуре балагана, карнавала, кукольного представ</w:t>
      </w:r>
      <w:r w:rsidRPr="00D311EF">
        <w:rPr>
          <w:color w:val="000000"/>
          <w:sz w:val="28"/>
          <w:szCs w:val="28"/>
        </w:rPr>
        <w:softHyphen/>
        <w:t>ления.</w:t>
      </w:r>
    </w:p>
    <w:p w14:paraId="26E09CEB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Динамичность и остросюжетность действию придают в основ</w:t>
      </w:r>
      <w:r w:rsidRPr="00D311EF">
        <w:rPr>
          <w:color w:val="000000"/>
          <w:sz w:val="28"/>
          <w:szCs w:val="28"/>
        </w:rPr>
        <w:softHyphen/>
        <w:t>ном диалоги. Кэрролл почти не описывает героев, пейзажи, об</w:t>
      </w:r>
      <w:r w:rsidRPr="00D311EF">
        <w:rPr>
          <w:color w:val="000000"/>
          <w:sz w:val="28"/>
          <w:szCs w:val="28"/>
        </w:rPr>
        <w:softHyphen/>
        <w:t>становку. Весь этот алогичный мир и образы его героев создаются в диалогах, похожих на дуэль. Выигрывает тот, кто умеет обвести вокруг пальца соперника-собеседника. Вот диалог Алисы с Че</w:t>
      </w:r>
      <w:r w:rsidRPr="00D311EF">
        <w:rPr>
          <w:color w:val="000000"/>
          <w:sz w:val="28"/>
          <w:szCs w:val="28"/>
        </w:rPr>
        <w:softHyphen/>
        <w:t>ширским Котом:</w:t>
      </w:r>
    </w:p>
    <w:p w14:paraId="11F0B57F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— Скажите, а кто тут кругом живет? — спросила она.</w:t>
      </w:r>
    </w:p>
    <w:p w14:paraId="5A6F7F9C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— В этой стороне, — Кот помахал в воздухе правой лапой, — живет некто Шляпа. Форменная Шляпа! А в этой стороне, — и он помахал в воздухе левой лапой, — живет Очумелый Заяц. Очумел в марте. Навести кого хочешь. Оба ненормальные.</w:t>
      </w:r>
    </w:p>
    <w:p w14:paraId="027F5F8A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— Зачем это я пойду к ненормальным? — пролепетала Алиса. — Я их... Я лучше к ним не пойду...</w:t>
      </w:r>
    </w:p>
    <w:p w14:paraId="6B80D8C4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— Видишь ли, этого все равно не избежать, — сказал Кот, — ведь мы тут все ненормальные. Я ненормальный. Ты ненормальная.</w:t>
      </w:r>
    </w:p>
    <w:p w14:paraId="4908DAC8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— А почему вы знаете, что я ненормальная? — спросила Алиса.</w:t>
      </w:r>
    </w:p>
    <w:p w14:paraId="73BDF3B5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— Потому что ты тут, — просто сказал Кот. — Иначе бы ты сюда не попала.</w:t>
      </w:r>
    </w:p>
    <w:p w14:paraId="593B6AC7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i/>
          <w:iCs/>
          <w:color w:val="000000"/>
          <w:sz w:val="28"/>
          <w:szCs w:val="28"/>
        </w:rPr>
        <w:t>(Перевод Б. Заходера)</w:t>
      </w:r>
    </w:p>
    <w:p w14:paraId="577C303B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lastRenderedPageBreak/>
        <w:t>Кэрролл создал мир игры «в нонсенс» — в чепуху, вздор, бес</w:t>
      </w:r>
      <w:r w:rsidRPr="00D311EF">
        <w:rPr>
          <w:color w:val="000000"/>
          <w:sz w:val="28"/>
          <w:szCs w:val="28"/>
        </w:rPr>
        <w:softHyphen/>
        <w:t>смыслицу. Игра состоит в противоборстве двух тенденций — упо</w:t>
      </w:r>
      <w:r w:rsidRPr="00D311EF">
        <w:rPr>
          <w:color w:val="000000"/>
          <w:sz w:val="28"/>
          <w:szCs w:val="28"/>
        </w:rPr>
        <w:softHyphen/>
        <w:t>рядочения и разупорядочения действительности, одинаково при</w:t>
      </w:r>
      <w:r w:rsidRPr="00D311EF">
        <w:rPr>
          <w:color w:val="000000"/>
          <w:sz w:val="28"/>
          <w:szCs w:val="28"/>
        </w:rPr>
        <w:softHyphen/>
        <w:t>сущих человеку. Алиса воплощает своим поведением и рассужде</w:t>
      </w:r>
      <w:r w:rsidRPr="00D311EF">
        <w:rPr>
          <w:color w:val="000000"/>
          <w:sz w:val="28"/>
          <w:szCs w:val="28"/>
        </w:rPr>
        <w:softHyphen/>
        <w:t>ниями тенденцию упорядочения, а обитатели Зазеркалья — про</w:t>
      </w:r>
      <w:r w:rsidRPr="00D311EF">
        <w:rPr>
          <w:color w:val="000000"/>
          <w:sz w:val="28"/>
          <w:szCs w:val="28"/>
        </w:rPr>
        <w:softHyphen/>
        <w:t>тивоположную тенденцию. Иногда верх одерживает Алиса — и тогда собеседники тут же переводят разговор на другую тему, начиная новый раунд игры. Чаще же всего Алиса проигрывает. Но ее «вы</w:t>
      </w:r>
      <w:r w:rsidRPr="00D311EF">
        <w:rPr>
          <w:color w:val="000000"/>
          <w:sz w:val="28"/>
          <w:szCs w:val="28"/>
        </w:rPr>
        <w:softHyphen/>
        <w:t>игрыш» состоит в том, что она продвигается в своем фантасти</w:t>
      </w:r>
      <w:r w:rsidRPr="00D311EF">
        <w:rPr>
          <w:color w:val="000000"/>
          <w:sz w:val="28"/>
          <w:szCs w:val="28"/>
        </w:rPr>
        <w:softHyphen/>
        <w:t>ческом путешествии шаг за шагом, от одной ловушки к другой. При этом Алиса вроде бы не делается умнее и не набирается на</w:t>
      </w:r>
      <w:r w:rsidRPr="00D311EF">
        <w:rPr>
          <w:color w:val="000000"/>
          <w:sz w:val="28"/>
          <w:szCs w:val="28"/>
        </w:rPr>
        <w:softHyphen/>
        <w:t>стоящего опыта, зато читатель благодаря ее победам и поражени</w:t>
      </w:r>
      <w:r w:rsidRPr="00D311EF">
        <w:rPr>
          <w:color w:val="000000"/>
          <w:sz w:val="28"/>
          <w:szCs w:val="28"/>
        </w:rPr>
        <w:softHyphen/>
        <w:t>ям оттачивает свой интеллект.</w:t>
      </w:r>
    </w:p>
    <w:p w14:paraId="52531C67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Джозеф Редьярд Киплинг (1865— 1936) провел детские годы в Индии, где служил чиновником его отец-англичанин, и навсегда полюбил эту страну, ее природу, ее людей и культуру. Родился он в год, когда вышла в свет «Алиса в Стране Чудес» Кэрролла; очень рано познакомился с этой книгой и знал ее чуть ли не наизусть. Как и Кэрролл, Киплинг любил развеивать въевшиеся в обыден</w:t>
      </w:r>
      <w:r w:rsidRPr="00D311EF">
        <w:rPr>
          <w:color w:val="000000"/>
          <w:sz w:val="28"/>
          <w:szCs w:val="28"/>
        </w:rPr>
        <w:softHyphen/>
        <w:t>ное сознание ложные представления и понятия.</w:t>
      </w:r>
    </w:p>
    <w:p w14:paraId="59757482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Творчество Киплинга — одно из самых ярких явлений неоро</w:t>
      </w:r>
      <w:r w:rsidRPr="00D311EF">
        <w:rPr>
          <w:color w:val="000000"/>
          <w:sz w:val="28"/>
          <w:szCs w:val="28"/>
        </w:rPr>
        <w:softHyphen/>
        <w:t>мантического направления в английской литературе. В его произ</w:t>
      </w:r>
      <w:r w:rsidRPr="00D311EF">
        <w:rPr>
          <w:color w:val="000000"/>
          <w:sz w:val="28"/>
          <w:szCs w:val="28"/>
        </w:rPr>
        <w:softHyphen/>
        <w:t>ведениях показан суровый быт и экзотика колоний. В своей по</w:t>
      </w:r>
      <w:r w:rsidRPr="00D311EF">
        <w:rPr>
          <w:color w:val="000000"/>
          <w:sz w:val="28"/>
          <w:szCs w:val="28"/>
        </w:rPr>
        <w:softHyphen/>
        <w:t>эзии и прозе писатель утверждал идеал силы и мудрости. Приме</w:t>
      </w:r>
      <w:r w:rsidRPr="00D311EF">
        <w:rPr>
          <w:color w:val="000000"/>
          <w:sz w:val="28"/>
          <w:szCs w:val="28"/>
        </w:rPr>
        <w:softHyphen/>
        <w:t>ром такого идеала для него были люди, выросшие вне разлагаю</w:t>
      </w:r>
      <w:r w:rsidRPr="00D311EF">
        <w:rPr>
          <w:color w:val="000000"/>
          <w:sz w:val="28"/>
          <w:szCs w:val="28"/>
        </w:rPr>
        <w:softHyphen/>
        <w:t>щего влияния цивилизации, и дикие звери. Он развеял расхожий миф о волшебном, роскошном Востоке и создал свою сказку — о Востоке суровом, жестоком по отношению к слабым; он рас</w:t>
      </w:r>
      <w:r w:rsidRPr="00D311EF">
        <w:rPr>
          <w:color w:val="000000"/>
          <w:sz w:val="28"/>
          <w:szCs w:val="28"/>
        </w:rPr>
        <w:softHyphen/>
        <w:t>сказал европейцам о могучей природе, требующей от каждого су</w:t>
      </w:r>
      <w:r w:rsidRPr="00D311EF">
        <w:rPr>
          <w:color w:val="000000"/>
          <w:sz w:val="28"/>
          <w:szCs w:val="28"/>
        </w:rPr>
        <w:softHyphen/>
        <w:t>щества напряжения всех физических и духовных сил.</w:t>
      </w:r>
    </w:p>
    <w:p w14:paraId="0A0377F2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В течение восемнадцати лет Киплинг писал сказки, новеллы, баллады для своих детей и племянников. Мировую известность получили два его цикла: двухтомная «Книга джунглей» (1894— 1895) и сборник «Просто так» (1902). Произведения Киплинга зовут маленьких читателей к размышлениям и самовоспитанию. До сих пор английские мальчики заучивают наизусть его стихотворение «Если...» — заповедь мужества.</w:t>
      </w:r>
    </w:p>
    <w:p w14:paraId="421D34CA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В названии </w:t>
      </w:r>
      <w:r w:rsidRPr="00D311EF">
        <w:rPr>
          <w:b/>
          <w:bCs/>
          <w:i/>
          <w:iCs/>
          <w:color w:val="000000"/>
          <w:sz w:val="28"/>
          <w:szCs w:val="28"/>
        </w:rPr>
        <w:t>«Книги джунглей» </w:t>
      </w:r>
      <w:r w:rsidRPr="00D311EF">
        <w:rPr>
          <w:color w:val="000000"/>
          <w:sz w:val="28"/>
          <w:szCs w:val="28"/>
        </w:rPr>
        <w:t>отразилось стремление автора создать жанр, близкий древнейшим памятникам литературы. Фи</w:t>
      </w:r>
      <w:r w:rsidRPr="00D311EF">
        <w:rPr>
          <w:color w:val="000000"/>
          <w:sz w:val="28"/>
          <w:szCs w:val="28"/>
        </w:rPr>
        <w:softHyphen/>
        <w:t>лософская идея двух «Книг джунглей» сводится к утверждению, что жизнь дикой природы и человека подчиняется общему зако</w:t>
      </w:r>
      <w:r w:rsidRPr="00D311EF">
        <w:rPr>
          <w:color w:val="000000"/>
          <w:sz w:val="28"/>
          <w:szCs w:val="28"/>
        </w:rPr>
        <w:softHyphen/>
        <w:t>ну — борьбе за жизнь. Великий Закон джунглей определяет Добро и Зло, Любовь и Ненависть, Веру и Неверие. Сама природа, а не человек, является творцом нравственных заповедей (именно по</w:t>
      </w:r>
      <w:r w:rsidRPr="00D311EF">
        <w:rPr>
          <w:color w:val="000000"/>
          <w:sz w:val="28"/>
          <w:szCs w:val="28"/>
        </w:rPr>
        <w:softHyphen/>
        <w:t>этому в произведениях Киплинга нет и намека на христианскую мораль). Главные слова в джунглях: «Мы с тобой одной крови...».</w:t>
      </w:r>
    </w:p>
    <w:p w14:paraId="757EF3DC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lastRenderedPageBreak/>
        <w:t>Единственная правда, существующая для писателя, — живая жизнь, не скованная условностями и ложью цивилизации. При</w:t>
      </w:r>
      <w:r w:rsidRPr="00D311EF">
        <w:rPr>
          <w:color w:val="000000"/>
          <w:sz w:val="28"/>
          <w:szCs w:val="28"/>
        </w:rPr>
        <w:softHyphen/>
        <w:t>рода имеет в глазах писателя уже то преимущество, что она бес</w:t>
      </w:r>
      <w:r w:rsidRPr="00D311EF">
        <w:rPr>
          <w:color w:val="000000"/>
          <w:sz w:val="28"/>
          <w:szCs w:val="28"/>
        </w:rPr>
        <w:softHyphen/>
        <w:t>смертна, тогда как даже прекраснейшие человеческие творения рано или поздно обращаются в прах (на развалинах некогда рос</w:t>
      </w:r>
      <w:r w:rsidRPr="00D311EF">
        <w:rPr>
          <w:color w:val="000000"/>
          <w:sz w:val="28"/>
          <w:szCs w:val="28"/>
        </w:rPr>
        <w:softHyphen/>
        <w:t>кошного города резвятся обезьяны и ползают змеи). Только огонь и оружие могут сделать Маугли сильнее всех в джунглях.</w:t>
      </w:r>
    </w:p>
    <w:p w14:paraId="225E2DE5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Писателю были известны реальные случаи, когда дети взращи</w:t>
      </w:r>
      <w:r w:rsidRPr="00D311EF">
        <w:rPr>
          <w:color w:val="000000"/>
          <w:sz w:val="28"/>
          <w:szCs w:val="28"/>
        </w:rPr>
        <w:softHyphen/>
        <w:t>вались в стае волков или обезьян: эти дети уже не могли стать на</w:t>
      </w:r>
      <w:r w:rsidRPr="00D311EF">
        <w:rPr>
          <w:color w:val="000000"/>
          <w:sz w:val="28"/>
          <w:szCs w:val="28"/>
        </w:rPr>
        <w:softHyphen/>
        <w:t>стоящими людьми. И все-таки он создает литературный миф о Маугли — приемном сыне волков, который живет по законам джун</w:t>
      </w:r>
      <w:r w:rsidRPr="00D311EF">
        <w:rPr>
          <w:color w:val="000000"/>
          <w:sz w:val="28"/>
          <w:szCs w:val="28"/>
        </w:rPr>
        <w:softHyphen/>
        <w:t>глей и остается при этом человеком. Повзрослев и возмужав, Мауг</w:t>
      </w:r>
      <w:r w:rsidRPr="00D311EF">
        <w:rPr>
          <w:color w:val="000000"/>
          <w:sz w:val="28"/>
          <w:szCs w:val="28"/>
        </w:rPr>
        <w:softHyphen/>
        <w:t>ли уходит из джунглей, потому что ему, человеку, вооруженному звериной мудростью и огнем, уже нет равных, а в джунглях этика охоты предполагает честную борьбу достойных противников.</w:t>
      </w:r>
    </w:p>
    <w:p w14:paraId="12135E1F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Двухтомная «Книга джунглей» представляет собой цикл но</w:t>
      </w:r>
      <w:r w:rsidRPr="00D311EF">
        <w:rPr>
          <w:color w:val="000000"/>
          <w:sz w:val="28"/>
          <w:szCs w:val="28"/>
        </w:rPr>
        <w:softHyphen/>
        <w:t>велл, перемежающихся стихотворными вставками. Не все новел</w:t>
      </w:r>
      <w:r w:rsidRPr="00D311EF">
        <w:rPr>
          <w:color w:val="000000"/>
          <w:sz w:val="28"/>
          <w:szCs w:val="28"/>
        </w:rPr>
        <w:softHyphen/>
        <w:t>лы повествуют о Маугли, часть из них имеет самостоятельные сюжеты, например новелла-сказка «Рикки-Тикки-Тави».</w:t>
      </w:r>
    </w:p>
    <w:p w14:paraId="0C0E7A05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Своих многочисленных героев Киплинг поселил в дебрях Цент</w:t>
      </w:r>
      <w:r w:rsidRPr="00D311EF">
        <w:rPr>
          <w:color w:val="000000"/>
          <w:sz w:val="28"/>
          <w:szCs w:val="28"/>
        </w:rPr>
        <w:softHyphen/>
        <w:t>ральной Индии. Авторский вымысел опирается на множество до</w:t>
      </w:r>
      <w:r w:rsidRPr="00D311EF">
        <w:rPr>
          <w:color w:val="000000"/>
          <w:sz w:val="28"/>
          <w:szCs w:val="28"/>
        </w:rPr>
        <w:softHyphen/>
        <w:t>стоверных научных фактов, изучению которых писатель посвятил много времени. Реализм изображения природы согласуется с ее романтической идеализацией.</w:t>
      </w:r>
    </w:p>
    <w:p w14:paraId="226BD27B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Другая «детская» книга писателя, получившая широкую изве</w:t>
      </w:r>
      <w:r w:rsidRPr="00D311EF">
        <w:rPr>
          <w:color w:val="000000"/>
          <w:sz w:val="28"/>
          <w:szCs w:val="28"/>
        </w:rPr>
        <w:softHyphen/>
        <w:t>стность, — сборник сказок, названный им </w:t>
      </w:r>
      <w:r w:rsidRPr="00D311EF">
        <w:rPr>
          <w:b/>
          <w:bCs/>
          <w:i/>
          <w:iCs/>
          <w:color w:val="000000"/>
          <w:sz w:val="28"/>
          <w:szCs w:val="28"/>
        </w:rPr>
        <w:t>«Просто так» </w:t>
      </w:r>
      <w:r w:rsidRPr="00D311EF">
        <w:rPr>
          <w:color w:val="000000"/>
          <w:sz w:val="28"/>
          <w:szCs w:val="28"/>
        </w:rPr>
        <w:t>(можно перевести и «Просто сказки», «Простые истории»). Киплинга ув</w:t>
      </w:r>
      <w:r w:rsidRPr="00D311EF">
        <w:rPr>
          <w:color w:val="000000"/>
          <w:sz w:val="28"/>
          <w:szCs w:val="28"/>
        </w:rPr>
        <w:softHyphen/>
        <w:t>лекало народное искусство Индии, и в его сказках органично со</w:t>
      </w:r>
      <w:r w:rsidRPr="00D311EF">
        <w:rPr>
          <w:color w:val="000000"/>
          <w:sz w:val="28"/>
          <w:szCs w:val="28"/>
        </w:rPr>
        <w:softHyphen/>
        <w:t>четаются литературное мастерство «белого» писателя и мощная выразительность индийского фольклора. В этих сказках есть нечто от древних легенд — от тех сказаний, в которые верили и взрос</w:t>
      </w:r>
      <w:r w:rsidRPr="00D311EF">
        <w:rPr>
          <w:color w:val="000000"/>
          <w:sz w:val="28"/>
          <w:szCs w:val="28"/>
        </w:rPr>
        <w:softHyphen/>
        <w:t>лые на заре человечества. Основные герои — животные, со свои</w:t>
      </w:r>
      <w:r w:rsidRPr="00D311EF">
        <w:rPr>
          <w:color w:val="000000"/>
          <w:sz w:val="28"/>
          <w:szCs w:val="28"/>
        </w:rPr>
        <w:softHyphen/>
        <w:t>ми характерами, причудами, слабостями и достоинствами; они похожи не на людей, а на самих себя — еще не прирученных, не расписанных по классам и видам.</w:t>
      </w:r>
    </w:p>
    <w:p w14:paraId="1D768929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«В самые первые годы, давно-давно, вся земля была новенькая, только что сделанная» </w:t>
      </w:r>
      <w:r w:rsidRPr="00D311EF">
        <w:rPr>
          <w:i/>
          <w:iCs/>
          <w:color w:val="000000"/>
          <w:sz w:val="28"/>
          <w:szCs w:val="28"/>
        </w:rPr>
        <w:t>(здесь и далее перевод К. Чуковского). </w:t>
      </w:r>
      <w:r w:rsidRPr="00D311EF">
        <w:rPr>
          <w:color w:val="000000"/>
          <w:sz w:val="28"/>
          <w:szCs w:val="28"/>
        </w:rPr>
        <w:t>В перво</w:t>
      </w:r>
      <w:r w:rsidRPr="00D311EF">
        <w:rPr>
          <w:color w:val="000000"/>
          <w:sz w:val="28"/>
          <w:szCs w:val="28"/>
        </w:rPr>
        <w:softHyphen/>
        <w:t>зданном мире звери, как и люди, делают первые шаги, от которых всегда будет зависеть их дальнейшая жизнь. Правила поведения толь</w:t>
      </w:r>
      <w:r w:rsidRPr="00D311EF">
        <w:rPr>
          <w:color w:val="000000"/>
          <w:sz w:val="28"/>
          <w:szCs w:val="28"/>
        </w:rPr>
        <w:softHyphen/>
        <w:t>ко-только устанавливаются; добро и зло, разум и глупость только определяют свои полюса, а звери и люди уже живут на свете. Каж</w:t>
      </w:r>
      <w:r w:rsidRPr="00D311EF">
        <w:rPr>
          <w:color w:val="000000"/>
          <w:sz w:val="28"/>
          <w:szCs w:val="28"/>
        </w:rPr>
        <w:softHyphen/>
        <w:t>дое живое существо вынуждено находить собственное место в не устроенном пока мире, искать свой образ жизни и свою этику. На</w:t>
      </w:r>
      <w:r w:rsidRPr="00D311EF">
        <w:rPr>
          <w:color w:val="000000"/>
          <w:sz w:val="28"/>
          <w:szCs w:val="28"/>
        </w:rPr>
        <w:softHyphen/>
        <w:t>пример, Лошадь, Собака, Кошка, Женщина и Мужчина имеют разные представления о добре. Мудрость человека состоит в том, чтобы «договориться» на веки вечные со зверями.</w:t>
      </w:r>
    </w:p>
    <w:p w14:paraId="6778A084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lastRenderedPageBreak/>
        <w:t>В ходе повествования автор не раз обращается к ребенку («Раз как-то жил, мой бесценный, в море Кит, который поедал рыб»), чтобы сложно заплетенная нить сюжета не была утеряна. В дей</w:t>
      </w:r>
      <w:r w:rsidRPr="00D311EF">
        <w:rPr>
          <w:color w:val="000000"/>
          <w:sz w:val="28"/>
          <w:szCs w:val="28"/>
        </w:rPr>
        <w:softHyphen/>
        <w:t>ствии всегда много неожиданного — такого, что разгадывается лишь в финале. Герои демонстрируют чудеса находчивости и изоб</w:t>
      </w:r>
      <w:r w:rsidRPr="00D311EF">
        <w:rPr>
          <w:color w:val="000000"/>
          <w:sz w:val="28"/>
          <w:szCs w:val="28"/>
        </w:rPr>
        <w:softHyphen/>
        <w:t>ретательности, выбираясь из сложных ситуаций. Маленькому чи</w:t>
      </w:r>
      <w:r w:rsidRPr="00D311EF">
        <w:rPr>
          <w:color w:val="000000"/>
          <w:sz w:val="28"/>
          <w:szCs w:val="28"/>
        </w:rPr>
        <w:softHyphen/>
        <w:t>тателю как будто предлагается подумать, что еще можно было бы предпринять, чтобы избежать дурных последствий. Слоненок из-за своего любопытства навсегда остался с длинным носом. У Но</w:t>
      </w:r>
      <w:r w:rsidRPr="00D311EF">
        <w:rPr>
          <w:color w:val="000000"/>
          <w:sz w:val="28"/>
          <w:szCs w:val="28"/>
        </w:rPr>
        <w:softHyphen/>
        <w:t>сорога шкура оказалась в складках — из-за того, что он съел пи</w:t>
      </w:r>
      <w:r w:rsidRPr="00D311EF">
        <w:rPr>
          <w:color w:val="000000"/>
          <w:sz w:val="28"/>
          <w:szCs w:val="28"/>
        </w:rPr>
        <w:softHyphen/>
        <w:t>рог человека. За маленькой оплошностью или виной — непопра</w:t>
      </w:r>
      <w:r w:rsidRPr="00D311EF">
        <w:rPr>
          <w:color w:val="000000"/>
          <w:sz w:val="28"/>
          <w:szCs w:val="28"/>
        </w:rPr>
        <w:softHyphen/>
        <w:t>вимое большое следствие. Впрочем, оно не портит жизнь в даль</w:t>
      </w:r>
      <w:r w:rsidRPr="00D311EF">
        <w:rPr>
          <w:color w:val="000000"/>
          <w:sz w:val="28"/>
          <w:szCs w:val="28"/>
        </w:rPr>
        <w:softHyphen/>
        <w:t>нейшем, если не унывать.</w:t>
      </w:r>
    </w:p>
    <w:p w14:paraId="19B2D1C1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Каждый зверь и человек существуют в сказках в единствен</w:t>
      </w:r>
      <w:r w:rsidRPr="00D311EF">
        <w:rPr>
          <w:color w:val="000000"/>
          <w:sz w:val="28"/>
          <w:szCs w:val="28"/>
        </w:rPr>
        <w:softHyphen/>
        <w:t>ном числе (ведь они еще не представители видов), поэтому их поведение объясняется особенностями личности каждого. А иерар</w:t>
      </w:r>
      <w:r w:rsidRPr="00D311EF">
        <w:rPr>
          <w:color w:val="000000"/>
          <w:sz w:val="28"/>
          <w:szCs w:val="28"/>
        </w:rPr>
        <w:softHyphen/>
        <w:t>хия зверей и людей выстраивается согласно их сообразительно</w:t>
      </w:r>
      <w:r w:rsidRPr="00D311EF">
        <w:rPr>
          <w:color w:val="000000"/>
          <w:sz w:val="28"/>
          <w:szCs w:val="28"/>
        </w:rPr>
        <w:softHyphen/>
        <w:t>сти и уму.</w:t>
      </w:r>
    </w:p>
    <w:p w14:paraId="7C259EDE" w14:textId="77777777" w:rsidR="00D311EF" w:rsidRPr="00D311EF" w:rsidRDefault="00D311EF" w:rsidP="00D311EF">
      <w:pPr>
        <w:pStyle w:val="a5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Сказочник повествует о древних временах с юмором. Нет-нет да и появляются на его первобытной земле детали современности. Так, глава первобытной семьи делает замечание дочке: «Сколько раз я тебе говорил, что нельзя говорить простонародным языком! "Ужасть" — нехорошее слово...» Сами сюжеты остроумно-поучи</w:t>
      </w:r>
      <w:r w:rsidRPr="00D311EF">
        <w:rPr>
          <w:color w:val="000000"/>
          <w:sz w:val="28"/>
          <w:szCs w:val="28"/>
        </w:rPr>
        <w:softHyphen/>
        <w:t>тельны.</w:t>
      </w:r>
    </w:p>
    <w:p w14:paraId="4A4CAEF9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Представить мир иным, чем его знаешь, — уже одно это тре</w:t>
      </w:r>
      <w:r w:rsidRPr="00D311EF">
        <w:rPr>
          <w:color w:val="000000"/>
          <w:sz w:val="28"/>
          <w:szCs w:val="28"/>
        </w:rPr>
        <w:softHyphen/>
        <w:t>бует от читателя яркого воображения и свободы мысли. Верблюд без горба, Носорог с гладкой шкурой, застегнутой на три пугови</w:t>
      </w:r>
      <w:r w:rsidRPr="00D311EF">
        <w:rPr>
          <w:color w:val="000000"/>
          <w:sz w:val="28"/>
          <w:szCs w:val="28"/>
        </w:rPr>
        <w:softHyphen/>
        <w:t>цы, Слоненок с коротким носом, Леопард без пятен на шкуре, Черепаха в панцире на шнурках. Неизвестная география и неис-числяемая годами история: «В те дни, бесценный мой, когда все жили счастливо, Леопард обитал в одном месте, которое называ</w:t>
      </w:r>
      <w:r w:rsidRPr="00D311EF">
        <w:rPr>
          <w:color w:val="000000"/>
          <w:sz w:val="28"/>
          <w:szCs w:val="28"/>
        </w:rPr>
        <w:softHyphen/>
        <w:t>лось Высокой Степью. Это была не Нижняя Степь, не Кустистая и не Глинистая Степь, а голая, знойная, солнечная Высокая Степь...» В системе этих неопределенных координат, на фоне го</w:t>
      </w:r>
      <w:r w:rsidRPr="00D311EF">
        <w:rPr>
          <w:color w:val="000000"/>
          <w:sz w:val="28"/>
          <w:szCs w:val="28"/>
        </w:rPr>
        <w:softHyphen/>
        <w:t>лого ландшафта особенно выпукло, контрастно выделяются свое</w:t>
      </w:r>
      <w:r w:rsidRPr="00D311EF">
        <w:rPr>
          <w:color w:val="000000"/>
          <w:sz w:val="28"/>
          <w:szCs w:val="28"/>
        </w:rPr>
        <w:softHyphen/>
        <w:t>образные герои. В этом мире еще все можно переделать, внести поправки в созданное Творцом. Сказочная земля Киплинга по</w:t>
      </w:r>
      <w:r w:rsidRPr="00D311EF">
        <w:rPr>
          <w:color w:val="000000"/>
          <w:sz w:val="28"/>
          <w:szCs w:val="28"/>
        </w:rPr>
        <w:softHyphen/>
        <w:t>добна детской игре своей живой подвижностью.</w:t>
      </w:r>
    </w:p>
    <w:p w14:paraId="7AE157E7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Киплинг был талантливым рисовальщиком, и самые лучшие иллюстрации к собственным сказкам нарисовал он сам.</w:t>
      </w:r>
    </w:p>
    <w:p w14:paraId="31F623C4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Творчество Редьярда Киплинга пользовалось особенно боль</w:t>
      </w:r>
      <w:r w:rsidRPr="00D311EF">
        <w:rPr>
          <w:color w:val="000000"/>
          <w:sz w:val="28"/>
          <w:szCs w:val="28"/>
        </w:rPr>
        <w:softHyphen/>
        <w:t>шой популярностью в России в начале XX века. Его ценили И. Бу</w:t>
      </w:r>
      <w:r w:rsidRPr="00D311EF">
        <w:rPr>
          <w:color w:val="000000"/>
          <w:sz w:val="28"/>
          <w:szCs w:val="28"/>
        </w:rPr>
        <w:softHyphen/>
        <w:t>нин, М.Горький, А.Луначарский и др. А.Куприн писал о нем: «Волшебная увлекательность фабулы, необычайная правдоподоб</w:t>
      </w:r>
      <w:r w:rsidRPr="00D311EF">
        <w:rPr>
          <w:color w:val="000000"/>
          <w:sz w:val="28"/>
          <w:szCs w:val="28"/>
        </w:rPr>
        <w:softHyphen/>
        <w:t xml:space="preserve">ность рассказа, поразительная наблюдательность, остроумие, блеск диалога, сцены гордого и простого героизма, тонкий стиль или, вернее, десятки точных стилей, экзотичность тем, </w:t>
      </w:r>
      <w:r w:rsidRPr="00D311EF">
        <w:rPr>
          <w:color w:val="000000"/>
          <w:sz w:val="28"/>
          <w:szCs w:val="28"/>
        </w:rPr>
        <w:lastRenderedPageBreak/>
        <w:t>бездна знаний и опыта и многое другое составляют художественные данные Кип</w:t>
      </w:r>
      <w:r w:rsidRPr="00D311EF">
        <w:rPr>
          <w:color w:val="000000"/>
          <w:sz w:val="28"/>
          <w:szCs w:val="28"/>
        </w:rPr>
        <w:softHyphen/>
        <w:t>линга, которыми он властвует с неслыханной силой над умом и воображением читателя».</w:t>
      </w:r>
    </w:p>
    <w:p w14:paraId="4AC6F0F1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В начале 20-х годов сказки и стихи Р.Киплинга были переведе</w:t>
      </w:r>
      <w:r w:rsidRPr="00D311EF">
        <w:rPr>
          <w:color w:val="000000"/>
          <w:sz w:val="28"/>
          <w:szCs w:val="28"/>
        </w:rPr>
        <w:softHyphen/>
        <w:t>ны К. Чуковским и С. Маршаком. Эти переводы и составляют боль</w:t>
      </w:r>
      <w:r w:rsidRPr="00D311EF">
        <w:rPr>
          <w:color w:val="000000"/>
          <w:sz w:val="28"/>
          <w:szCs w:val="28"/>
        </w:rPr>
        <w:softHyphen/>
        <w:t>шую часть его произведений, издаваемых у нас для детей.</w:t>
      </w:r>
    </w:p>
    <w:p w14:paraId="4D16261E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Алан Александр Милн (1882— 1956) был математиком по об</w:t>
      </w:r>
      <w:r w:rsidRPr="00D311EF">
        <w:rPr>
          <w:color w:val="000000"/>
          <w:sz w:val="28"/>
          <w:szCs w:val="28"/>
        </w:rPr>
        <w:softHyphen/>
        <w:t>разованию и писателем по призванию. Его произведения для взрос</w:t>
      </w:r>
      <w:r w:rsidRPr="00D311EF">
        <w:rPr>
          <w:color w:val="000000"/>
          <w:sz w:val="28"/>
          <w:szCs w:val="28"/>
        </w:rPr>
        <w:softHyphen/>
        <w:t>лых сейчас забыты, а сказки и стихи для детей продолжают жить.</w:t>
      </w:r>
    </w:p>
    <w:p w14:paraId="65C11B32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Однажды Милн подарил жене стихотворение, которое затем не раз перепечатывалось: это был его первый шаг к детской лите</w:t>
      </w:r>
      <w:r w:rsidRPr="00D311EF">
        <w:rPr>
          <w:color w:val="000000"/>
          <w:sz w:val="28"/>
          <w:szCs w:val="28"/>
        </w:rPr>
        <w:softHyphen/>
        <w:t>ратуре (жене он посвятил и своего знаменитого «Винни-Пуха»). Их сын Кристофер Робин, родившийся в 1920 году, и станет глав</w:t>
      </w:r>
      <w:r w:rsidRPr="00D311EF">
        <w:rPr>
          <w:color w:val="000000"/>
          <w:sz w:val="28"/>
          <w:szCs w:val="28"/>
        </w:rPr>
        <w:softHyphen/>
        <w:t>ным героем и первым читателем историй о себе самом и своих друзьях-игрушках.</w:t>
      </w:r>
    </w:p>
    <w:p w14:paraId="3C3D4640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В 1924 году появился в печати сборник детских стихов «Когда мы были совсем маленькими», а три года спустя вышел еще один сборник под названием «Теперь нам уже 6» (1927). Милн посвятил много стихов медвежонку, названному в честь медведицы Винни из Лондонского зоопарка (ей воздвигнут даже памятник) и лебе</w:t>
      </w:r>
      <w:r w:rsidRPr="00D311EF">
        <w:rPr>
          <w:color w:val="000000"/>
          <w:sz w:val="28"/>
          <w:szCs w:val="28"/>
        </w:rPr>
        <w:softHyphen/>
        <w:t>дя по имени Пух.</w:t>
      </w:r>
    </w:p>
    <w:p w14:paraId="15BCCD1C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«Винни-Пух» представляет собой две самостоятельные книги: </w:t>
      </w:r>
      <w:r w:rsidRPr="00D311EF">
        <w:rPr>
          <w:b/>
          <w:bCs/>
          <w:i/>
          <w:iCs/>
          <w:color w:val="000000"/>
          <w:sz w:val="28"/>
          <w:szCs w:val="28"/>
        </w:rPr>
        <w:t>«Винни-Пух» </w:t>
      </w:r>
      <w:r w:rsidRPr="00D311EF">
        <w:rPr>
          <w:color w:val="000000"/>
          <w:sz w:val="28"/>
          <w:szCs w:val="28"/>
        </w:rPr>
        <w:t>(1926) и </w:t>
      </w:r>
      <w:r w:rsidRPr="00D311EF">
        <w:rPr>
          <w:b/>
          <w:bCs/>
          <w:i/>
          <w:iCs/>
          <w:color w:val="000000"/>
          <w:sz w:val="28"/>
          <w:szCs w:val="28"/>
        </w:rPr>
        <w:t>«Дом в Медвежьем Углу» </w:t>
      </w:r>
      <w:r w:rsidRPr="00D311EF">
        <w:rPr>
          <w:color w:val="000000"/>
          <w:sz w:val="28"/>
          <w:szCs w:val="28"/>
        </w:rPr>
        <w:t>(1929; другой пе</w:t>
      </w:r>
      <w:r w:rsidRPr="00D311EF">
        <w:rPr>
          <w:color w:val="000000"/>
          <w:sz w:val="28"/>
          <w:szCs w:val="28"/>
        </w:rPr>
        <w:softHyphen/>
        <w:t>ревод названия — «Дом на Пуховой опушке»).</w:t>
      </w:r>
    </w:p>
    <w:p w14:paraId="07156612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Плюшевый медведь появился в доме Милнов на первом году жизни мальчика. Затем там поселились осел, поросенок. Папа для расширения компании придумал Сыча, Кролика и купил Тигру и Кенгу с малышом Ру. Местом обитания героев будущих книг стала Кочфордская ферма, приобретенная семьей в 1925 году, и окрестный лес.</w:t>
      </w:r>
    </w:p>
    <w:p w14:paraId="5AF96B2C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Русским читателям хорошо известен перевод Б.Заходера под названием «Винни-Пух и все-все-все». Этот перевод был специ</w:t>
      </w:r>
      <w:r w:rsidRPr="00D311EF">
        <w:rPr>
          <w:color w:val="000000"/>
          <w:sz w:val="28"/>
          <w:szCs w:val="28"/>
        </w:rPr>
        <w:softHyphen/>
        <w:t>ально сделан для детей: усилена инфантильность героев, добавле</w:t>
      </w:r>
      <w:r w:rsidRPr="00D311EF">
        <w:rPr>
          <w:color w:val="000000"/>
          <w:sz w:val="28"/>
          <w:szCs w:val="28"/>
        </w:rPr>
        <w:softHyphen/>
        <w:t>ны некоторые детали (например, опилки в голове медвежонка), произведены сокращения и изменения (так, вместо Сыча появи</w:t>
      </w:r>
      <w:r w:rsidRPr="00D311EF">
        <w:rPr>
          <w:color w:val="000000"/>
          <w:sz w:val="28"/>
          <w:szCs w:val="28"/>
        </w:rPr>
        <w:softHyphen/>
        <w:t>лась Сова), а также написаны свои варианты песенок. Благодаря переводу Заходера, а также мультфильму Ф.Хитрука Винни-Пух прочно вошел в речевое сознание детей и взрослых, стал частью отечественной культуры детства. Новый перевод «Винни-Пуха», сделанный Т. Михайловой и В. Рудневым, вышел в свет в 1994 году. Однако далее речь пойдет об «узаконенном» в детской литературе переводе Заходера.</w:t>
      </w:r>
    </w:p>
    <w:p w14:paraId="2D915E63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lastRenderedPageBreak/>
        <w:t>А. А. Милн построил свое произведение как сказки, рассказан</w:t>
      </w:r>
      <w:r w:rsidRPr="00D311EF">
        <w:rPr>
          <w:color w:val="000000"/>
          <w:sz w:val="28"/>
          <w:szCs w:val="28"/>
        </w:rPr>
        <w:softHyphen/>
        <w:t>ные отцом сыну, — прием, использованный и Р.Киплингом. По</w:t>
      </w:r>
      <w:r w:rsidRPr="00D311EF">
        <w:rPr>
          <w:color w:val="000000"/>
          <w:sz w:val="28"/>
          <w:szCs w:val="28"/>
        </w:rPr>
        <w:softHyphen/>
        <w:t>началу сказки прерываются «реальными» отступлениями. Так, в «действительности» Кристофер Робин спускается по лестнице и тащит за ногу плюшевого медведя, и тот «бумкает» головой по ступенькам: это бумканье мешает медведю как следует сосредото</w:t>
      </w:r>
      <w:r w:rsidRPr="00D311EF">
        <w:rPr>
          <w:color w:val="000000"/>
          <w:sz w:val="28"/>
          <w:szCs w:val="28"/>
        </w:rPr>
        <w:softHyphen/>
        <w:t>читься. В папиной сказке мальчик попадает из помпового ружья в Винни-Пуха, повисшего под воздушным шариком, а после вто</w:t>
      </w:r>
      <w:r w:rsidRPr="00D311EF">
        <w:rPr>
          <w:color w:val="000000"/>
          <w:sz w:val="28"/>
          <w:szCs w:val="28"/>
        </w:rPr>
        <w:softHyphen/>
        <w:t>рого выстрела Пух наконец падает, считая головой ветки дерева и при этом на ходу пытаясь думать. Тонкое папино замечание оста</w:t>
      </w:r>
      <w:r w:rsidRPr="00D311EF">
        <w:rPr>
          <w:color w:val="000000"/>
          <w:sz w:val="28"/>
          <w:szCs w:val="28"/>
        </w:rPr>
        <w:softHyphen/>
        <w:t>ется для сына так и непонятым: добрый и любящий мальчик бес</w:t>
      </w:r>
      <w:r w:rsidRPr="00D311EF">
        <w:rPr>
          <w:color w:val="000000"/>
          <w:sz w:val="28"/>
          <w:szCs w:val="28"/>
        </w:rPr>
        <w:softHyphen/>
        <w:t>покоится о том, не причинил ли выстрел (вымышленный!) Вин</w:t>
      </w:r>
      <w:r w:rsidRPr="00D311EF">
        <w:rPr>
          <w:color w:val="000000"/>
          <w:sz w:val="28"/>
          <w:szCs w:val="28"/>
        </w:rPr>
        <w:softHyphen/>
        <w:t>ни-Пуху боль, однако минутой позже папа снова слышит, как бумкает головой медведь, поднимающийся по лестнице вслед за Кристофером Робином.</w:t>
      </w:r>
    </w:p>
    <w:p w14:paraId="3CDEC8EB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Писатель поселил мальчика и его медведя вместе с другими героями-игрушками в сказочном Лесу. Там есть своя топография: Пуховая опушка, Дремучий лес, Шесть Сосен, Унылое место, Зачарованное место, где растет то ли 63, то ли 64 дерева. Лес пересекает Река и течет во Внешний Мир; она — скрытый от понимания маленького читателя символ времени, жизненного пути, стержня Вселенной. Мост, с которого герои бросают пало</w:t>
      </w:r>
      <w:r w:rsidRPr="00D311EF">
        <w:rPr>
          <w:color w:val="000000"/>
          <w:sz w:val="28"/>
          <w:szCs w:val="28"/>
        </w:rPr>
        <w:softHyphen/>
        <w:t>чки в воду, символизирует детство.</w:t>
      </w:r>
    </w:p>
    <w:p w14:paraId="49CEA7C0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Лес — психологическое пространство детской игры и фанта</w:t>
      </w:r>
      <w:r w:rsidRPr="00D311EF">
        <w:rPr>
          <w:color w:val="000000"/>
          <w:sz w:val="28"/>
          <w:szCs w:val="28"/>
        </w:rPr>
        <w:softHyphen/>
        <w:t>зии. Все, что совершается там, есть миф, рожденный воображе</w:t>
      </w:r>
      <w:r w:rsidRPr="00D311EF">
        <w:rPr>
          <w:color w:val="000000"/>
          <w:sz w:val="28"/>
          <w:szCs w:val="28"/>
        </w:rPr>
        <w:softHyphen/>
        <w:t>нием Милна-старшего, детским сознанием и... логикой героев-игрушек: дело в том, что по мере повествования герои выходят из подчинения автора и начинают жить своей жизнью.</w:t>
      </w:r>
    </w:p>
    <w:p w14:paraId="18065C6D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Время в этом Лесу также психологично и мифологично: оно движется только в пределах отдельных историй, ничего не меняя в целом. «Давным-давно — кажется, в прошлую пятницу...» — так начинается одна из историй. Герои знают дни недели, часы опреде</w:t>
      </w:r>
      <w:r w:rsidRPr="00D311EF">
        <w:rPr>
          <w:color w:val="000000"/>
          <w:sz w:val="28"/>
          <w:szCs w:val="28"/>
        </w:rPr>
        <w:softHyphen/>
        <w:t>ляют по солнцу. Это цикличное, замкнутое время раннего детства.</w:t>
      </w:r>
    </w:p>
    <w:p w14:paraId="471475BF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Герои не взрослеют, хотя возраст каждого определен — по хро</w:t>
      </w:r>
      <w:r w:rsidRPr="00D311EF">
        <w:rPr>
          <w:color w:val="000000"/>
          <w:sz w:val="28"/>
          <w:szCs w:val="28"/>
        </w:rPr>
        <w:softHyphen/>
        <w:t>нологии появления рядом с мальчиком. Кристоферу Робину шесть лет, его самому старому другу медвежонку — пять, Пятачку ка</w:t>
      </w:r>
      <w:r w:rsidRPr="00D311EF">
        <w:rPr>
          <w:color w:val="000000"/>
          <w:sz w:val="28"/>
          <w:szCs w:val="28"/>
        </w:rPr>
        <w:softHyphen/>
        <w:t>жется, что ему «ужасно много лет: может быть, три года, а может быть, даже четыре!», а самый крошечный Родственник и Знако</w:t>
      </w:r>
      <w:r w:rsidRPr="00D311EF">
        <w:rPr>
          <w:color w:val="000000"/>
          <w:sz w:val="28"/>
          <w:szCs w:val="28"/>
        </w:rPr>
        <w:softHyphen/>
        <w:t>мый Кролика настолько мал, что только однажды видел ногу Кристофера Робина и то сомневается в этом. Вместе с тем в по</w:t>
      </w:r>
      <w:r w:rsidRPr="00D311EF">
        <w:rPr>
          <w:color w:val="000000"/>
          <w:sz w:val="28"/>
          <w:szCs w:val="28"/>
        </w:rPr>
        <w:softHyphen/>
        <w:t>следних главах намечается некоторая эволюция героев, связанная с началом учебы Кристофера Робина: Винни-Пух начинает здра</w:t>
      </w:r>
      <w:r w:rsidRPr="00D311EF">
        <w:rPr>
          <w:color w:val="000000"/>
          <w:sz w:val="28"/>
          <w:szCs w:val="28"/>
        </w:rPr>
        <w:softHyphen/>
        <w:t>во рассуждать, Пятачок совершает Великий Подвиг и Благород</w:t>
      </w:r>
      <w:r w:rsidRPr="00D311EF">
        <w:rPr>
          <w:color w:val="000000"/>
          <w:sz w:val="28"/>
          <w:szCs w:val="28"/>
        </w:rPr>
        <w:softHyphen/>
        <w:t>ный Поступок, а Иа-Иа решает чаще бывать в обществе.</w:t>
      </w:r>
    </w:p>
    <w:p w14:paraId="76F60A68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lastRenderedPageBreak/>
        <w:t>Система героев строится по принципу психологических отра</w:t>
      </w:r>
      <w:r w:rsidRPr="00D311EF">
        <w:rPr>
          <w:color w:val="000000"/>
          <w:sz w:val="28"/>
          <w:szCs w:val="28"/>
        </w:rPr>
        <w:softHyphen/>
        <w:t>жений «я» мальчика, слушающего сказки о своем собственном мире. Герой сказок Кристофер Робин — самый умный и храбрый (хотя он далеко не все знает); он — объект всеобщего уважения и трепетного восторга. Его лучшие друзья — медведь и поросенок.</w:t>
      </w:r>
    </w:p>
    <w:p w14:paraId="57FA38CF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Поросенок воплощает в себе вчерашнее, почти младенческое «я» мальчика — его былые страхи и сомнения (главный страх — быть съеденным, а главное сомнение — любят ли его близкие?). Вин</w:t>
      </w:r>
      <w:r w:rsidRPr="00D311EF">
        <w:rPr>
          <w:color w:val="000000"/>
          <w:sz w:val="28"/>
          <w:szCs w:val="28"/>
        </w:rPr>
        <w:softHyphen/>
        <w:t>ни-Пух же — воплощение «я» нынешнего, на которое мальчик может переносить свое неумение сосредоточенно думать («Ах ты, глупенький мишка!» — то и дело ласково произносит Кристофер Робин). Вообще проблемы ума и образования наиболее значимы для всех героев.</w:t>
      </w:r>
    </w:p>
    <w:p w14:paraId="35622EF2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Сова, Кролик, Иа-Иа — это варианты взрослого «я» ребенка, в них отражаются и какие-то реальные взрослые. Эти герои смеш</w:t>
      </w:r>
      <w:r w:rsidRPr="00D311EF">
        <w:rPr>
          <w:color w:val="000000"/>
          <w:sz w:val="28"/>
          <w:szCs w:val="28"/>
        </w:rPr>
        <w:softHyphen/>
        <w:t>ны своей игрушечной «солидностью». И для них Кристофер Ро</w:t>
      </w:r>
      <w:r w:rsidRPr="00D311EF">
        <w:rPr>
          <w:color w:val="000000"/>
          <w:sz w:val="28"/>
          <w:szCs w:val="28"/>
        </w:rPr>
        <w:softHyphen/>
        <w:t>бин является кумиром, однако в его отсутствие они всячески пы</w:t>
      </w:r>
      <w:r w:rsidRPr="00D311EF">
        <w:rPr>
          <w:color w:val="000000"/>
          <w:sz w:val="28"/>
          <w:szCs w:val="28"/>
        </w:rPr>
        <w:softHyphen/>
        <w:t>таются укрепить свой интеллектуальный авторитет. Так, Сова го</w:t>
      </w:r>
      <w:r w:rsidRPr="00D311EF">
        <w:rPr>
          <w:color w:val="000000"/>
          <w:sz w:val="28"/>
          <w:szCs w:val="28"/>
        </w:rPr>
        <w:softHyphen/>
        <w:t>ворит длинные слова и делает вид, что умеет писать. Кролик под</w:t>
      </w:r>
      <w:r w:rsidRPr="00D311EF">
        <w:rPr>
          <w:color w:val="000000"/>
          <w:sz w:val="28"/>
          <w:szCs w:val="28"/>
        </w:rPr>
        <w:softHyphen/>
        <w:t>черкивает свой ум и воспитанность, однако он не умен, а просто хитер (Пух, завидующий его «настоящим Мозгам», в итоге верно замечает: «Наверно, поэтому-то он никогда ничего не понимает!»). Умнее прочих ослик Иа-Иа, но его ум занят только «душеразди</w:t>
      </w:r>
      <w:r w:rsidRPr="00D311EF">
        <w:rPr>
          <w:color w:val="000000"/>
          <w:sz w:val="28"/>
          <w:szCs w:val="28"/>
        </w:rPr>
        <w:softHyphen/>
        <w:t>рающим» зрелищем мировых несовершенств; его взрослой мудро</w:t>
      </w:r>
      <w:r w:rsidRPr="00D311EF">
        <w:rPr>
          <w:color w:val="000000"/>
          <w:sz w:val="28"/>
          <w:szCs w:val="28"/>
        </w:rPr>
        <w:softHyphen/>
        <w:t>сти не хватает детской веры в счастье.</w:t>
      </w:r>
    </w:p>
    <w:p w14:paraId="12AFDA46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Время от времени в Лесу появляются чужаки: реальные (Кенга с малышом Ру, Тигра) или выдуманные самими героями (Бука, Слонопотам и др.). Чужаки поначалу воспринимаются болезнен</w:t>
      </w:r>
      <w:r w:rsidRPr="00D311EF">
        <w:rPr>
          <w:color w:val="000000"/>
          <w:sz w:val="28"/>
          <w:szCs w:val="28"/>
        </w:rPr>
        <w:softHyphen/>
        <w:t>но, со страхом: такова психология раннего детства. Их появление окутано непостижимой для героев-игрушек тайной, ведомой толь</w:t>
      </w:r>
      <w:r w:rsidRPr="00D311EF">
        <w:rPr>
          <w:color w:val="000000"/>
          <w:sz w:val="28"/>
          <w:szCs w:val="28"/>
        </w:rPr>
        <w:softHyphen/>
        <w:t>ко Кристоферу Робину. Фантомы детского сознания разоблачают</w:t>
      </w:r>
      <w:r w:rsidRPr="00D311EF">
        <w:rPr>
          <w:color w:val="000000"/>
          <w:sz w:val="28"/>
          <w:szCs w:val="28"/>
        </w:rPr>
        <w:softHyphen/>
        <w:t>ся и исчезают. Реальные же пришельцы поселяются в Лесу навсег</w:t>
      </w:r>
      <w:r w:rsidRPr="00D311EF">
        <w:rPr>
          <w:color w:val="000000"/>
          <w:sz w:val="28"/>
          <w:szCs w:val="28"/>
        </w:rPr>
        <w:softHyphen/>
        <w:t>да, образуя отдельную семью (остальные герои живут поодиноч</w:t>
      </w:r>
      <w:r w:rsidRPr="00D311EF">
        <w:rPr>
          <w:color w:val="000000"/>
          <w:sz w:val="28"/>
          <w:szCs w:val="28"/>
        </w:rPr>
        <w:softHyphen/>
        <w:t>ке): мама Кенга с малышом Ру и взятым на воспитание Тигрой.</w:t>
      </w:r>
    </w:p>
    <w:p w14:paraId="7F557988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Кенга — единственная настоящая взрослая среди всех, потому что она — </w:t>
      </w:r>
      <w:r w:rsidRPr="00D311EF">
        <w:rPr>
          <w:i/>
          <w:iCs/>
          <w:color w:val="000000"/>
          <w:sz w:val="28"/>
          <w:szCs w:val="28"/>
        </w:rPr>
        <w:t>мама. </w:t>
      </w:r>
      <w:r w:rsidRPr="00D311EF">
        <w:rPr>
          <w:color w:val="000000"/>
          <w:sz w:val="28"/>
          <w:szCs w:val="28"/>
        </w:rPr>
        <w:t>Крошка Ру отличается от маленького Пятачка тем, что ему нечего бояться и не в чем сомневаться, так как мама и ее карман всегда рядом.</w:t>
      </w:r>
    </w:p>
    <w:p w14:paraId="0D2448E6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Тигра — воплощение абсолютного незнания: он даже не видел раньше своего отражения в зеркале... Тигра учится по ходу, чаще всего — на ошибках, доставляя другим множество хлопот. Этот герой нужен в книге для окончательного утверждения пользы Знаний (закономерно, что Тигра появляется в Лесу, когда Крис</w:t>
      </w:r>
      <w:r w:rsidRPr="00D311EF">
        <w:rPr>
          <w:color w:val="000000"/>
          <w:sz w:val="28"/>
          <w:szCs w:val="28"/>
        </w:rPr>
        <w:softHyphen/>
        <w:t>тофер Робин начинает свое систематическое образование). В отли</w:t>
      </w:r>
      <w:r w:rsidRPr="00D311EF">
        <w:rPr>
          <w:color w:val="000000"/>
          <w:sz w:val="28"/>
          <w:szCs w:val="28"/>
        </w:rPr>
        <w:softHyphen/>
        <w:t>чие от Винни-Пуха, который помнит, что у него в голове опил</w:t>
      </w:r>
      <w:r w:rsidRPr="00D311EF">
        <w:rPr>
          <w:color w:val="000000"/>
          <w:sz w:val="28"/>
          <w:szCs w:val="28"/>
        </w:rPr>
        <w:softHyphen/>
        <w:t xml:space="preserve">ки, и потому скромно оценивает свои возможности, Тигра ни на миг не </w:t>
      </w:r>
      <w:r w:rsidRPr="00D311EF">
        <w:rPr>
          <w:color w:val="000000"/>
          <w:sz w:val="28"/>
          <w:szCs w:val="28"/>
        </w:rPr>
        <w:lastRenderedPageBreak/>
        <w:t>сомневается в себе. Винни-Пух делает что-либо лишь после серьезных размышлений; Тигра же вовсе не думает, предпочитая сразу действовать.</w:t>
      </w:r>
    </w:p>
    <w:p w14:paraId="440D6803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Таким образом, подружившиеся Тигра и Ру представляют со</w:t>
      </w:r>
      <w:r w:rsidRPr="00D311EF">
        <w:rPr>
          <w:color w:val="000000"/>
          <w:sz w:val="28"/>
          <w:szCs w:val="28"/>
        </w:rPr>
        <w:softHyphen/>
        <w:t>бой пару героев, противоположную паре Винни-Пух и Пятачок.</w:t>
      </w:r>
    </w:p>
    <w:p w14:paraId="515C075E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Кенга же с ее хозяйственно-материнским практицизмом — свое</w:t>
      </w:r>
      <w:r w:rsidRPr="00D311EF">
        <w:rPr>
          <w:color w:val="000000"/>
          <w:sz w:val="28"/>
          <w:szCs w:val="28"/>
        </w:rPr>
        <w:softHyphen/>
        <w:t>го рода антитеза образу папы-сказочника.</w:t>
      </w:r>
    </w:p>
    <w:p w14:paraId="5293778A" w14:textId="77777777" w:rsidR="00D311EF" w:rsidRPr="00D311EF" w:rsidRDefault="00D311EF" w:rsidP="00D311EF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Все герои лишены чувства юмора; напротив, они с крайней серьезностью подходят к любому вопросу (это делает их еще смеш</w:t>
      </w:r>
      <w:r w:rsidRPr="00D311EF">
        <w:rPr>
          <w:color w:val="000000"/>
          <w:sz w:val="28"/>
          <w:szCs w:val="28"/>
        </w:rPr>
        <w:softHyphen/>
        <w:t>нее и инфантильнее). Они добры; им важно чувствовать себя лю</w:t>
      </w:r>
      <w:r w:rsidRPr="00D311EF">
        <w:rPr>
          <w:color w:val="000000"/>
          <w:sz w:val="28"/>
          <w:szCs w:val="28"/>
        </w:rPr>
        <w:softHyphen/>
        <w:t>бимыми, они ждут сочувствия и похвалы. Логика героев (кроме Кенги) по-детски эгоцентрична, поступки, совершаемые на ее основе, нелепы. Вот Винни-Пух делает ряд умозаключений: дере</w:t>
      </w:r>
      <w:r w:rsidRPr="00D311EF">
        <w:rPr>
          <w:color w:val="000000"/>
          <w:sz w:val="28"/>
          <w:szCs w:val="28"/>
        </w:rPr>
        <w:softHyphen/>
        <w:t>во само жужжать не может, а жужжат пчелы, которые делают мед, а мед существует для того, чтобы он его ел... Далее медведя, притворившегося тучей и взлетевшего к пчелиному гнезду, ждет в буквальном смысле серия сокрушительных ударов.</w:t>
      </w:r>
    </w:p>
    <w:p w14:paraId="7E5DD387" w14:textId="77777777" w:rsidR="00D311EF" w:rsidRPr="00D311EF" w:rsidRDefault="00D311EF" w:rsidP="00D311EF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Зло существует только в воображении, оно расплывчато и не</w:t>
      </w:r>
      <w:r w:rsidRPr="00D311EF">
        <w:rPr>
          <w:color w:val="000000"/>
          <w:sz w:val="28"/>
          <w:szCs w:val="28"/>
        </w:rPr>
        <w:softHyphen/>
        <w:t>определенно: Слонопотам, Буки и Бяка... Важно, что и оно в конце концов рассеивается и оборачивается очередным смешным недоразумением. Традиционный сказочный конфликт добра и зла отсутствует; его заменяют противоречия между знанием и незна</w:t>
      </w:r>
      <w:r w:rsidRPr="00D311EF">
        <w:rPr>
          <w:color w:val="000000"/>
          <w:sz w:val="28"/>
          <w:szCs w:val="28"/>
        </w:rPr>
        <w:softHyphen/>
        <w:t>нием, воспитанностью и невоспитанностью. Лес и его обитатели сказочны потому, что существуют в условиях больших тайн и ма</w:t>
      </w:r>
      <w:r w:rsidRPr="00D311EF">
        <w:rPr>
          <w:color w:val="000000"/>
          <w:sz w:val="28"/>
          <w:szCs w:val="28"/>
        </w:rPr>
        <w:softHyphen/>
        <w:t>леньких загадок.</w:t>
      </w:r>
    </w:p>
    <w:p w14:paraId="7088DF8C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Освоение мира играющим ребенком — таков главный мотив всех историй, всех «Очень Умных Разговоров», разных «Искпеди-ций» и т. п. Интересно, что сказочные герои никогда не играют, а между тем их жизнь — это большая игра мальчика.</w:t>
      </w:r>
    </w:p>
    <w:p w14:paraId="4DF4E14A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Стихия детской игры невозможна без детской же поэзии. Вин</w:t>
      </w:r>
      <w:r w:rsidRPr="00D311EF">
        <w:rPr>
          <w:color w:val="000000"/>
          <w:sz w:val="28"/>
          <w:szCs w:val="28"/>
        </w:rPr>
        <w:softHyphen/>
        <w:t>ни-Пух сочиняет Шумелки, Кричалки, Ворчалки, Пыхтелки, Сопелки, Хвалебные песни и даже теоретизирует: «Дричалки — это не такие вещи, которые вы находите, когда хотите, это вещи, которые находят вас». Его песни — истинно детское стихотворче</w:t>
      </w:r>
      <w:r w:rsidRPr="00D311EF">
        <w:rPr>
          <w:color w:val="000000"/>
          <w:sz w:val="28"/>
          <w:szCs w:val="28"/>
        </w:rPr>
        <w:softHyphen/>
        <w:t>ство в отличие от последнего в книге стихотворения, сочиненно</w:t>
      </w:r>
      <w:r w:rsidRPr="00D311EF">
        <w:rPr>
          <w:color w:val="000000"/>
          <w:sz w:val="28"/>
          <w:szCs w:val="28"/>
        </w:rPr>
        <w:softHyphen/>
        <w:t>го Иа-Иа; Пух искренне считает, что оно лучше его стихов, а между тем это неумелое подражание ослика взрослым поэтам.</w:t>
      </w:r>
    </w:p>
    <w:p w14:paraId="4673AF38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«Винни-Пух» признан во всем мире как один из лучших образ</w:t>
      </w:r>
      <w:r w:rsidRPr="00D311EF">
        <w:rPr>
          <w:color w:val="000000"/>
          <w:sz w:val="28"/>
          <w:szCs w:val="28"/>
        </w:rPr>
        <w:softHyphen/>
        <w:t>цов книги для семейного чтения. В книге есть все то, что привле</w:t>
      </w:r>
      <w:r w:rsidRPr="00D311EF">
        <w:rPr>
          <w:color w:val="000000"/>
          <w:sz w:val="28"/>
          <w:szCs w:val="28"/>
        </w:rPr>
        <w:softHyphen/>
        <w:t>кает детей, но есть и то, что заставляет переживать и размышлять взрослых читателей. Недаром автор посвятил сказку свой жене и матери Кристофера Робина. Однажды он объяснил свое решение жениться именно на ней: «Она смеялась моим шуткам».</w:t>
      </w:r>
    </w:p>
    <w:p w14:paraId="5F15E14A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lastRenderedPageBreak/>
        <w:t>Астрид Линдгрен (1907 — 2002) — общепризнанный классик дет</w:t>
      </w:r>
      <w:r w:rsidRPr="00D311EF">
        <w:rPr>
          <w:color w:val="000000"/>
          <w:sz w:val="28"/>
          <w:szCs w:val="28"/>
        </w:rPr>
        <w:softHyphen/>
        <w:t>ской литературы. Шведская писательница дважды удостоена Меж</w:t>
      </w:r>
      <w:r w:rsidRPr="00D311EF">
        <w:rPr>
          <w:color w:val="000000"/>
          <w:sz w:val="28"/>
          <w:szCs w:val="28"/>
        </w:rPr>
        <w:softHyphen/>
        <w:t>дународной премии имени Х.К.Андерсена. Первая же книга — </w:t>
      </w:r>
      <w:r w:rsidRPr="00D311EF">
        <w:rPr>
          <w:b/>
          <w:bCs/>
          <w:i/>
          <w:iCs/>
          <w:color w:val="000000"/>
          <w:sz w:val="28"/>
          <w:szCs w:val="28"/>
        </w:rPr>
        <w:t>«Пеппи—Длинныйчулок», </w:t>
      </w:r>
      <w:r w:rsidRPr="00D311EF">
        <w:rPr>
          <w:color w:val="000000"/>
          <w:sz w:val="28"/>
          <w:szCs w:val="28"/>
        </w:rPr>
        <w:t>вышедшая в 1945 году, — принесла ей мировую славу. Написанная, как и «Пеппи...», в 1944 году книга «Бритт-Мари изливает душу» была свидетельством того, что мо</w:t>
      </w:r>
      <w:r w:rsidRPr="00D311EF">
        <w:rPr>
          <w:color w:val="000000"/>
          <w:sz w:val="28"/>
          <w:szCs w:val="28"/>
        </w:rPr>
        <w:softHyphen/>
        <w:t>лодая писательница обладала уникальным даром по-своему ви</w:t>
      </w:r>
      <w:r w:rsidRPr="00D311EF">
        <w:rPr>
          <w:color w:val="000000"/>
          <w:sz w:val="28"/>
          <w:szCs w:val="28"/>
        </w:rPr>
        <w:softHyphen/>
        <w:t>деть жизнь детей и взрослых.</w:t>
      </w:r>
    </w:p>
    <w:p w14:paraId="6570CDF0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Девочка по прозвищу Пеппи — Длинныйчулок известна детям всего мира. Она, как и Карлсон, — ребенок без взрослых и потому свободна от опеки, критики, запретов. Это и дает ей возможность совершать необыкновенные чудеса, начиная с восстановления справедливости и заканчивая богатырскими подвигами. Линдг-рен противопоставляет энергичность, здравомыслие, раско</w:t>
      </w:r>
      <w:r w:rsidRPr="00D311EF">
        <w:rPr>
          <w:color w:val="000000"/>
          <w:sz w:val="28"/>
          <w:szCs w:val="28"/>
        </w:rPr>
        <w:softHyphen/>
        <w:t>ванность своей героини скучной обыденности патриархального шведского городка. Изобразив духовно сильного ребенка, да еще и девочку, в мещанской обстановке, писательница утвердила но</w:t>
      </w:r>
      <w:r w:rsidRPr="00D311EF">
        <w:rPr>
          <w:color w:val="000000"/>
          <w:sz w:val="28"/>
          <w:szCs w:val="28"/>
        </w:rPr>
        <w:softHyphen/>
        <w:t>вый идеал ребенка, способного самостоятельно решать любые проблемы.</w:t>
      </w:r>
    </w:p>
    <w:p w14:paraId="33996C45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Обыкновенная жизнь обыкновенной семьи — фон для разви</w:t>
      </w:r>
      <w:r w:rsidRPr="00D311EF">
        <w:rPr>
          <w:color w:val="000000"/>
          <w:sz w:val="28"/>
          <w:szCs w:val="28"/>
        </w:rPr>
        <w:softHyphen/>
        <w:t>тия событий в большинстве книг Линдгрен. Превращение обы</w:t>
      </w:r>
      <w:r w:rsidRPr="00D311EF">
        <w:rPr>
          <w:color w:val="000000"/>
          <w:sz w:val="28"/>
          <w:szCs w:val="28"/>
        </w:rPr>
        <w:softHyphen/>
        <w:t>чного мира в необычный, веселый, непредсказуемый — вот меч</w:t>
      </w:r>
      <w:r w:rsidRPr="00D311EF">
        <w:rPr>
          <w:color w:val="000000"/>
          <w:sz w:val="28"/>
          <w:szCs w:val="28"/>
        </w:rPr>
        <w:softHyphen/>
        <w:t>та любого ребенка, осуществленная сказочницей.</w:t>
      </w:r>
    </w:p>
    <w:p w14:paraId="1FDB651D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b/>
          <w:bCs/>
          <w:i/>
          <w:iCs/>
          <w:color w:val="000000"/>
          <w:sz w:val="28"/>
          <w:szCs w:val="28"/>
        </w:rPr>
        <w:t>«Три повести о Карлсоне, который живет на крыше» </w:t>
      </w:r>
      <w:r w:rsidRPr="00D311EF">
        <w:rPr>
          <w:color w:val="000000"/>
          <w:sz w:val="28"/>
          <w:szCs w:val="28"/>
        </w:rPr>
        <w:t>(1965 — 1968) — вершина творчества Астрид Линдгрен.</w:t>
      </w:r>
    </w:p>
    <w:p w14:paraId="3EC2DF67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Писательница сделала важное открытие в области детства: ока</w:t>
      </w:r>
      <w:r w:rsidRPr="00D311EF">
        <w:rPr>
          <w:color w:val="000000"/>
          <w:sz w:val="28"/>
          <w:szCs w:val="28"/>
        </w:rPr>
        <w:softHyphen/>
        <w:t>зывается, ребенку мало тех радостей, которые могут доставить ему даже самые любящие взрослые; он не просто осваивает взрос</w:t>
      </w:r>
      <w:r w:rsidRPr="00D311EF">
        <w:rPr>
          <w:color w:val="000000"/>
          <w:sz w:val="28"/>
          <w:szCs w:val="28"/>
        </w:rPr>
        <w:softHyphen/>
        <w:t>лый мир, а пересоздает его, «улучшает», дополняет тем, что не</w:t>
      </w:r>
      <w:r w:rsidRPr="00D311EF">
        <w:rPr>
          <w:color w:val="000000"/>
          <w:sz w:val="28"/>
          <w:szCs w:val="28"/>
        </w:rPr>
        <w:softHyphen/>
        <w:t>обходимо именно ему, ребенку. Взрослые же почти никогда до конца не понимают детей, не вникают в своеобразные тонкости детской системы ценностей. С их точки зрения, Карлсон — персо</w:t>
      </w:r>
      <w:r w:rsidRPr="00D311EF">
        <w:rPr>
          <w:color w:val="000000"/>
          <w:sz w:val="28"/>
          <w:szCs w:val="28"/>
        </w:rPr>
        <w:softHyphen/>
        <w:t>наж отрицательный: ведь он то и дело нарушает правила хороше</w:t>
      </w:r>
      <w:r w:rsidRPr="00D311EF">
        <w:rPr>
          <w:color w:val="000000"/>
          <w:sz w:val="28"/>
          <w:szCs w:val="28"/>
        </w:rPr>
        <w:softHyphen/>
        <w:t>го тона, этику товарищества. Малышу приходится отвечать за то, что натворил его друг, и даже самому сожалеть об испорченных игрушках, съеденном варенье и т.п. Однако он охотно прощает Карлсона, потому что тот нарушает запреты, внушаемые взрос</w:t>
      </w:r>
      <w:r w:rsidRPr="00D311EF">
        <w:rPr>
          <w:color w:val="000000"/>
          <w:sz w:val="28"/>
          <w:szCs w:val="28"/>
        </w:rPr>
        <w:softHyphen/>
        <w:t>лыми, но непонятные ребенку. Нельзя ломать игрушки, нельзя драться, нельзя питаться одними сладостями... Эти и другие взрос</w:t>
      </w:r>
      <w:r w:rsidRPr="00D311EF">
        <w:rPr>
          <w:color w:val="000000"/>
          <w:sz w:val="28"/>
          <w:szCs w:val="28"/>
        </w:rPr>
        <w:softHyphen/>
        <w:t>лые истины — совершенная чепуха для Карлсона и Малыша. «Муж</w:t>
      </w:r>
      <w:r w:rsidRPr="00D311EF">
        <w:rPr>
          <w:color w:val="000000"/>
          <w:sz w:val="28"/>
          <w:szCs w:val="28"/>
        </w:rPr>
        <w:softHyphen/>
        <w:t>чина в самом расцвете сил» излучает здоровье, самоуверенность, энергию именно потому, что признает лишь собственные законы, к тому же и их легко отменяет. Малыш, конечно же, вынужден считаться со множеством условностей и запретов, придуманных взрослыми, и, только играя с Карлсоном, становится самим со</w:t>
      </w:r>
      <w:r w:rsidRPr="00D311EF">
        <w:rPr>
          <w:color w:val="000000"/>
          <w:sz w:val="28"/>
          <w:szCs w:val="28"/>
        </w:rPr>
        <w:softHyphen/>
        <w:t>бой, т.е. свободным. Время от времени он вспоминает о родитель</w:t>
      </w:r>
      <w:r w:rsidRPr="00D311EF">
        <w:rPr>
          <w:color w:val="000000"/>
          <w:sz w:val="28"/>
          <w:szCs w:val="28"/>
        </w:rPr>
        <w:softHyphen/>
        <w:t>ских запретах, но тем не менее восхищен проделками Карлсона.</w:t>
      </w:r>
    </w:p>
    <w:p w14:paraId="55015266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lastRenderedPageBreak/>
        <w:t>В портрете Карлсона подчеркнуты полнота и пропеллер с кноп</w:t>
      </w:r>
      <w:r w:rsidRPr="00D311EF">
        <w:rPr>
          <w:color w:val="000000"/>
          <w:sz w:val="28"/>
          <w:szCs w:val="28"/>
        </w:rPr>
        <w:softHyphen/>
        <w:t>кой; и то и другое — предмет гордости героя. Полнота ассоцииру</w:t>
      </w:r>
      <w:r w:rsidRPr="00D311EF">
        <w:rPr>
          <w:color w:val="000000"/>
          <w:sz w:val="28"/>
          <w:szCs w:val="28"/>
        </w:rPr>
        <w:softHyphen/>
        <w:t>ется у ребенка с добротой (у мамы Малыша — полная рука), а уж способность летать при помощи простого и безотказного приспо</w:t>
      </w:r>
      <w:r w:rsidRPr="00D311EF">
        <w:rPr>
          <w:color w:val="000000"/>
          <w:sz w:val="28"/>
          <w:szCs w:val="28"/>
        </w:rPr>
        <w:softHyphen/>
        <w:t>собления — воплощение детской мечты о полнейшей свободе.</w:t>
      </w:r>
    </w:p>
    <w:p w14:paraId="2EC3070C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Карлсон обладает здоровым эгоизмом, тогда как родители, проповедующие заботу о других, в сущности, скрытые эгоисты.</w:t>
      </w:r>
    </w:p>
    <w:p w14:paraId="0AF211BB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Они предпочитают подарить Малышу игрушечного щенка, а не настоящего: им так удобнее. Их волнуют лишь внешние стороны жизни Малыша; их любви мало для того, чтобы Малыш был дей</w:t>
      </w:r>
      <w:r w:rsidRPr="00D311EF">
        <w:rPr>
          <w:color w:val="000000"/>
          <w:sz w:val="28"/>
          <w:szCs w:val="28"/>
        </w:rPr>
        <w:softHyphen/>
        <w:t>ствительно счастлив. Ему нужен настоящий друг, избавляющий от одиночества и непонимания. Внутренняя система ценностей Малыша гораздо ближе к устройству жизни Карлсона, чем к цен</w:t>
      </w:r>
      <w:r w:rsidRPr="00D311EF">
        <w:rPr>
          <w:color w:val="000000"/>
          <w:sz w:val="28"/>
          <w:szCs w:val="28"/>
        </w:rPr>
        <w:softHyphen/>
        <w:t>ностям взрослых.</w:t>
      </w:r>
    </w:p>
    <w:p w14:paraId="039EF985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Книги Линдгрен с удовольствием читают и взрослые, потому что писательница разрушает многие стереотипы в представлении об идеальных детях. Она показывает реального ребенка, который намного сложнее, противоречивее и загадочнее, чем принято ду</w:t>
      </w:r>
      <w:r w:rsidRPr="00D311EF">
        <w:rPr>
          <w:color w:val="000000"/>
          <w:sz w:val="28"/>
          <w:szCs w:val="28"/>
        </w:rPr>
        <w:softHyphen/>
        <w:t>мать.</w:t>
      </w:r>
    </w:p>
    <w:p w14:paraId="04D71AD8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В сказке «Пеппи—Длинныйчулок» героиня — «сверхсильная», «сверхдевочка» — поднимает живую лошадь. Этот фантастический образ подсмотрела писательница у играющего ребенка. Поднимая свою игрушечную лошадь и перенося ее с террасы в сад, ребенок воображает, что несет настоящую живую лошадь, а значит — такой он сильный!</w:t>
      </w:r>
    </w:p>
    <w:p w14:paraId="4B2D746F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Перу Линдгрен принадлежат и другие книги для детей, в том числе младшего и среднего школьного возраста: «Знаменитый сыщик Калле Блюмквист» (1946), «Мио, мой Мио» (1954), «Рас</w:t>
      </w:r>
      <w:r w:rsidRPr="00D311EF">
        <w:rPr>
          <w:color w:val="000000"/>
          <w:sz w:val="28"/>
          <w:szCs w:val="28"/>
        </w:rPr>
        <w:softHyphen/>
        <w:t>мус-бродяга» (1956), «Эмиль из Лённеберги» (1963), «Мы на ост</w:t>
      </w:r>
      <w:r w:rsidRPr="00D311EF">
        <w:rPr>
          <w:color w:val="000000"/>
          <w:sz w:val="28"/>
          <w:szCs w:val="28"/>
        </w:rPr>
        <w:softHyphen/>
        <w:t>рове Сальтрока» (1964), «Братья Львиное Сердце» (1973), «Рони, дочь разбойника» (1981). В 1981 году Линдгрен выпустила в свет также новую большую сказку — свою вариацию на сюжет «Ромео и Джульетты».</w:t>
      </w:r>
    </w:p>
    <w:p w14:paraId="29D8A75C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b/>
          <w:bCs/>
          <w:color w:val="000000"/>
          <w:sz w:val="28"/>
          <w:szCs w:val="28"/>
        </w:rPr>
        <w:t>Марсель Эме </w:t>
      </w:r>
      <w:r w:rsidRPr="00D311EF">
        <w:rPr>
          <w:color w:val="000000"/>
          <w:sz w:val="28"/>
          <w:szCs w:val="28"/>
        </w:rPr>
        <w:t>(1902—1967) — младший ребенок в многодет</w:t>
      </w:r>
      <w:r w:rsidRPr="00D311EF">
        <w:rPr>
          <w:color w:val="000000"/>
          <w:sz w:val="28"/>
          <w:szCs w:val="28"/>
        </w:rPr>
        <w:softHyphen/>
        <w:t>ной семье кузнеца из Жуаньи, далекой французской провинции. Когда ему было два года, умерла мать, и ребенка принялся вос</w:t>
      </w:r>
      <w:r w:rsidRPr="00D311EF">
        <w:rPr>
          <w:color w:val="000000"/>
          <w:sz w:val="28"/>
          <w:szCs w:val="28"/>
        </w:rPr>
        <w:softHyphen/>
        <w:t>питывать дед по матери, черепичный мастер. Однако на долю ре</w:t>
      </w:r>
      <w:r w:rsidRPr="00D311EF">
        <w:rPr>
          <w:color w:val="000000"/>
          <w:sz w:val="28"/>
          <w:szCs w:val="28"/>
        </w:rPr>
        <w:softHyphen/>
        <w:t>бенка выпало остаться вскоре сиротой вторично. Какое-то время ему пришлось жить в интернате. Он хотел стать инженером, но из-за болезни вынужден был прекратить учебу. Затем была служба в армии, в занятой французами части побежденной Германии. Не складывалась вначале и жизнь в Париже, куда Эме устремился с намерением стать профессиональным литератором. Пришлось по</w:t>
      </w:r>
      <w:r w:rsidRPr="00D311EF">
        <w:rPr>
          <w:color w:val="000000"/>
          <w:sz w:val="28"/>
          <w:szCs w:val="28"/>
        </w:rPr>
        <w:softHyphen/>
        <w:t xml:space="preserve">бывать и каменщиком, и </w:t>
      </w:r>
      <w:r w:rsidRPr="00D311EF">
        <w:rPr>
          <w:color w:val="000000"/>
          <w:sz w:val="28"/>
          <w:szCs w:val="28"/>
        </w:rPr>
        <w:lastRenderedPageBreak/>
        <w:t>продавцом, и статистом в кино, и мел</w:t>
      </w:r>
      <w:r w:rsidRPr="00D311EF">
        <w:rPr>
          <w:color w:val="000000"/>
          <w:sz w:val="28"/>
          <w:szCs w:val="28"/>
        </w:rPr>
        <w:softHyphen/>
        <w:t>ким газетным репортером. В 1925 году все же вышел его первый роман, замеченный критикой.</w:t>
      </w:r>
    </w:p>
    <w:p w14:paraId="77993083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А в 1933 году — уже первый успех: Эме стал лауреатом одной из крупнейших литературных наград страны — Гонкуровской пре</w:t>
      </w:r>
      <w:r w:rsidRPr="00D311EF">
        <w:rPr>
          <w:color w:val="000000"/>
          <w:sz w:val="28"/>
          <w:szCs w:val="28"/>
        </w:rPr>
        <w:softHyphen/>
        <w:t>мии за роман «Зеленая кобыла», произведение, принесшее авто</w:t>
      </w:r>
      <w:r w:rsidRPr="00D311EF">
        <w:rPr>
          <w:color w:val="000000"/>
          <w:sz w:val="28"/>
          <w:szCs w:val="28"/>
        </w:rPr>
        <w:softHyphen/>
        <w:t>ру не только национальную, но и мировую славу. С этих пор он начал зарабатывать на жизнь только своим пером. Кроме расска</w:t>
      </w:r>
      <w:r w:rsidRPr="00D311EF">
        <w:rPr>
          <w:color w:val="000000"/>
          <w:sz w:val="28"/>
          <w:szCs w:val="28"/>
        </w:rPr>
        <w:softHyphen/>
        <w:t>зов и повестей он пишет пьесы и киносценарии, а также детские сказки. Впервые он собрал их вместе в одну книгу в 1939 году и назвал ее </w:t>
      </w:r>
      <w:r w:rsidRPr="00D311EF">
        <w:rPr>
          <w:b/>
          <w:bCs/>
          <w:i/>
          <w:iCs/>
          <w:color w:val="000000"/>
          <w:sz w:val="28"/>
          <w:szCs w:val="28"/>
        </w:rPr>
        <w:t>«Сказки кота на деревне» </w:t>
      </w:r>
      <w:r w:rsidRPr="00D311EF">
        <w:rPr>
          <w:color w:val="000000"/>
          <w:sz w:val="28"/>
          <w:szCs w:val="28"/>
        </w:rPr>
        <w:t>(в русском переводе — «Сказ</w:t>
      </w:r>
      <w:r w:rsidRPr="00D311EF">
        <w:rPr>
          <w:color w:val="000000"/>
          <w:sz w:val="28"/>
          <w:szCs w:val="28"/>
        </w:rPr>
        <w:softHyphen/>
        <w:t>ки кота-мурлыки»).</w:t>
      </w:r>
    </w:p>
    <w:p w14:paraId="4AE7055B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Приключения героинь этих сказок — Дельфины и Маринет-ты — столь же невероятны и неожиданны, сколь и неимоверно смешны. Причем часто юмористическая окрашенность усиливает</w:t>
      </w:r>
      <w:r w:rsidRPr="00D311EF">
        <w:rPr>
          <w:color w:val="000000"/>
          <w:sz w:val="28"/>
          <w:szCs w:val="28"/>
        </w:rPr>
        <w:softHyphen/>
        <w:t>ся в них благодаря элементам чудесного, волшебного. Для этого писатель использует фольклорные мотивы, в частности легенды, услышанные в детстве от бабушки. Благодаря занимательным сю</w:t>
      </w:r>
      <w:r w:rsidRPr="00D311EF">
        <w:rPr>
          <w:color w:val="000000"/>
          <w:sz w:val="28"/>
          <w:szCs w:val="28"/>
        </w:rPr>
        <w:softHyphen/>
        <w:t>жетам и юмору, а также прекрасному прозрачному стилю сказки Эме, моралистические по своей направленности, воспринимают</w:t>
      </w:r>
      <w:r w:rsidRPr="00D311EF">
        <w:rPr>
          <w:color w:val="000000"/>
          <w:sz w:val="28"/>
          <w:szCs w:val="28"/>
        </w:rPr>
        <w:softHyphen/>
        <w:t>ся прежде всего как великолепные высокохудожественные произ</w:t>
      </w:r>
      <w:r w:rsidRPr="00D311EF">
        <w:rPr>
          <w:color w:val="000000"/>
          <w:sz w:val="28"/>
          <w:szCs w:val="28"/>
        </w:rPr>
        <w:softHyphen/>
        <w:t>ведения. Построенные на иронии и юморе, они лишены герои</w:t>
      </w:r>
      <w:r w:rsidRPr="00D311EF">
        <w:rPr>
          <w:color w:val="000000"/>
          <w:sz w:val="28"/>
          <w:szCs w:val="28"/>
        </w:rPr>
        <w:softHyphen/>
        <w:t>ческих или лирических мотивов традиционных сказок. Сказочная в них только атмосфера, в которой происходит действие, живут герои — дети и звери. И тут же существует вполне обычный, без волшебных происшествий мир взрослых. При этом оба мира оби</w:t>
      </w:r>
      <w:r w:rsidRPr="00D311EF">
        <w:rPr>
          <w:color w:val="000000"/>
          <w:sz w:val="28"/>
          <w:szCs w:val="28"/>
        </w:rPr>
        <w:softHyphen/>
        <w:t>тают раздельно, даже как бы противопоставлены друг другу. Это помогает писателю выбирать для своих сказок счастливые кон</w:t>
      </w:r>
      <w:r w:rsidRPr="00D311EF">
        <w:rPr>
          <w:color w:val="000000"/>
          <w:sz w:val="28"/>
          <w:szCs w:val="28"/>
        </w:rPr>
        <w:softHyphen/>
        <w:t>цовки; ведь сказочное у него четко отделено от действительности, где счастливый исход какой-то ситуации часто бывает просто не</w:t>
      </w:r>
      <w:r w:rsidRPr="00D311EF">
        <w:rPr>
          <w:color w:val="000000"/>
          <w:sz w:val="28"/>
          <w:szCs w:val="28"/>
        </w:rPr>
        <w:softHyphen/>
        <w:t>реален.</w:t>
      </w:r>
    </w:p>
    <w:p w14:paraId="1BC53FF7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Исследователи неизменно отмечают отсутствие в сказках Эме какой-либо мизантропии, порой свойственной его «взрослым» произведениям. Пожалуй, лишь в отношении родителей своих ге</w:t>
      </w:r>
      <w:r w:rsidRPr="00D311EF">
        <w:rPr>
          <w:color w:val="000000"/>
          <w:sz w:val="28"/>
          <w:szCs w:val="28"/>
        </w:rPr>
        <w:softHyphen/>
        <w:t>роинь-девочек писатель позволяет себе некоторое осуждение. Но изображает их скорее глупыми, чем злыми, и смягчает свой «суд» мягким юмором.</w:t>
      </w:r>
    </w:p>
    <w:p w14:paraId="79339A47" w14:textId="77777777" w:rsidR="00D311EF" w:rsidRPr="00D311EF" w:rsidRDefault="00D311EF" w:rsidP="00D311EF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Успеху сказок Эме среди детей, сначала французских, затем и всего мира, в значительной степени способствовало то, что их добрые и наивные героини со всеми своими чертами живых, ре</w:t>
      </w:r>
      <w:r w:rsidRPr="00D311EF">
        <w:rPr>
          <w:color w:val="000000"/>
          <w:sz w:val="28"/>
          <w:szCs w:val="28"/>
        </w:rPr>
        <w:softHyphen/>
        <w:t>альных персонажей удивительно органично вписываются в ска</w:t>
      </w:r>
      <w:r w:rsidRPr="00D311EF">
        <w:rPr>
          <w:color w:val="000000"/>
          <w:sz w:val="28"/>
          <w:szCs w:val="28"/>
        </w:rPr>
        <w:softHyphen/>
        <w:t>зочную атмосферу чудесного, необычного, вступают с ними в простые и «жизненные» отношения. То эти девочки утешают вол</w:t>
      </w:r>
      <w:r w:rsidRPr="00D311EF">
        <w:rPr>
          <w:color w:val="000000"/>
          <w:sz w:val="28"/>
          <w:szCs w:val="28"/>
        </w:rPr>
        <w:softHyphen/>
        <w:t>ка, страдающего от того, что его никто не любит, то с интересом прислушиваются к рассуждениям «черного пастушка», уговари</w:t>
      </w:r>
      <w:r w:rsidRPr="00D311EF">
        <w:rPr>
          <w:color w:val="000000"/>
          <w:sz w:val="28"/>
          <w:szCs w:val="28"/>
        </w:rPr>
        <w:softHyphen/>
        <w:t>вающего их сделать то, что и им самим очень хочется, — прогу</w:t>
      </w:r>
      <w:r w:rsidRPr="00D311EF">
        <w:rPr>
          <w:color w:val="000000"/>
          <w:sz w:val="28"/>
          <w:szCs w:val="28"/>
        </w:rPr>
        <w:softHyphen/>
        <w:t>лять уроки. Персонажи этих произведений — дети и животные — образуют как бы своеобразное сообщество, союз, основанный на взаимоотношениях, которые автор считал идеальными.</w:t>
      </w:r>
    </w:p>
    <w:p w14:paraId="4BB294CC" w14:textId="77777777" w:rsidR="00D311EF" w:rsidRPr="00D311EF" w:rsidRDefault="00D311EF" w:rsidP="00D311EF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311EF">
        <w:rPr>
          <w:b/>
          <w:bCs/>
          <w:color w:val="000000"/>
          <w:sz w:val="28"/>
          <w:szCs w:val="28"/>
        </w:rPr>
        <w:lastRenderedPageBreak/>
        <w:t>Антуан Мари Роже де Сент-Экзюпери </w:t>
      </w:r>
      <w:r w:rsidRPr="00D311EF">
        <w:rPr>
          <w:color w:val="000000"/>
          <w:sz w:val="28"/>
          <w:szCs w:val="28"/>
        </w:rPr>
        <w:t>(1900—1944) известен сегодня всему миру. И первое, что вспоминают, когда звучит это имя: он написал </w:t>
      </w:r>
      <w:r w:rsidRPr="00D311EF">
        <w:rPr>
          <w:b/>
          <w:bCs/>
          <w:i/>
          <w:iCs/>
          <w:color w:val="000000"/>
          <w:sz w:val="28"/>
          <w:szCs w:val="28"/>
        </w:rPr>
        <w:t>«Маленького принца» </w:t>
      </w:r>
      <w:r w:rsidRPr="00D311EF">
        <w:rPr>
          <w:color w:val="000000"/>
          <w:sz w:val="28"/>
          <w:szCs w:val="28"/>
        </w:rPr>
        <w:t>(1943), был летчиком, влюб</w:t>
      </w:r>
      <w:r w:rsidRPr="00D311EF">
        <w:rPr>
          <w:color w:val="000000"/>
          <w:sz w:val="28"/>
          <w:szCs w:val="28"/>
        </w:rPr>
        <w:softHyphen/>
        <w:t>ленным в свою профессию, поэтически рассказал о ней в своих произведениях и погиб в борьбе с фашистскими захватчиками. А еще он был изобретателем, конструктором, получившим не</w:t>
      </w:r>
      <w:r w:rsidRPr="00D311EF">
        <w:rPr>
          <w:color w:val="000000"/>
          <w:sz w:val="28"/>
          <w:szCs w:val="28"/>
        </w:rPr>
        <w:softHyphen/>
        <w:t>сколько авторских патентов.</w:t>
      </w:r>
    </w:p>
    <w:p w14:paraId="1D032B75" w14:textId="77777777" w:rsidR="00D311EF" w:rsidRPr="00D311EF" w:rsidRDefault="00D311EF" w:rsidP="00D311EF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Труд пилота писатель Сент-Экзюпери понимал как высокое служение, направленное на объединение людей, которым долж</w:t>
      </w:r>
      <w:r w:rsidRPr="00D311EF">
        <w:rPr>
          <w:color w:val="000000"/>
          <w:sz w:val="28"/>
          <w:szCs w:val="28"/>
        </w:rPr>
        <w:softHyphen/>
        <w:t>на помочь в этом открываемая для них летчиком красота мира Вселенной. «Дыхание планеты» — кто же может лучше рассказать об этом, как не человек, сам пораженный увиденным с высоты полета величием созданного природой! И он написал об этом в первом своем опубликованном рассказе «Летчик» и в первой же своей книге «Южный почтовый» (1929).</w:t>
      </w:r>
    </w:p>
    <w:p w14:paraId="1DA6D6B6" w14:textId="77777777" w:rsidR="00D311EF" w:rsidRPr="00D311EF" w:rsidRDefault="00D311EF" w:rsidP="00D311EF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Писатель происходил из аристократической, но обедневшей семьи. Был графский титул, даже небольшое поместье под Лио</w:t>
      </w:r>
      <w:r w:rsidRPr="00D311EF">
        <w:rPr>
          <w:color w:val="000000"/>
          <w:sz w:val="28"/>
          <w:szCs w:val="28"/>
        </w:rPr>
        <w:softHyphen/>
        <w:t>ном, где они жили, но отцу приходилось при этом служить стра</w:t>
      </w:r>
      <w:r w:rsidRPr="00D311EF">
        <w:rPr>
          <w:color w:val="000000"/>
          <w:sz w:val="28"/>
          <w:szCs w:val="28"/>
        </w:rPr>
        <w:softHyphen/>
        <w:t>ховым инспектором. В своих произведениях Сент-Экзюпери не раз обращается к детству. Его собственные ранние впечатления про</w:t>
      </w:r>
      <w:r w:rsidRPr="00D311EF">
        <w:rPr>
          <w:color w:val="000000"/>
          <w:sz w:val="28"/>
          <w:szCs w:val="28"/>
        </w:rPr>
        <w:softHyphen/>
        <w:t>низывают ткань книги «Военный летчик», написанной, как и «Маленький принц» и «Письма к заложнику», в годы Второй мировой войны в эмиграции, в США. Там он оказался после ок</w:t>
      </w:r>
      <w:r w:rsidRPr="00D311EF">
        <w:rPr>
          <w:color w:val="000000"/>
          <w:sz w:val="28"/>
          <w:szCs w:val="28"/>
        </w:rPr>
        <w:softHyphen/>
        <w:t>купации Франции гитлеровцами и приказа о роспуске полка, в котором он сражался против фашистов.</w:t>
      </w:r>
    </w:p>
    <w:p w14:paraId="2487C83B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Глубоко переживая нелепость и жестокость войны, Сент-Экзю</w:t>
      </w:r>
      <w:r w:rsidRPr="00D311EF">
        <w:rPr>
          <w:color w:val="000000"/>
          <w:sz w:val="28"/>
          <w:szCs w:val="28"/>
        </w:rPr>
        <w:softHyphen/>
        <w:t>пери размышлял о значении опыта детства в человеческой жиз</w:t>
      </w:r>
      <w:r w:rsidRPr="00D311EF">
        <w:rPr>
          <w:color w:val="000000"/>
          <w:sz w:val="28"/>
          <w:szCs w:val="28"/>
        </w:rPr>
        <w:softHyphen/>
        <w:t>ни: «Детство, этот огромный край, откуда приходит каждый! От</w:t>
      </w:r>
      <w:r w:rsidRPr="00D311EF">
        <w:rPr>
          <w:color w:val="000000"/>
          <w:sz w:val="28"/>
          <w:szCs w:val="28"/>
        </w:rPr>
        <w:softHyphen/>
        <w:t>куда я родом? Я родом из моего детства, словно из какой-то стра</w:t>
      </w:r>
      <w:r w:rsidRPr="00D311EF">
        <w:rPr>
          <w:color w:val="000000"/>
          <w:sz w:val="28"/>
          <w:szCs w:val="28"/>
        </w:rPr>
        <w:softHyphen/>
        <w:t>ны» </w:t>
      </w:r>
      <w:r w:rsidRPr="00D311EF">
        <w:rPr>
          <w:i/>
          <w:iCs/>
          <w:color w:val="000000"/>
          <w:sz w:val="28"/>
          <w:szCs w:val="28"/>
        </w:rPr>
        <w:t>(перевод Н.Галь). </w:t>
      </w:r>
      <w:r w:rsidRPr="00D311EF">
        <w:rPr>
          <w:color w:val="000000"/>
          <w:sz w:val="28"/>
          <w:szCs w:val="28"/>
        </w:rPr>
        <w:t>И словно из этой страны пришел к нему Маленький принц, когда он, военный летчик, сидел со своим самолетом во время аварии один в североафриканской пустыне.</w:t>
      </w:r>
    </w:p>
    <w:p w14:paraId="0819372F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Нельзя забывать собственное детство, необходимо его посто</w:t>
      </w:r>
      <w:r w:rsidRPr="00D311EF">
        <w:rPr>
          <w:color w:val="000000"/>
          <w:sz w:val="28"/>
          <w:szCs w:val="28"/>
        </w:rPr>
        <w:softHyphen/>
        <w:t>янно слышать в себе, тогда и поступки взрослого будут иметь боль</w:t>
      </w:r>
      <w:r w:rsidRPr="00D311EF">
        <w:rPr>
          <w:color w:val="000000"/>
          <w:sz w:val="28"/>
          <w:szCs w:val="28"/>
        </w:rPr>
        <w:softHyphen/>
        <w:t>ше смысла. Такова идея «Маленького принца», сказки, расска</w:t>
      </w:r>
      <w:r w:rsidRPr="00D311EF">
        <w:rPr>
          <w:color w:val="000000"/>
          <w:sz w:val="28"/>
          <w:szCs w:val="28"/>
        </w:rPr>
        <w:softHyphen/>
        <w:t>занной детям, но в назидание и взрослым. Именно к ним обраще</w:t>
      </w:r>
      <w:r w:rsidRPr="00D311EF">
        <w:rPr>
          <w:color w:val="000000"/>
          <w:sz w:val="28"/>
          <w:szCs w:val="28"/>
        </w:rPr>
        <w:softHyphen/>
        <w:t>но притчевое начало произведения. Вся символика повествования служит стремлению автора показать, сколь неправильно живут люди, не понимающие, что их существование на Земле должно быть согласовано с жизнью Вселенной, осознано как ее часть. И тогда многое окажется просто «суетой сует», ненужным, не</w:t>
      </w:r>
      <w:r w:rsidRPr="00D311EF">
        <w:rPr>
          <w:color w:val="000000"/>
          <w:sz w:val="28"/>
          <w:szCs w:val="28"/>
        </w:rPr>
        <w:softHyphen/>
        <w:t>обязательным, оскорбляющим достоинство человека и сводящим на нет его высокое призвание — беречь и украшать планету, а не губить ее бессмысленно и жестоко. Мысль эта представляется ак</w:t>
      </w:r>
      <w:r w:rsidRPr="00D311EF">
        <w:rPr>
          <w:color w:val="000000"/>
          <w:sz w:val="28"/>
          <w:szCs w:val="28"/>
        </w:rPr>
        <w:softHyphen/>
        <w:t>туальной и сегодня, а она, напомним, была высказана во время самой жестокой в истории человечества войны.</w:t>
      </w:r>
    </w:p>
    <w:p w14:paraId="4A66BEF2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 xml:space="preserve">О том, что необходимо любить свою землю, и говорит герой Сент-Экзюпери — Маленький принц, обитающий на крошечной планетке — астероиде. Жизнь </w:t>
      </w:r>
      <w:r w:rsidRPr="00D311EF">
        <w:rPr>
          <w:color w:val="000000"/>
          <w:sz w:val="28"/>
          <w:szCs w:val="28"/>
        </w:rPr>
        <w:lastRenderedPageBreak/>
        <w:t>его проста и мудра: любоваться за</w:t>
      </w:r>
      <w:r w:rsidRPr="00D311EF">
        <w:rPr>
          <w:color w:val="000000"/>
          <w:sz w:val="28"/>
          <w:szCs w:val="28"/>
        </w:rPr>
        <w:softHyphen/>
        <w:t>катом солнца, выращивать цветы, воспитывать барашка и береж</w:t>
      </w:r>
      <w:r w:rsidRPr="00D311EF">
        <w:rPr>
          <w:color w:val="000000"/>
          <w:sz w:val="28"/>
          <w:szCs w:val="28"/>
        </w:rPr>
        <w:softHyphen/>
        <w:t>но относиться ко всему, что дала тебе природа. Писатель таким образом надеется преподнести детям необходимый нравственный урок. Им предназначены и занимательный сюжет, и задушевность интонаций, и нежность слов, и изящные рисунки самого автора. Им же он показывает, сколь неверно строят свою жизнь чересчур практичные взрослые: они очень любят цифры. «Когда говоришь им: "Я видел красивый дом из розового кирпича, в окнах у него герань, а на крыше — голуби"», — они никак не могут предста</w:t>
      </w:r>
      <w:r w:rsidRPr="00D311EF">
        <w:rPr>
          <w:color w:val="000000"/>
          <w:sz w:val="28"/>
          <w:szCs w:val="28"/>
        </w:rPr>
        <w:softHyphen/>
        <w:t>вить себе этот дом. Им надо сказать: "Я видел дом за сто тысяч франков"», — и тогда они воскликнут: "Какая красота!"».</w:t>
      </w:r>
    </w:p>
    <w:p w14:paraId="62B81E95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Путешествуя от астероида до астероида, Маленький принц (а с ним и маленький читатель) все больше узнает о том, чего следует избегать. Властолюбия — оно олицетворено в короле, тре</w:t>
      </w:r>
      <w:r w:rsidRPr="00D311EF">
        <w:rPr>
          <w:color w:val="000000"/>
          <w:sz w:val="28"/>
          <w:szCs w:val="28"/>
        </w:rPr>
        <w:softHyphen/>
        <w:t>бующем беспрекословного повиновения. Тщеславия и неумерен</w:t>
      </w:r>
      <w:r w:rsidRPr="00D311EF">
        <w:rPr>
          <w:color w:val="000000"/>
          <w:sz w:val="28"/>
          <w:szCs w:val="28"/>
        </w:rPr>
        <w:softHyphen/>
        <w:t>ного честолюбия — одинокий житель другой планетки как бы в ответ на аплодисменты снимает шляпу и кланяется. Пьяница, де</w:t>
      </w:r>
      <w:r w:rsidRPr="00D311EF">
        <w:rPr>
          <w:color w:val="000000"/>
          <w:sz w:val="28"/>
          <w:szCs w:val="28"/>
        </w:rPr>
        <w:softHyphen/>
        <w:t>ловой человек, замкнувшийся в своей науке географ — все эти персонажи ведут Маленького принца к заключению: «Право же, взрослые — очень странные люди». А ближе всех ему фонарщик — когда он зажигает свой фонарь, то как будто рождается еще одна звезда или цветок, «это по-настоящему полезно, потому что кра</w:t>
      </w:r>
      <w:r w:rsidRPr="00D311EF">
        <w:rPr>
          <w:color w:val="000000"/>
          <w:sz w:val="28"/>
          <w:szCs w:val="28"/>
        </w:rPr>
        <w:softHyphen/>
        <w:t>сиво». Многозначителен и уход героя сказки с Земли: он возвра</w:t>
      </w:r>
      <w:r w:rsidRPr="00D311EF">
        <w:rPr>
          <w:color w:val="000000"/>
          <w:sz w:val="28"/>
          <w:szCs w:val="28"/>
        </w:rPr>
        <w:softHyphen/>
        <w:t>щается на свою планетку, потому что в ответе за все, что там оставил.</w:t>
      </w:r>
    </w:p>
    <w:p w14:paraId="4C7A1DB5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31 июля 1944 года военный летчик Антуан де Сент-Экзюпери не вернулся на базу, пропал без вести за три недели до освобож</w:t>
      </w:r>
      <w:r w:rsidRPr="00D311EF">
        <w:rPr>
          <w:color w:val="000000"/>
          <w:sz w:val="28"/>
          <w:szCs w:val="28"/>
        </w:rPr>
        <w:softHyphen/>
        <w:t>дения своей родной Франции, за которую боролся. Он говорил: «Я люблю жизнь» — и это чувство он навсегда оставил нам в своих произведениях.</w:t>
      </w:r>
    </w:p>
    <w:p w14:paraId="03D291F5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b/>
          <w:bCs/>
          <w:color w:val="000000"/>
          <w:sz w:val="28"/>
          <w:szCs w:val="28"/>
        </w:rPr>
        <w:t>Отфрид Пройслер </w:t>
      </w:r>
      <w:r w:rsidRPr="00D311EF">
        <w:rPr>
          <w:color w:val="000000"/>
          <w:sz w:val="28"/>
          <w:szCs w:val="28"/>
        </w:rPr>
        <w:t>(род. в 1923 г.) — немецкий писатель, вырос в Богемии. Главными университетами жизни были для него годы, проведенные в советском лагере для военнопленных, куда он по</w:t>
      </w:r>
      <w:r w:rsidRPr="00D311EF">
        <w:rPr>
          <w:color w:val="000000"/>
          <w:sz w:val="28"/>
          <w:szCs w:val="28"/>
        </w:rPr>
        <w:softHyphen/>
        <w:t>пал в 21 год. «В основе моего образования — такие предметы, как элементарная философия, практическое человекознание и рус</w:t>
      </w:r>
      <w:r w:rsidRPr="00D311EF">
        <w:rPr>
          <w:color w:val="000000"/>
          <w:sz w:val="28"/>
          <w:szCs w:val="28"/>
        </w:rPr>
        <w:softHyphen/>
        <w:t>ский язык в контексте славянской филологии», — говорил он в одном из интервью. Не удивительно, что Пройслер хорошо владе</w:t>
      </w:r>
      <w:r w:rsidRPr="00D311EF">
        <w:rPr>
          <w:color w:val="000000"/>
          <w:sz w:val="28"/>
          <w:szCs w:val="28"/>
        </w:rPr>
        <w:softHyphen/>
        <w:t>ет русским, а также чешским языками.</w:t>
      </w:r>
    </w:p>
    <w:p w14:paraId="40361861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Творчество писателя отражает его взгляды на современную педагогику. В том же интервью он подчеркивал: «А что отличает нынешних ребят, так это последствия влияний окружающего мира: высокотехнизированной повседневности, ценности обще</w:t>
      </w:r>
      <w:r w:rsidRPr="00D311EF">
        <w:rPr>
          <w:color w:val="000000"/>
          <w:sz w:val="28"/>
          <w:szCs w:val="28"/>
        </w:rPr>
        <w:softHyphen/>
        <w:t>ства потребления, стремящегося к успеху любой ценой, т.е. факто</w:t>
      </w:r>
      <w:r w:rsidRPr="00D311EF">
        <w:rPr>
          <w:color w:val="000000"/>
          <w:sz w:val="28"/>
          <w:szCs w:val="28"/>
        </w:rPr>
        <w:softHyphen/>
        <w:t>ров, неблагоприятных для детства». По его мнению, именно они в совокупности отнимают у детей детство, сокращают его. В резуль</w:t>
      </w:r>
      <w:r w:rsidRPr="00D311EF">
        <w:rPr>
          <w:color w:val="000000"/>
          <w:sz w:val="28"/>
          <w:szCs w:val="28"/>
        </w:rPr>
        <w:softHyphen/>
        <w:t>тате дети не задерживаются в детстве, «чересчур рано вступают во взаимодействие с бессердечным миром взрослых, погружа</w:t>
      </w:r>
      <w:r w:rsidRPr="00D311EF">
        <w:rPr>
          <w:color w:val="000000"/>
          <w:sz w:val="28"/>
          <w:szCs w:val="28"/>
        </w:rPr>
        <w:softHyphen/>
        <w:t xml:space="preserve">ются в </w:t>
      </w:r>
      <w:r w:rsidRPr="00D311EF">
        <w:rPr>
          <w:color w:val="000000"/>
          <w:sz w:val="28"/>
          <w:szCs w:val="28"/>
        </w:rPr>
        <w:lastRenderedPageBreak/>
        <w:t>человеческие взаимоотношения, для которых еще не со</w:t>
      </w:r>
      <w:r w:rsidRPr="00D311EF">
        <w:rPr>
          <w:color w:val="000000"/>
          <w:sz w:val="28"/>
          <w:szCs w:val="28"/>
        </w:rPr>
        <w:softHyphen/>
        <w:t>зрели... поэтому цель современной педагогики — вернуть детей в детство...».</w:t>
      </w:r>
    </w:p>
    <w:p w14:paraId="765219CD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Нацистская идеология, пронизавшая все поры германского общества в период гитлеровского режима, не могла не подчинить себе и немецкое детское книгоиздание. Юных читателей обильно пичкали жестокими средневековыми легендами, подкреплявши</w:t>
      </w:r>
      <w:r w:rsidRPr="00D311EF">
        <w:rPr>
          <w:color w:val="000000"/>
          <w:sz w:val="28"/>
          <w:szCs w:val="28"/>
        </w:rPr>
        <w:softHyphen/>
        <w:t>ми идею сверхчеловека, и слащавыми псевдосказочками, выра</w:t>
      </w:r>
      <w:r w:rsidRPr="00D311EF">
        <w:rPr>
          <w:color w:val="000000"/>
          <w:sz w:val="28"/>
          <w:szCs w:val="28"/>
        </w:rPr>
        <w:softHyphen/>
        <w:t>жавшими мещанскую мораль.</w:t>
      </w:r>
    </w:p>
    <w:p w14:paraId="46B4C223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Пройслер пошел по пути дегероизации немецкой детской ли</w:t>
      </w:r>
      <w:r w:rsidRPr="00D311EF">
        <w:rPr>
          <w:color w:val="000000"/>
          <w:sz w:val="28"/>
          <w:szCs w:val="28"/>
        </w:rPr>
        <w:softHyphen/>
        <w:t>тературы. Сказки для малышей </w:t>
      </w:r>
      <w:r w:rsidRPr="00D311EF">
        <w:rPr>
          <w:b/>
          <w:bCs/>
          <w:i/>
          <w:iCs/>
          <w:color w:val="000000"/>
          <w:sz w:val="28"/>
          <w:szCs w:val="28"/>
        </w:rPr>
        <w:t>«Маленькая Баба Яга», «Малень</w:t>
      </w:r>
      <w:r w:rsidRPr="00D311EF">
        <w:rPr>
          <w:b/>
          <w:bCs/>
          <w:i/>
          <w:iCs/>
          <w:color w:val="000000"/>
          <w:sz w:val="28"/>
          <w:szCs w:val="28"/>
        </w:rPr>
        <w:softHyphen/>
        <w:t>кий Водяной», «Маленькое Привидение» </w:t>
      </w:r>
      <w:r w:rsidRPr="00D311EF">
        <w:rPr>
          <w:color w:val="000000"/>
          <w:sz w:val="28"/>
          <w:szCs w:val="28"/>
        </w:rPr>
        <w:t>образуют трилогию, уви</w:t>
      </w:r>
      <w:r w:rsidRPr="00D311EF">
        <w:rPr>
          <w:color w:val="000000"/>
          <w:sz w:val="28"/>
          <w:szCs w:val="28"/>
        </w:rPr>
        <w:softHyphen/>
        <w:t>девшую свет в период с 1956 по 1966 год. Затем последовали сказ</w:t>
      </w:r>
      <w:r w:rsidRPr="00D311EF">
        <w:rPr>
          <w:color w:val="000000"/>
          <w:sz w:val="28"/>
          <w:szCs w:val="28"/>
        </w:rPr>
        <w:softHyphen/>
        <w:t>ки о гноме — «Хёрбе Большая Шляпа» и «Гном Хёрбе и леший». В положительных героях нет ничего величественного, а надмен</w:t>
      </w:r>
      <w:r w:rsidRPr="00D311EF">
        <w:rPr>
          <w:color w:val="000000"/>
          <w:sz w:val="28"/>
          <w:szCs w:val="28"/>
        </w:rPr>
        <w:softHyphen/>
        <w:t>ность и чувство превосходства в отрицательных героях просто выс</w:t>
      </w:r>
      <w:r w:rsidRPr="00D311EF">
        <w:rPr>
          <w:color w:val="000000"/>
          <w:sz w:val="28"/>
          <w:szCs w:val="28"/>
        </w:rPr>
        <w:softHyphen/>
        <w:t>меиваются. Главные герои, как правило, очень малы (Маленькая Баба Яга, Маленький Водяной, Маленькое Привидение). Они хотя и умеют колдовать, далеко не всемогущи и даже порой притесня</w:t>
      </w:r>
      <w:r w:rsidRPr="00D311EF">
        <w:rPr>
          <w:color w:val="000000"/>
          <w:sz w:val="28"/>
          <w:szCs w:val="28"/>
        </w:rPr>
        <w:softHyphen/>
        <w:t>емы и зависимы. Цель их существования соразмерна их росту. Гно</w:t>
      </w:r>
      <w:r w:rsidRPr="00D311EF">
        <w:rPr>
          <w:color w:val="000000"/>
          <w:sz w:val="28"/>
          <w:szCs w:val="28"/>
        </w:rPr>
        <w:softHyphen/>
        <w:t>мы запасаются провизией на зиму, Маленькая Баба Яга мечтает попасть, наконец, на праздник Вальпургиевой ночи, Маленький Водяной исследует родной пруд, а Маленькое Привидение хоте</w:t>
      </w:r>
      <w:r w:rsidRPr="00D311EF">
        <w:rPr>
          <w:color w:val="000000"/>
          <w:sz w:val="28"/>
          <w:szCs w:val="28"/>
        </w:rPr>
        <w:softHyphen/>
        <w:t>ло бы из черного снова стать белым. Пример каждого из героев доказывает, что вовсе не обязательно быть как все, и «белые во</w:t>
      </w:r>
      <w:r w:rsidRPr="00D311EF">
        <w:rPr>
          <w:color w:val="000000"/>
          <w:sz w:val="28"/>
          <w:szCs w:val="28"/>
        </w:rPr>
        <w:softHyphen/>
        <w:t>роны» бывают правы. Так, Маленькая Баба Яга вопреки ведьмов</w:t>
      </w:r>
      <w:r w:rsidRPr="00D311EF">
        <w:rPr>
          <w:color w:val="000000"/>
          <w:sz w:val="28"/>
          <w:szCs w:val="28"/>
        </w:rPr>
        <w:softHyphen/>
        <w:t>ским правилам делает добро.</w:t>
      </w:r>
    </w:p>
    <w:p w14:paraId="1F888B83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Повествование в сказках следует за сменой дней, каждый из которых отмечен каким-либо событием, немного выходящим за пределы обычного ровного существования. Так, гном Хёрбе в буд</w:t>
      </w:r>
      <w:r w:rsidRPr="00D311EF">
        <w:rPr>
          <w:color w:val="000000"/>
          <w:sz w:val="28"/>
          <w:szCs w:val="28"/>
        </w:rPr>
        <w:softHyphen/>
        <w:t>ний день откладывает работу и отправляется на прогулку. Поведе</w:t>
      </w:r>
      <w:r w:rsidRPr="00D311EF">
        <w:rPr>
          <w:color w:val="000000"/>
          <w:sz w:val="28"/>
          <w:szCs w:val="28"/>
        </w:rPr>
        <w:softHyphen/>
        <w:t>ние волшебных героев если и нарушает общепринятые каноны, то только ради полноты и радости жизни. Во всем же остальном они соблюдают этикет, правила дружбы и доброго соседства.</w:t>
      </w:r>
    </w:p>
    <w:p w14:paraId="545CEF6A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Пройслеру важнее фантастические существа, населяющие ту часть мира, которая интересна только детям. Все герои порожде</w:t>
      </w:r>
      <w:r w:rsidRPr="00D311EF">
        <w:rPr>
          <w:color w:val="000000"/>
          <w:sz w:val="28"/>
          <w:szCs w:val="28"/>
        </w:rPr>
        <w:softHyphen/>
        <w:t>ны простонародной фантазией: они литературные братья и сест</w:t>
      </w:r>
      <w:r w:rsidRPr="00D311EF">
        <w:rPr>
          <w:color w:val="000000"/>
          <w:sz w:val="28"/>
          <w:szCs w:val="28"/>
        </w:rPr>
        <w:softHyphen/>
        <w:t>ры персонажей немецкой мифологии. Сказочник видит их в при</w:t>
      </w:r>
      <w:r w:rsidRPr="00D311EF">
        <w:rPr>
          <w:color w:val="000000"/>
          <w:sz w:val="28"/>
          <w:szCs w:val="28"/>
        </w:rPr>
        <w:softHyphen/>
        <w:t>вычной обстановке, понимает своеобразие их характеров и при</w:t>
      </w:r>
      <w:r w:rsidRPr="00D311EF">
        <w:rPr>
          <w:color w:val="000000"/>
          <w:sz w:val="28"/>
          <w:szCs w:val="28"/>
        </w:rPr>
        <w:softHyphen/>
        <w:t>вычек, связанных с жизненным укладом гнома или лешего, ведь</w:t>
      </w:r>
      <w:r w:rsidRPr="00D311EF">
        <w:rPr>
          <w:color w:val="000000"/>
          <w:sz w:val="28"/>
          <w:szCs w:val="28"/>
        </w:rPr>
        <w:softHyphen/>
        <w:t>мы или водяного. При этом собственно фантастическое начало не играет большой роли. Гному Хёрбе колдовство нужно для со</w:t>
      </w:r>
      <w:r w:rsidRPr="00D311EF">
        <w:rPr>
          <w:color w:val="000000"/>
          <w:sz w:val="28"/>
          <w:szCs w:val="28"/>
        </w:rPr>
        <w:softHyphen/>
        <w:t>оружения гномьей шляпы. Маленькая Баба Яга хочет знать наи</w:t>
      </w:r>
      <w:r w:rsidRPr="00D311EF">
        <w:rPr>
          <w:color w:val="000000"/>
          <w:sz w:val="28"/>
          <w:szCs w:val="28"/>
        </w:rPr>
        <w:softHyphen/>
        <w:t>зусть все колдовские фокусы, чтобы использовать их на добрые дела. Но ничего таинственного в фантастике Пройслера нет: но</w:t>
      </w:r>
      <w:r w:rsidRPr="00D311EF">
        <w:rPr>
          <w:color w:val="000000"/>
          <w:sz w:val="28"/>
          <w:szCs w:val="28"/>
        </w:rPr>
        <w:softHyphen/>
        <w:t>вую метлу Маленькая Баба Яга покупает в деревенской мело</w:t>
      </w:r>
      <w:r w:rsidRPr="00D311EF">
        <w:rPr>
          <w:color w:val="000000"/>
          <w:sz w:val="28"/>
          <w:szCs w:val="28"/>
        </w:rPr>
        <w:softHyphen/>
        <w:t>чной лавке.</w:t>
      </w:r>
    </w:p>
    <w:p w14:paraId="0C5992A6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lastRenderedPageBreak/>
        <w:t>Гном Хёрбе отличается хозяйственностью. Даже к прогулке он готовится тщательно, не забывая ни одной мелочи. Его друг леший Цвоттель, напротив, беспечен и совсем не знает домашнего уюта. Маленькая Баба Яга, как и положено школьницам, непо</w:t>
      </w:r>
      <w:r w:rsidRPr="00D311EF">
        <w:rPr>
          <w:color w:val="000000"/>
          <w:sz w:val="28"/>
          <w:szCs w:val="28"/>
        </w:rPr>
        <w:softHyphen/>
        <w:t>седлива и вместе с тем старательна. Она делает то, что считает нужным, навлекая на себя негодование своей тетки и старшей ведьмы. Маленький Водяной, как всякий мальчишка, любопытен и попадает в разные переделки. Маленькое Привидение всегда немного грустно и одиноко.</w:t>
      </w:r>
    </w:p>
    <w:p w14:paraId="635B9550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Произведения изобилуют описаниями, способными заинтере</w:t>
      </w:r>
      <w:r w:rsidRPr="00D311EF">
        <w:rPr>
          <w:color w:val="000000"/>
          <w:sz w:val="28"/>
          <w:szCs w:val="28"/>
        </w:rPr>
        <w:softHyphen/>
        <w:t>совать маленького читателя не меньше сюжетных действий. Пред</w:t>
      </w:r>
      <w:r w:rsidRPr="00D311EF">
        <w:rPr>
          <w:color w:val="000000"/>
          <w:sz w:val="28"/>
          <w:szCs w:val="28"/>
        </w:rPr>
        <w:softHyphen/>
        <w:t>мет изображается через цвет, форму, запах, он даже меняется на глазах, как шляпа гнома, которая весной «нежно-зеленая, как кончики еловых лап, летом — темная, будто листья брусники, осенью — пестро-золотая, как опавшие листья, а зимой она ста</w:t>
      </w:r>
      <w:r w:rsidRPr="00D311EF">
        <w:rPr>
          <w:color w:val="000000"/>
          <w:sz w:val="28"/>
          <w:szCs w:val="28"/>
        </w:rPr>
        <w:softHyphen/>
        <w:t>новится белой-белой, как первый снег».</w:t>
      </w:r>
    </w:p>
    <w:p w14:paraId="4B7C01F1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Сказочный мир Пройслера по-детски уютен, полон природ</w:t>
      </w:r>
      <w:r w:rsidRPr="00D311EF">
        <w:rPr>
          <w:color w:val="000000"/>
          <w:sz w:val="28"/>
          <w:szCs w:val="28"/>
        </w:rPr>
        <w:softHyphen/>
        <w:t>ной свежести. Зло легко побеждается, да и существует оно где-то в большом мире. Главная ценность сказочных малышей — дружба, которую не могут омрачить недоразумения.</w:t>
      </w:r>
    </w:p>
    <w:p w14:paraId="6F635942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Более серьезным тоном повествования и остротой конфликта отличается сказка-роман </w:t>
      </w:r>
      <w:r w:rsidRPr="00D311EF">
        <w:rPr>
          <w:i/>
          <w:iCs/>
          <w:color w:val="000000"/>
          <w:sz w:val="28"/>
          <w:szCs w:val="28"/>
        </w:rPr>
        <w:t>«Крабат» </w:t>
      </w:r>
      <w:r w:rsidRPr="00D311EF">
        <w:rPr>
          <w:color w:val="000000"/>
          <w:sz w:val="28"/>
          <w:szCs w:val="28"/>
        </w:rPr>
        <w:t>(1971), написанная по моти</w:t>
      </w:r>
      <w:r w:rsidRPr="00D311EF">
        <w:rPr>
          <w:color w:val="000000"/>
          <w:sz w:val="28"/>
          <w:szCs w:val="28"/>
        </w:rPr>
        <w:softHyphen/>
        <w:t>вам средневекового предания лужицких сербов. Это сказка о страш</w:t>
      </w:r>
      <w:r w:rsidRPr="00D311EF">
        <w:rPr>
          <w:color w:val="000000"/>
          <w:sz w:val="28"/>
          <w:szCs w:val="28"/>
        </w:rPr>
        <w:softHyphen/>
        <w:t>ной мельнице, где Мельник обучает колдовству своих подмасте</w:t>
      </w:r>
      <w:r w:rsidRPr="00D311EF">
        <w:rPr>
          <w:color w:val="000000"/>
          <w:sz w:val="28"/>
          <w:szCs w:val="28"/>
        </w:rPr>
        <w:softHyphen/>
        <w:t>рьев, о победе над ним четырнадцатилетнего его ученика Краба-та, о главной силе, противостоящей злу — любви.</w:t>
      </w:r>
    </w:p>
    <w:p w14:paraId="51642998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b/>
          <w:bCs/>
          <w:color w:val="000000"/>
          <w:sz w:val="28"/>
          <w:szCs w:val="28"/>
        </w:rPr>
        <w:t>Итоги</w:t>
      </w:r>
    </w:p>
    <w:p w14:paraId="0A9C865C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• Русская и европейские детские литературы формировались и развивались сходным образом — под влиянием фольклора, фило</w:t>
      </w:r>
      <w:r w:rsidRPr="00D311EF">
        <w:rPr>
          <w:color w:val="000000"/>
          <w:sz w:val="28"/>
          <w:szCs w:val="28"/>
        </w:rPr>
        <w:softHyphen/>
        <w:t>софских, педагогических, художественных идей разных эпох.</w:t>
      </w:r>
    </w:p>
    <w:p w14:paraId="31DB3E9B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• Мировая детская литература богато представлена в России благодаря уникальной школе переводчиков, а также сложившим</w:t>
      </w:r>
      <w:r w:rsidRPr="00D311EF">
        <w:rPr>
          <w:color w:val="000000"/>
          <w:sz w:val="28"/>
          <w:szCs w:val="28"/>
        </w:rPr>
        <w:softHyphen/>
        <w:t>ся традициям переложений для детей.</w:t>
      </w:r>
    </w:p>
    <w:p w14:paraId="42FD8937" w14:textId="77777777" w:rsidR="00D311EF" w:rsidRPr="00D311EF" w:rsidRDefault="00D311EF" w:rsidP="00D311EF">
      <w:pPr>
        <w:pStyle w:val="a5"/>
        <w:spacing w:after="0" w:afterAutospacing="0"/>
        <w:jc w:val="both"/>
        <w:rPr>
          <w:color w:val="000000"/>
          <w:sz w:val="28"/>
          <w:szCs w:val="28"/>
        </w:rPr>
      </w:pPr>
      <w:r w:rsidRPr="00D311EF">
        <w:rPr>
          <w:color w:val="000000"/>
          <w:sz w:val="28"/>
          <w:szCs w:val="28"/>
        </w:rPr>
        <w:t>• Чтение зарубежной детской литературы вводит ребенка-чита</w:t>
      </w:r>
      <w:r w:rsidRPr="00D311EF">
        <w:rPr>
          <w:color w:val="000000"/>
          <w:sz w:val="28"/>
          <w:szCs w:val="28"/>
        </w:rPr>
        <w:softHyphen/>
        <w:t>теля в пространство мировой культуры.</w:t>
      </w:r>
    </w:p>
    <w:p w14:paraId="0E3E95FE" w14:textId="77777777" w:rsidR="00332A84" w:rsidRPr="00D311EF" w:rsidRDefault="00CA3C25" w:rsidP="00D311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32A84" w:rsidRPr="00D311E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CE53F" w14:textId="77777777" w:rsidR="00CA3C25" w:rsidRDefault="00CA3C25">
      <w:pPr>
        <w:spacing w:after="0" w:line="240" w:lineRule="auto"/>
      </w:pPr>
      <w:r>
        <w:separator/>
      </w:r>
    </w:p>
  </w:endnote>
  <w:endnote w:type="continuationSeparator" w:id="0">
    <w:p w14:paraId="1E00836C" w14:textId="77777777" w:rsidR="00CA3C25" w:rsidRDefault="00CA3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084734"/>
      <w:docPartObj>
        <w:docPartGallery w:val="Page Numbers (Bottom of Page)"/>
        <w:docPartUnique/>
      </w:docPartObj>
    </w:sdtPr>
    <w:sdtEndPr/>
    <w:sdtContent>
      <w:p w14:paraId="554A333F" w14:textId="6DC913FB" w:rsidR="00E94915" w:rsidRDefault="001034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4A2">
          <w:rPr>
            <w:noProof/>
          </w:rPr>
          <w:t>2</w:t>
        </w:r>
        <w:r>
          <w:fldChar w:fldCharType="end"/>
        </w:r>
      </w:p>
    </w:sdtContent>
  </w:sdt>
  <w:p w14:paraId="1A9CE6A2" w14:textId="77777777" w:rsidR="00E94915" w:rsidRDefault="00CA3C2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A7BB9" w14:textId="77777777" w:rsidR="00CA3C25" w:rsidRDefault="00CA3C25">
      <w:pPr>
        <w:spacing w:after="0" w:line="240" w:lineRule="auto"/>
      </w:pPr>
      <w:r>
        <w:separator/>
      </w:r>
    </w:p>
  </w:footnote>
  <w:footnote w:type="continuationSeparator" w:id="0">
    <w:p w14:paraId="061896F2" w14:textId="77777777" w:rsidR="00CA3C25" w:rsidRDefault="00CA3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E0F28"/>
    <w:multiLevelType w:val="hybridMultilevel"/>
    <w:tmpl w:val="3C668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4E9"/>
    <w:rsid w:val="000C14E9"/>
    <w:rsid w:val="001034E1"/>
    <w:rsid w:val="001E34A2"/>
    <w:rsid w:val="004F2450"/>
    <w:rsid w:val="00CA3C25"/>
    <w:rsid w:val="00D311EF"/>
    <w:rsid w:val="00DB5621"/>
    <w:rsid w:val="00E3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EF168"/>
  <w15:chartTrackingRefBased/>
  <w15:docId w15:val="{2EDCA46B-49A5-4331-BEA1-E3E6F177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034E1"/>
    <w:pPr>
      <w:tabs>
        <w:tab w:val="center" w:pos="4677"/>
        <w:tab w:val="right" w:pos="9355"/>
      </w:tabs>
      <w:spacing w:after="0" w:line="240" w:lineRule="auto"/>
      <w:ind w:left="737" w:right="296" w:firstLine="7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1034E1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31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5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6884</Words>
  <Characters>39241</Characters>
  <Application>Microsoft Office Word</Application>
  <DocSecurity>0</DocSecurity>
  <Lines>327</Lines>
  <Paragraphs>92</Paragraphs>
  <ScaleCrop>false</ScaleCrop>
  <Company/>
  <LinksUpToDate>false</LinksUpToDate>
  <CharactersWithSpaces>46033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2023-06-30T21:12:00Z</dcterms:created>
  <dcterms:modified xsi:type="dcterms:W3CDTF">2023-07-03T08:03:00Z</dcterms:modified>
</cp:coreProperties>
</file>