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7D" w:rsidRPr="00BD25F3" w:rsidRDefault="00E4620F" w:rsidP="00822FD4">
      <w:pPr>
        <w:jc w:val="both"/>
        <w:rPr>
          <w:b/>
        </w:rPr>
      </w:pPr>
      <w:r w:rsidRPr="00BD25F3">
        <w:rPr>
          <w:b/>
        </w:rPr>
        <w:t xml:space="preserve">Лекция 9 </w:t>
      </w:r>
      <w:r w:rsidRPr="00BD25F3">
        <w:rPr>
          <w:b/>
        </w:rPr>
        <w:tab/>
      </w:r>
      <w:r w:rsidRPr="00BD25F3">
        <w:rPr>
          <w:b/>
        </w:rPr>
        <w:tab/>
      </w:r>
      <w:r w:rsidRPr="00BD25F3">
        <w:rPr>
          <w:b/>
        </w:rPr>
        <w:tab/>
        <w:t>3 семестр</w:t>
      </w:r>
    </w:p>
    <w:p w:rsidR="00710035" w:rsidRPr="00822FD4" w:rsidRDefault="00710035" w:rsidP="00822FD4">
      <w:pPr>
        <w:pStyle w:val="1"/>
        <w:ind w:right="172"/>
        <w:rPr>
          <w:rFonts w:ascii="Times New Roman" w:hAnsi="Times New Roman" w:cs="Times New Roman"/>
          <w:lang w:val="ru-RU"/>
        </w:rPr>
      </w:pPr>
      <w:r w:rsidRPr="00822FD4">
        <w:rPr>
          <w:rFonts w:ascii="Times New Roman" w:hAnsi="Times New Roman" w:cs="Times New Roman"/>
          <w:color w:val="231F20"/>
          <w:lang w:val="ru-RU"/>
        </w:rPr>
        <w:t>Г</w:t>
      </w:r>
      <w:r w:rsidRPr="00822FD4">
        <w:rPr>
          <w:rFonts w:ascii="Times New Roman" w:hAnsi="Times New Roman" w:cs="Times New Roman"/>
          <w:lang w:val="ru-RU"/>
        </w:rPr>
        <w:t>лава</w:t>
      </w:r>
      <w:r w:rsidRPr="00822FD4">
        <w:rPr>
          <w:rFonts w:ascii="Times New Roman" w:hAnsi="Times New Roman" w:cs="Times New Roman"/>
          <w:sz w:val="38"/>
          <w:lang w:val="ru-RU"/>
        </w:rPr>
        <w:t>11</w:t>
      </w:r>
    </w:p>
    <w:p w:rsidR="00710035" w:rsidRPr="00822FD4" w:rsidRDefault="00710035" w:rsidP="00822FD4">
      <w:pPr>
        <w:spacing w:after="741" w:line="253" w:lineRule="auto"/>
        <w:ind w:left="269" w:right="227" w:hanging="80"/>
        <w:jc w:val="center"/>
      </w:pPr>
      <w:r w:rsidRPr="00822FD4">
        <w:rPr>
          <w:rFonts w:eastAsia="Calibri"/>
          <w:b/>
          <w:sz w:val="28"/>
        </w:rPr>
        <w:t>УЧЕТ ИНДИВИД</w:t>
      </w:r>
      <w:r w:rsidRPr="00822FD4">
        <w:rPr>
          <w:rFonts w:eastAsia="Calibri"/>
          <w:b/>
          <w:color w:val="231F20"/>
          <w:sz w:val="28"/>
        </w:rPr>
        <w:t>У</w:t>
      </w:r>
      <w:r w:rsidRPr="00822FD4">
        <w:rPr>
          <w:rFonts w:eastAsia="Calibri"/>
          <w:b/>
          <w:sz w:val="28"/>
        </w:rPr>
        <w:t>АЛЬНЫХ ОСОБЕННОСТЕЙ ЮНЫХ СПОРТСМЕНОВ НА Э</w:t>
      </w:r>
      <w:r w:rsidRPr="00822FD4">
        <w:rPr>
          <w:rFonts w:eastAsia="Calibri"/>
          <w:b/>
          <w:color w:val="231F20"/>
          <w:sz w:val="28"/>
        </w:rPr>
        <w:t>Т</w:t>
      </w:r>
      <w:r w:rsidRPr="00822FD4">
        <w:rPr>
          <w:rFonts w:eastAsia="Calibri"/>
          <w:b/>
          <w:sz w:val="28"/>
        </w:rPr>
        <w:t>АПАХ МНОГОЛЕТНЕЙ ПОДГОТОВКИ</w:t>
      </w:r>
    </w:p>
    <w:p w:rsidR="00710035" w:rsidRPr="00E82298" w:rsidRDefault="00710035" w:rsidP="00822FD4">
      <w:pPr>
        <w:ind w:left="-14"/>
        <w:jc w:val="both"/>
      </w:pPr>
      <w:r w:rsidRPr="00E82298">
        <w:t>Высокий уровень современного спорта тре</w:t>
      </w:r>
      <w:r w:rsidRPr="00E82298">
        <w:rPr>
          <w:color w:val="231F20"/>
        </w:rPr>
        <w:t>б</w:t>
      </w:r>
      <w:r w:rsidRPr="00E82298">
        <w:t>уе</w:t>
      </w:r>
      <w:r w:rsidRPr="00E82298">
        <w:rPr>
          <w:color w:val="231F20"/>
        </w:rPr>
        <w:t>т</w:t>
      </w:r>
      <w:r w:rsidRPr="00E82298">
        <w:t>, наряду с изменениями в методах и средствах тренировочного процесса, более у</w:t>
      </w:r>
      <w:r w:rsidRPr="00E82298">
        <w:rPr>
          <w:color w:val="231F20"/>
        </w:rPr>
        <w:t>г</w:t>
      </w:r>
      <w:r w:rsidRPr="00E82298">
        <w:t xml:space="preserve">лубленного индивидуального подхода, основанного на </w:t>
      </w:r>
      <w:r w:rsidRPr="00E82298">
        <w:rPr>
          <w:color w:val="231F20"/>
        </w:rPr>
        <w:t>к</w:t>
      </w:r>
      <w:r w:rsidRPr="00E82298">
        <w:t>омплексном изучении способностей и возможностей спортсмена, выделении призна</w:t>
      </w:r>
      <w:r w:rsidRPr="00E82298">
        <w:rPr>
          <w:color w:val="231F20"/>
        </w:rPr>
        <w:t>к</w:t>
      </w:r>
      <w:r w:rsidRPr="00E82298">
        <w:t>ов и к</w:t>
      </w:r>
      <w:r w:rsidRPr="00E82298">
        <w:rPr>
          <w:color w:val="231F20"/>
        </w:rPr>
        <w:t>а</w:t>
      </w:r>
      <w:r w:rsidRPr="00E82298">
        <w:t xml:space="preserve">честв, развитие </w:t>
      </w:r>
      <w:r w:rsidRPr="00E82298">
        <w:rPr>
          <w:color w:val="231F20"/>
        </w:rPr>
        <w:t>к</w:t>
      </w:r>
      <w:r w:rsidRPr="00E82298">
        <w:t>оторых в наибольшей мере способствует достижению высоких спортивных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тов. Характерным при этом является то, что по мере роста спортивных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тов требования к индивидуализации тренировочного процесса рез</w:t>
      </w:r>
      <w:r w:rsidRPr="00E82298">
        <w:rPr>
          <w:color w:val="231F20"/>
        </w:rPr>
        <w:t>к</w:t>
      </w:r>
      <w:r w:rsidRPr="00E82298">
        <w:t>о повышаются.</w:t>
      </w:r>
    </w:p>
    <w:p w:rsidR="00710035" w:rsidRPr="00E82298" w:rsidRDefault="00710035" w:rsidP="00822FD4">
      <w:pPr>
        <w:ind w:left="-14"/>
        <w:jc w:val="both"/>
      </w:pPr>
      <w:r w:rsidRPr="00E82298">
        <w:rPr>
          <w:i/>
        </w:rPr>
        <w:t>Индивиду</w:t>
      </w:r>
      <w:r w:rsidRPr="00E82298">
        <w:rPr>
          <w:i/>
          <w:color w:val="231F20"/>
        </w:rPr>
        <w:t>а</w:t>
      </w:r>
      <w:r w:rsidRPr="00E82298">
        <w:rPr>
          <w:i/>
        </w:rPr>
        <w:t>льный по</w:t>
      </w:r>
      <w:r w:rsidRPr="00E82298">
        <w:rPr>
          <w:i/>
          <w:color w:val="231F20"/>
        </w:rPr>
        <w:t>д</w:t>
      </w:r>
      <w:r w:rsidRPr="00E82298">
        <w:rPr>
          <w:i/>
        </w:rPr>
        <w:t>ход предп</w:t>
      </w:r>
      <w:r w:rsidRPr="00E82298">
        <w:rPr>
          <w:i/>
          <w:color w:val="231F20"/>
        </w:rPr>
        <w:t>о</w:t>
      </w:r>
      <w:r w:rsidRPr="00E82298">
        <w:rPr>
          <w:i/>
        </w:rPr>
        <w:t>лагает знание индивиду</w:t>
      </w:r>
      <w:r w:rsidRPr="00E82298">
        <w:rPr>
          <w:i/>
          <w:color w:val="231F20"/>
        </w:rPr>
        <w:t>а</w:t>
      </w:r>
      <w:r w:rsidRPr="00E82298">
        <w:rPr>
          <w:i/>
        </w:rPr>
        <w:t>льности, то есть того особенного, неповтор</w:t>
      </w:r>
      <w:r w:rsidRPr="00E82298">
        <w:rPr>
          <w:i/>
          <w:color w:val="231F20"/>
        </w:rPr>
        <w:t>и</w:t>
      </w:r>
      <w:r w:rsidRPr="00E82298">
        <w:rPr>
          <w:i/>
        </w:rPr>
        <w:t>мого, что отличает одного ч</w:t>
      </w:r>
      <w:r w:rsidRPr="00E82298">
        <w:rPr>
          <w:i/>
          <w:color w:val="231F20"/>
        </w:rPr>
        <w:t>е</w:t>
      </w:r>
      <w:r w:rsidRPr="00E82298">
        <w:rPr>
          <w:i/>
        </w:rPr>
        <w:t>лове</w:t>
      </w:r>
      <w:r w:rsidRPr="00E82298">
        <w:rPr>
          <w:i/>
          <w:color w:val="231F20"/>
        </w:rPr>
        <w:t>к</w:t>
      </w:r>
      <w:r w:rsidRPr="00E82298">
        <w:rPr>
          <w:i/>
        </w:rPr>
        <w:t>а от вс</w:t>
      </w:r>
      <w:r w:rsidRPr="00E82298">
        <w:rPr>
          <w:i/>
          <w:color w:val="231F20"/>
        </w:rPr>
        <w:t>е</w:t>
      </w:r>
      <w:r w:rsidRPr="00E82298">
        <w:rPr>
          <w:i/>
        </w:rPr>
        <w:t>х д</w:t>
      </w:r>
      <w:r w:rsidRPr="00E82298">
        <w:rPr>
          <w:i/>
          <w:color w:val="231F20"/>
        </w:rPr>
        <w:t>ру</w:t>
      </w:r>
      <w:r w:rsidRPr="00E82298">
        <w:rPr>
          <w:i/>
        </w:rPr>
        <w:t>г</w:t>
      </w:r>
      <w:r w:rsidRPr="00E82298">
        <w:rPr>
          <w:i/>
          <w:color w:val="231F20"/>
        </w:rPr>
        <w:t>и</w:t>
      </w:r>
      <w:r w:rsidRPr="00E82298">
        <w:rPr>
          <w:i/>
        </w:rPr>
        <w:t>х, и в</w:t>
      </w:r>
      <w:r w:rsidRPr="00E82298">
        <w:rPr>
          <w:i/>
          <w:color w:val="231F20"/>
        </w:rPr>
        <w:t>к</w:t>
      </w:r>
      <w:r w:rsidRPr="00E82298">
        <w:rPr>
          <w:i/>
        </w:rPr>
        <w:t>лючает природные и соци</w:t>
      </w:r>
      <w:r w:rsidRPr="00E82298">
        <w:rPr>
          <w:i/>
          <w:color w:val="231F20"/>
        </w:rPr>
        <w:t>а</w:t>
      </w:r>
      <w:r w:rsidRPr="00E82298">
        <w:rPr>
          <w:i/>
        </w:rPr>
        <w:t xml:space="preserve">льные, физические и психические, врожденные и приобретенные свойства. </w:t>
      </w:r>
      <w:r w:rsidRPr="00E82298">
        <w:t>Индивидуальный подход, рассм</w:t>
      </w:r>
      <w:r w:rsidRPr="00E82298">
        <w:rPr>
          <w:color w:val="231F20"/>
        </w:rPr>
        <w:t>а</w:t>
      </w:r>
      <w:r w:rsidRPr="00E82298">
        <w:t>тривающийся в педагогике как один из важнейших принципов о</w:t>
      </w:r>
      <w:r w:rsidRPr="00E82298">
        <w:rPr>
          <w:color w:val="231F20"/>
        </w:rPr>
        <w:t>б</w:t>
      </w:r>
      <w:r w:rsidRPr="00E82298">
        <w:t>учения и воспитания, определяется как деятельность о</w:t>
      </w:r>
      <w:r w:rsidRPr="00E82298">
        <w:rPr>
          <w:color w:val="231F20"/>
        </w:rPr>
        <w:t>б</w:t>
      </w:r>
      <w:r w:rsidRPr="00E82298">
        <w:t xml:space="preserve">учающего (тренера), предполагающая «временное изменение ближайших целей относительно сторон содержания, методов и организационных форм </w:t>
      </w:r>
      <w:proofErr w:type="spellStart"/>
      <w:r w:rsidRPr="00E82298">
        <w:t>учебновоспитательной</w:t>
      </w:r>
      <w:proofErr w:type="spellEnd"/>
      <w:r w:rsidRPr="00E82298">
        <w:t xml:space="preserve"> работы с учетом индивидуальных особенностей личности ученика для реализации наиболее успешного развития ее социальной типичности и индивидуального своеобразия».</w:t>
      </w:r>
    </w:p>
    <w:p w:rsidR="00710035" w:rsidRPr="00E82298" w:rsidRDefault="00710035" w:rsidP="00822FD4">
      <w:pPr>
        <w:ind w:left="-14"/>
        <w:jc w:val="both"/>
      </w:pPr>
      <w:r w:rsidRPr="00E82298">
        <w:t>Н.Г. Озолин (1980) считает, что «при наличии природной одаренности и правильной системе тренировки может быть достигнут очень высокий рост подготовленности в сроки вдвое короче обычных». Другими словами, если в учебно-тренировочном процессе правильно и направленно реализов</w:t>
      </w:r>
      <w:r w:rsidRPr="00E82298">
        <w:rPr>
          <w:color w:val="231F20"/>
        </w:rPr>
        <w:t>а</w:t>
      </w:r>
      <w:r w:rsidRPr="00E82298">
        <w:t>ть принцип индивидуального под</w:t>
      </w:r>
      <w:r w:rsidRPr="00E82298">
        <w:rPr>
          <w:color w:val="231F20"/>
        </w:rPr>
        <w:t>х</w:t>
      </w:r>
      <w:r w:rsidRPr="00E82298">
        <w:t>ода, то сроки подготовки высо</w:t>
      </w:r>
      <w:r w:rsidRPr="00E82298">
        <w:rPr>
          <w:color w:val="231F20"/>
        </w:rPr>
        <w:t>к</w:t>
      </w:r>
      <w:r w:rsidRPr="00E82298">
        <w:t>оквалифицированных спортсменов можно в значительной степени сокр</w:t>
      </w:r>
      <w:r w:rsidRPr="00E82298">
        <w:rPr>
          <w:color w:val="231F20"/>
        </w:rPr>
        <w:t>а</w:t>
      </w:r>
      <w:r w:rsidRPr="00E82298">
        <w:t>тить.</w:t>
      </w:r>
    </w:p>
    <w:p w:rsidR="00710035" w:rsidRPr="00E82298" w:rsidRDefault="00710035" w:rsidP="00822FD4">
      <w:pPr>
        <w:ind w:left="-14"/>
        <w:jc w:val="both"/>
      </w:pPr>
      <w:r w:rsidRPr="00E82298">
        <w:t>В теории и методике физичес</w:t>
      </w:r>
      <w:r w:rsidRPr="00E82298">
        <w:rPr>
          <w:color w:val="231F20"/>
        </w:rPr>
        <w:t>к</w:t>
      </w:r>
      <w:r w:rsidRPr="00E82298">
        <w:t>ого воспитания является общепринятым положение о том, что определяющую роль в подготовке юных спортсменов играет собственно о</w:t>
      </w:r>
      <w:r w:rsidRPr="00E82298">
        <w:rPr>
          <w:color w:val="231F20"/>
        </w:rPr>
        <w:t>б</w:t>
      </w:r>
      <w:r w:rsidRPr="00E82298">
        <w:t>учение. Одна</w:t>
      </w:r>
      <w:r w:rsidRPr="00E82298">
        <w:rPr>
          <w:color w:val="231F20"/>
        </w:rPr>
        <w:t>к</w:t>
      </w:r>
      <w:r w:rsidRPr="00E82298">
        <w:t xml:space="preserve">о тренировка как внешняя причина действует через внутренние условия, без учета </w:t>
      </w:r>
      <w:r w:rsidRPr="00E82298">
        <w:rPr>
          <w:color w:val="231F20"/>
        </w:rPr>
        <w:t>к</w:t>
      </w:r>
      <w:r w:rsidRPr="00E82298">
        <w:t xml:space="preserve">оторых ее воздействие </w:t>
      </w:r>
      <w:r w:rsidRPr="00E82298">
        <w:rPr>
          <w:color w:val="231F20"/>
        </w:rPr>
        <w:t>бу</w:t>
      </w:r>
      <w:r w:rsidRPr="00E82298">
        <w:t>дет недост</w:t>
      </w:r>
      <w:r w:rsidRPr="00E82298">
        <w:rPr>
          <w:color w:val="231F20"/>
        </w:rPr>
        <w:t>а</w:t>
      </w:r>
      <w:r w:rsidRPr="00E82298">
        <w:t>точно эффе</w:t>
      </w:r>
      <w:r w:rsidRPr="00E82298">
        <w:rPr>
          <w:color w:val="231F20"/>
        </w:rPr>
        <w:t>к</w:t>
      </w:r>
      <w:r w:rsidRPr="00E82298">
        <w:t>тивным. К внутренним условиям, оказывающим зн</w:t>
      </w:r>
      <w:r w:rsidRPr="00E82298">
        <w:rPr>
          <w:color w:val="231F20"/>
        </w:rPr>
        <w:t>а</w:t>
      </w:r>
      <w:r w:rsidRPr="00E82298">
        <w:t>чительное влияние на тренировочный эффе</w:t>
      </w:r>
      <w:r w:rsidRPr="00E82298">
        <w:rPr>
          <w:color w:val="231F20"/>
        </w:rPr>
        <w:t>кт</w:t>
      </w:r>
      <w:r w:rsidRPr="00E82298">
        <w:t xml:space="preserve">, относятся индивидуальные особенности спортсмена. Это предполагает необходимость организации учебно-тренировочного процесса на основе </w:t>
      </w:r>
      <w:r w:rsidRPr="00E82298">
        <w:rPr>
          <w:color w:val="231F20"/>
        </w:rPr>
        <w:t>г</w:t>
      </w:r>
      <w:r w:rsidRPr="00E82298">
        <w:t>лубо</w:t>
      </w:r>
      <w:r w:rsidRPr="00E82298">
        <w:rPr>
          <w:color w:val="231F20"/>
        </w:rPr>
        <w:t>к</w:t>
      </w:r>
      <w:r w:rsidRPr="00E82298">
        <w:t>ого учета индивидуальных различий в физичес</w:t>
      </w:r>
      <w:r w:rsidRPr="00E82298">
        <w:rPr>
          <w:color w:val="231F20"/>
        </w:rPr>
        <w:t>к</w:t>
      </w:r>
      <w:r w:rsidRPr="00E82298">
        <w:t>ой, техничес</w:t>
      </w:r>
      <w:r w:rsidRPr="00E82298">
        <w:rPr>
          <w:color w:val="231F20"/>
        </w:rPr>
        <w:t>к</w:t>
      </w:r>
      <w:r w:rsidRPr="00E82298">
        <w:t>ой, та</w:t>
      </w:r>
      <w:r w:rsidRPr="00E82298">
        <w:rPr>
          <w:color w:val="231F20"/>
        </w:rPr>
        <w:t>к</w:t>
      </w:r>
      <w:r w:rsidRPr="00E82298">
        <w:t>тичес</w:t>
      </w:r>
      <w:r w:rsidRPr="00E82298">
        <w:rPr>
          <w:color w:val="231F20"/>
        </w:rPr>
        <w:t>к</w:t>
      </w:r>
      <w:r w:rsidRPr="00E82298">
        <w:t>ой, психологичес</w:t>
      </w:r>
      <w:r w:rsidRPr="00E82298">
        <w:rPr>
          <w:color w:val="231F20"/>
        </w:rPr>
        <w:t>к</w:t>
      </w:r>
      <w:r w:rsidRPr="00E82298">
        <w:t>ой подготовленности, морфологических особенностей спортсмена.</w:t>
      </w:r>
    </w:p>
    <w:p w:rsidR="00710035" w:rsidRPr="00E82298" w:rsidRDefault="00710035" w:rsidP="00822FD4">
      <w:pPr>
        <w:ind w:left="-14"/>
        <w:jc w:val="both"/>
      </w:pPr>
      <w:r w:rsidRPr="00E82298">
        <w:t>Рост спортивного мастерства во многом зависит от степени развития физических к</w:t>
      </w:r>
      <w:r w:rsidRPr="00E82298">
        <w:rPr>
          <w:color w:val="231F20"/>
        </w:rPr>
        <w:t>а</w:t>
      </w:r>
      <w:r w:rsidRPr="00E82298">
        <w:t xml:space="preserve">честв, функциональных возможностей организма юного спортсмена, </w:t>
      </w:r>
      <w:r w:rsidRPr="00E82298">
        <w:rPr>
          <w:color w:val="231F20"/>
        </w:rPr>
        <w:t>к</w:t>
      </w:r>
      <w:r w:rsidRPr="00E82298">
        <w:t>оторые в зн</w:t>
      </w:r>
      <w:r w:rsidRPr="00E82298">
        <w:rPr>
          <w:color w:val="231F20"/>
        </w:rPr>
        <w:t>а</w:t>
      </w:r>
      <w:r w:rsidRPr="00E82298">
        <w:t>чительной мере определяют индивидуальные особенности занимающихся на всех этапах спортивной подготовки. Центральной проблемой в этом случае является определение ведущих и отстающих физических к</w:t>
      </w:r>
      <w:r w:rsidRPr="00E82298">
        <w:rPr>
          <w:color w:val="231F20"/>
        </w:rPr>
        <w:t>а</w:t>
      </w:r>
      <w:r w:rsidRPr="00E82298">
        <w:t>честв. Как отмечает В.Н. Пл</w:t>
      </w:r>
      <w:r w:rsidRPr="00E82298">
        <w:rPr>
          <w:color w:val="231F20"/>
        </w:rPr>
        <w:t>а</w:t>
      </w:r>
      <w:r w:rsidRPr="00E82298">
        <w:t>тонов (1986), основной стр</w:t>
      </w:r>
      <w:r w:rsidRPr="00E82298">
        <w:rPr>
          <w:color w:val="231F20"/>
        </w:rPr>
        <w:t>а</w:t>
      </w:r>
      <w:r w:rsidRPr="00E82298">
        <w:t>тегией в тренировке должно быть не с</w:t>
      </w:r>
      <w:r w:rsidRPr="00E82298">
        <w:rPr>
          <w:color w:val="231F20"/>
        </w:rPr>
        <w:t>г</w:t>
      </w:r>
      <w:r w:rsidRPr="00E82298">
        <w:t>лаживание индивидуальности, а, напротив, развитие сильных сторон организма и личности спортсмена как ведущего условия достижения им высоких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тов.</w:t>
      </w:r>
    </w:p>
    <w:p w:rsidR="00710035" w:rsidRPr="00E82298" w:rsidRDefault="00710035" w:rsidP="00822FD4">
      <w:pPr>
        <w:ind w:left="-14"/>
        <w:jc w:val="both"/>
      </w:pPr>
      <w:r w:rsidRPr="00E82298">
        <w:t>При этом следует применять воздействия, способные в полной мере выявить и усилить все индивидуальные возможности спортсмена, специфические преимущества его од</w:t>
      </w:r>
      <w:r w:rsidRPr="00E82298">
        <w:rPr>
          <w:color w:val="231F20"/>
        </w:rPr>
        <w:t>а</w:t>
      </w:r>
      <w:r w:rsidRPr="00E82298">
        <w:t>ренности.</w:t>
      </w:r>
    </w:p>
    <w:p w:rsidR="00710035" w:rsidRPr="00E82298" w:rsidRDefault="00710035" w:rsidP="00822FD4">
      <w:pPr>
        <w:ind w:left="-14"/>
        <w:jc w:val="both"/>
      </w:pPr>
      <w:r w:rsidRPr="00E82298">
        <w:lastRenderedPageBreak/>
        <w:t>Изучение данного вопроса позволило установить, что выделяются три основные направления в решении рассм</w:t>
      </w:r>
      <w:r w:rsidRPr="00E82298">
        <w:rPr>
          <w:color w:val="231F20"/>
        </w:rPr>
        <w:t>а</w:t>
      </w:r>
      <w:r w:rsidRPr="00E82298">
        <w:t>триваемой проблемы:</w:t>
      </w:r>
    </w:p>
    <w:p w:rsidR="00710035" w:rsidRPr="00E82298" w:rsidRDefault="00710035" w:rsidP="00BB584D">
      <w:pPr>
        <w:numPr>
          <w:ilvl w:val="0"/>
          <w:numId w:val="1"/>
        </w:numPr>
        <w:spacing w:after="5" w:line="282" w:lineRule="auto"/>
        <w:ind w:right="-7"/>
        <w:jc w:val="both"/>
      </w:pPr>
      <w:r w:rsidRPr="00E82298">
        <w:rPr>
          <w:i/>
        </w:rPr>
        <w:t>Индивиду</w:t>
      </w:r>
      <w:r w:rsidRPr="00E82298">
        <w:rPr>
          <w:i/>
          <w:color w:val="231F20"/>
        </w:rPr>
        <w:t>а</w:t>
      </w:r>
      <w:r w:rsidRPr="00E82298">
        <w:rPr>
          <w:i/>
        </w:rPr>
        <w:t>лизац</w:t>
      </w:r>
      <w:r w:rsidRPr="00E82298">
        <w:rPr>
          <w:i/>
          <w:color w:val="231F20"/>
        </w:rPr>
        <w:t>и</w:t>
      </w:r>
      <w:r w:rsidRPr="00E82298">
        <w:rPr>
          <w:i/>
        </w:rPr>
        <w:t xml:space="preserve">я средств тренировки. </w:t>
      </w:r>
      <w:r w:rsidRPr="00E82298">
        <w:t>Этот аспе</w:t>
      </w:r>
      <w:r w:rsidRPr="00E82298">
        <w:rPr>
          <w:color w:val="231F20"/>
        </w:rPr>
        <w:t>к</w:t>
      </w:r>
      <w:r w:rsidRPr="00E82298">
        <w:t>т индивидуализации связывают с выявлением факторов и модельных хара</w:t>
      </w:r>
      <w:r w:rsidRPr="00E82298">
        <w:rPr>
          <w:color w:val="231F20"/>
        </w:rPr>
        <w:t>к</w:t>
      </w:r>
      <w:r w:rsidRPr="00E82298">
        <w:t>теристик, определяющих спортивный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 на том или ином возрастном или квалификационном этапах. При этом считаю</w:t>
      </w:r>
      <w:r w:rsidRPr="00E82298">
        <w:rPr>
          <w:color w:val="231F20"/>
        </w:rPr>
        <w:t>т</w:t>
      </w:r>
      <w:r w:rsidRPr="00E82298">
        <w:t xml:space="preserve">, что </w:t>
      </w:r>
      <w:r w:rsidRPr="00E82298">
        <w:rPr>
          <w:color w:val="231F20"/>
        </w:rPr>
        <w:t>к</w:t>
      </w:r>
      <w:r w:rsidRPr="00E82298">
        <w:t>оррекция индивидуальных программ должна быть направлена на подтягивание «слабых» показ</w:t>
      </w:r>
      <w:r w:rsidRPr="00E82298">
        <w:rPr>
          <w:color w:val="231F20"/>
        </w:rPr>
        <w:t>а</w:t>
      </w:r>
      <w:r w:rsidRPr="00E82298">
        <w:t>телей физических к</w:t>
      </w:r>
      <w:r w:rsidRPr="00E82298">
        <w:rPr>
          <w:color w:val="231F20"/>
        </w:rPr>
        <w:t>а</w:t>
      </w:r>
      <w:r w:rsidRPr="00E82298">
        <w:t>честв и техники.</w:t>
      </w:r>
    </w:p>
    <w:p w:rsidR="00710035" w:rsidRDefault="00710035" w:rsidP="00BB584D">
      <w:pPr>
        <w:numPr>
          <w:ilvl w:val="0"/>
          <w:numId w:val="1"/>
        </w:numPr>
        <w:spacing w:after="1"/>
        <w:ind w:right="-7"/>
        <w:jc w:val="both"/>
      </w:pPr>
      <w:r w:rsidRPr="00E82298">
        <w:rPr>
          <w:i/>
        </w:rPr>
        <w:t>Индивиду</w:t>
      </w:r>
      <w:r w:rsidRPr="00E82298">
        <w:rPr>
          <w:i/>
          <w:color w:val="231F20"/>
        </w:rPr>
        <w:t>а</w:t>
      </w:r>
      <w:r w:rsidRPr="00E82298">
        <w:rPr>
          <w:i/>
        </w:rPr>
        <w:t>л</w:t>
      </w:r>
      <w:r w:rsidRPr="00E82298">
        <w:rPr>
          <w:i/>
          <w:color w:val="231F20"/>
        </w:rPr>
        <w:t>и</w:t>
      </w:r>
      <w:r w:rsidRPr="00E82298">
        <w:rPr>
          <w:i/>
        </w:rPr>
        <w:t>зац</w:t>
      </w:r>
      <w:r w:rsidRPr="00E82298">
        <w:rPr>
          <w:i/>
          <w:color w:val="231F20"/>
        </w:rPr>
        <w:t>и</w:t>
      </w:r>
      <w:r w:rsidRPr="00E82298">
        <w:rPr>
          <w:i/>
        </w:rPr>
        <w:t>я наг</w:t>
      </w:r>
      <w:r w:rsidRPr="00E82298">
        <w:rPr>
          <w:i/>
          <w:color w:val="231F20"/>
        </w:rPr>
        <w:t>ру</w:t>
      </w:r>
      <w:r w:rsidRPr="00E82298">
        <w:rPr>
          <w:i/>
        </w:rPr>
        <w:t>зки и построен</w:t>
      </w:r>
      <w:r w:rsidRPr="00E82298">
        <w:rPr>
          <w:i/>
          <w:color w:val="231F20"/>
        </w:rPr>
        <w:t>и</w:t>
      </w:r>
      <w:r w:rsidRPr="00E82298">
        <w:rPr>
          <w:i/>
        </w:rPr>
        <w:t xml:space="preserve">я тренировки. </w:t>
      </w:r>
      <w:r>
        <w:t>В этом</w:t>
      </w:r>
    </w:p>
    <w:p w:rsidR="00710035" w:rsidRDefault="00710035" w:rsidP="00822FD4">
      <w:pPr>
        <w:ind w:left="-14"/>
        <w:jc w:val="both"/>
      </w:pPr>
      <w:r>
        <w:t>направлении считают важным:</w:t>
      </w:r>
    </w:p>
    <w:p w:rsidR="00710035" w:rsidRPr="00E82298" w:rsidRDefault="00710035" w:rsidP="00822FD4">
      <w:pPr>
        <w:spacing w:after="32"/>
        <w:ind w:left="10" w:right="-6" w:hanging="10"/>
        <w:jc w:val="both"/>
      </w:pPr>
      <w:r w:rsidRPr="00E82298">
        <w:t xml:space="preserve">а) биологические </w:t>
      </w:r>
      <w:r w:rsidRPr="00E82298">
        <w:rPr>
          <w:color w:val="231F20"/>
        </w:rPr>
        <w:t>к</w:t>
      </w:r>
      <w:r w:rsidRPr="00E82298">
        <w:t>олебания функционального состояния в раз-</w:t>
      </w:r>
    </w:p>
    <w:p w:rsidR="00710035" w:rsidRPr="00E82298" w:rsidRDefault="00710035" w:rsidP="00822FD4">
      <w:pPr>
        <w:ind w:left="-14"/>
        <w:jc w:val="both"/>
      </w:pPr>
      <w:r w:rsidRPr="00E82298">
        <w:t>личные фазы эндогенного ритма;</w:t>
      </w:r>
    </w:p>
    <w:p w:rsidR="00710035" w:rsidRPr="00E82298" w:rsidRDefault="00710035" w:rsidP="00822FD4">
      <w:pPr>
        <w:ind w:left="284"/>
        <w:jc w:val="both"/>
      </w:pPr>
      <w:r w:rsidRPr="00E82298">
        <w:t>б) те</w:t>
      </w:r>
      <w:r w:rsidRPr="00E82298">
        <w:rPr>
          <w:color w:val="231F20"/>
        </w:rPr>
        <w:t>к</w:t>
      </w:r>
      <w:r w:rsidRPr="00E82298">
        <w:t>ущее состояние тренированности спортсмена;</w:t>
      </w:r>
    </w:p>
    <w:p w:rsidR="00710035" w:rsidRPr="00E82298" w:rsidRDefault="00710035" w:rsidP="00822FD4">
      <w:pPr>
        <w:ind w:left="284"/>
        <w:jc w:val="both"/>
      </w:pPr>
      <w:r w:rsidRPr="00E82298">
        <w:t>в) меру индивидуальной величины нагрузки;</w:t>
      </w:r>
    </w:p>
    <w:p w:rsidR="00710035" w:rsidRPr="00E82298" w:rsidRDefault="00710035" w:rsidP="00822FD4">
      <w:pPr>
        <w:ind w:left="-14"/>
        <w:jc w:val="both"/>
      </w:pPr>
      <w:r w:rsidRPr="00E82298">
        <w:t>г) индивидуальный темп биологичес</w:t>
      </w:r>
      <w:r w:rsidRPr="00E82298">
        <w:rPr>
          <w:color w:val="231F20"/>
        </w:rPr>
        <w:t>к</w:t>
      </w:r>
      <w:r w:rsidRPr="00E82298">
        <w:t>о</w:t>
      </w:r>
      <w:r w:rsidRPr="00E82298">
        <w:rPr>
          <w:color w:val="231F20"/>
        </w:rPr>
        <w:t>г</w:t>
      </w:r>
      <w:r w:rsidRPr="00E82298">
        <w:t>о р</w:t>
      </w:r>
      <w:r w:rsidRPr="00E82298">
        <w:rPr>
          <w:color w:val="231F20"/>
        </w:rPr>
        <w:t>а</w:t>
      </w:r>
      <w:r w:rsidRPr="00E82298">
        <w:t xml:space="preserve">звития спортсменов. 3. </w:t>
      </w:r>
      <w:r w:rsidRPr="00E82298">
        <w:rPr>
          <w:i/>
          <w:color w:val="231F20"/>
        </w:rPr>
        <w:t>П</w:t>
      </w:r>
      <w:r w:rsidRPr="00E82298">
        <w:rPr>
          <w:i/>
        </w:rPr>
        <w:t>ро</w:t>
      </w:r>
      <w:r w:rsidRPr="00E82298">
        <w:rPr>
          <w:i/>
          <w:color w:val="231F20"/>
        </w:rPr>
        <w:t>б</w:t>
      </w:r>
      <w:r w:rsidRPr="00E82298">
        <w:rPr>
          <w:i/>
        </w:rPr>
        <w:t>л</w:t>
      </w:r>
      <w:r w:rsidRPr="00E82298">
        <w:rPr>
          <w:i/>
          <w:color w:val="231F20"/>
        </w:rPr>
        <w:t>е</w:t>
      </w:r>
      <w:r w:rsidRPr="00E82298">
        <w:rPr>
          <w:i/>
        </w:rPr>
        <w:t>ма индивиду</w:t>
      </w:r>
      <w:r w:rsidRPr="00E82298">
        <w:rPr>
          <w:i/>
          <w:color w:val="231F20"/>
        </w:rPr>
        <w:t>а</w:t>
      </w:r>
      <w:r w:rsidRPr="00E82298">
        <w:rPr>
          <w:i/>
        </w:rPr>
        <w:t>л</w:t>
      </w:r>
      <w:r w:rsidRPr="00E82298">
        <w:rPr>
          <w:i/>
          <w:color w:val="231F20"/>
        </w:rPr>
        <w:t>и</w:t>
      </w:r>
      <w:r w:rsidRPr="00E82298">
        <w:rPr>
          <w:i/>
        </w:rPr>
        <w:t xml:space="preserve">зации спортивной одаренности, </w:t>
      </w:r>
      <w:r w:rsidRPr="00E82298">
        <w:rPr>
          <w:color w:val="231F20"/>
        </w:rPr>
        <w:t>к</w:t>
      </w:r>
      <w:r w:rsidRPr="00E82298">
        <w:t>оторая связана со спортивным отбором и дальнейшей ориентацией в видах спорта.</w:t>
      </w:r>
    </w:p>
    <w:p w:rsidR="00710035" w:rsidRPr="00E82298" w:rsidRDefault="00710035" w:rsidP="00822FD4">
      <w:pPr>
        <w:ind w:left="-14"/>
        <w:jc w:val="both"/>
      </w:pPr>
      <w:r w:rsidRPr="00E82298">
        <w:t>Для объе</w:t>
      </w:r>
      <w:r w:rsidRPr="00E82298">
        <w:rPr>
          <w:color w:val="231F20"/>
        </w:rPr>
        <w:t>к</w:t>
      </w:r>
      <w:r w:rsidRPr="00E82298">
        <w:t>тивности суждения о достоинствах или недост</w:t>
      </w:r>
      <w:r w:rsidRPr="00E82298">
        <w:rPr>
          <w:color w:val="231F20"/>
        </w:rPr>
        <w:t>а</w:t>
      </w:r>
      <w:r w:rsidRPr="00E82298">
        <w:t>тках индивидуального подхода к спортивной тренировке (построении тренировки в целом, отдельных ее частей, компонентов и др.) необходимо располаг</w:t>
      </w:r>
      <w:r w:rsidRPr="00E82298">
        <w:rPr>
          <w:color w:val="231F20"/>
        </w:rPr>
        <w:t>а</w:t>
      </w:r>
      <w:r w:rsidRPr="00E82298">
        <w:t>ть критериями, отвечающими требованию индивидуализации:</w:t>
      </w:r>
    </w:p>
    <w:p w:rsidR="00710035" w:rsidRPr="00E82298" w:rsidRDefault="00710035" w:rsidP="00BB584D">
      <w:pPr>
        <w:numPr>
          <w:ilvl w:val="0"/>
          <w:numId w:val="2"/>
        </w:numPr>
        <w:spacing w:after="5" w:line="282" w:lineRule="auto"/>
        <w:jc w:val="both"/>
      </w:pPr>
      <w:r w:rsidRPr="00E82298">
        <w:t>состояние здоровья позволяет либо заним</w:t>
      </w:r>
      <w:r w:rsidRPr="00E82298">
        <w:rPr>
          <w:color w:val="231F20"/>
        </w:rPr>
        <w:t>а</w:t>
      </w:r>
      <w:r w:rsidRPr="00E82298">
        <w:t>ться спортом, либо – ограниченно физ</w:t>
      </w:r>
      <w:r w:rsidRPr="00E82298">
        <w:rPr>
          <w:color w:val="231F20"/>
        </w:rPr>
        <w:t>ку</w:t>
      </w:r>
      <w:r w:rsidRPr="00E82298">
        <w:t>л</w:t>
      </w:r>
      <w:r w:rsidRPr="00E82298">
        <w:rPr>
          <w:color w:val="231F20"/>
        </w:rPr>
        <w:t>ьт</w:t>
      </w:r>
      <w:r w:rsidRPr="00E82298">
        <w:t>урой;</w:t>
      </w:r>
    </w:p>
    <w:p w:rsidR="00710035" w:rsidRPr="00E82298" w:rsidRDefault="00710035" w:rsidP="00BB584D">
      <w:pPr>
        <w:numPr>
          <w:ilvl w:val="0"/>
          <w:numId w:val="2"/>
        </w:numPr>
        <w:spacing w:after="5" w:line="282" w:lineRule="auto"/>
        <w:jc w:val="both"/>
      </w:pPr>
      <w:r w:rsidRPr="00E82298">
        <w:t>уровень биологичес</w:t>
      </w:r>
      <w:r w:rsidRPr="00E82298">
        <w:rPr>
          <w:color w:val="231F20"/>
        </w:rPr>
        <w:t>к</w:t>
      </w:r>
      <w:r w:rsidRPr="00E82298">
        <w:t>ой зрелости определяет сенситивные периоды в развитии физических к</w:t>
      </w:r>
      <w:r w:rsidRPr="00E82298">
        <w:rPr>
          <w:color w:val="231F20"/>
        </w:rPr>
        <w:t>а</w:t>
      </w:r>
      <w:r w:rsidRPr="00E82298">
        <w:t>честв;</w:t>
      </w:r>
    </w:p>
    <w:p w:rsidR="00710035" w:rsidRPr="00E82298" w:rsidRDefault="00710035" w:rsidP="00BB584D">
      <w:pPr>
        <w:numPr>
          <w:ilvl w:val="0"/>
          <w:numId w:val="2"/>
        </w:numPr>
        <w:spacing w:after="5" w:line="282" w:lineRule="auto"/>
        <w:jc w:val="both"/>
      </w:pPr>
      <w:r w:rsidRPr="00E82298">
        <w:t>уровень физичес</w:t>
      </w:r>
      <w:r w:rsidRPr="00E82298">
        <w:rPr>
          <w:color w:val="231F20"/>
        </w:rPr>
        <w:t>к</w:t>
      </w:r>
      <w:r w:rsidRPr="00E82298">
        <w:t>ого развития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теризуют антропометрические данные: рос</w:t>
      </w:r>
      <w:r w:rsidRPr="00E82298">
        <w:rPr>
          <w:color w:val="231F20"/>
        </w:rPr>
        <w:t>т</w:t>
      </w:r>
      <w:r w:rsidRPr="00E82298">
        <w:t xml:space="preserve">, длина </w:t>
      </w:r>
      <w:r w:rsidRPr="00E82298">
        <w:rPr>
          <w:color w:val="231F20"/>
        </w:rPr>
        <w:t>к</w:t>
      </w:r>
      <w:r w:rsidRPr="00E82298">
        <w:t>онечностей, вес и другие физические к</w:t>
      </w:r>
      <w:r w:rsidRPr="00E82298">
        <w:rPr>
          <w:color w:val="231F20"/>
        </w:rPr>
        <w:t>а</w:t>
      </w:r>
      <w:r w:rsidRPr="00E82298">
        <w:t>чества;</w:t>
      </w:r>
    </w:p>
    <w:p w:rsidR="00710035" w:rsidRPr="00E82298" w:rsidRDefault="00710035" w:rsidP="00BB584D">
      <w:pPr>
        <w:numPr>
          <w:ilvl w:val="0"/>
          <w:numId w:val="2"/>
        </w:numPr>
        <w:spacing w:after="5" w:line="282" w:lineRule="auto"/>
        <w:jc w:val="both"/>
      </w:pPr>
      <w:r w:rsidRPr="00E82298">
        <w:t>уровень техничес</w:t>
      </w:r>
      <w:r w:rsidRPr="00E82298">
        <w:rPr>
          <w:color w:val="231F20"/>
        </w:rPr>
        <w:t>к</w:t>
      </w:r>
      <w:r w:rsidRPr="00E82298">
        <w:t>ой подготовленности определяет структурные особенности выполнения основного соревнов</w:t>
      </w:r>
      <w:r w:rsidRPr="00E82298">
        <w:rPr>
          <w:color w:val="231F20"/>
        </w:rPr>
        <w:t>а</w:t>
      </w:r>
      <w:r w:rsidRPr="00E82298">
        <w:t>тельного упражнения и др.;</w:t>
      </w:r>
    </w:p>
    <w:p w:rsidR="00710035" w:rsidRPr="00E82298" w:rsidRDefault="00710035" w:rsidP="00BB584D">
      <w:pPr>
        <w:numPr>
          <w:ilvl w:val="0"/>
          <w:numId w:val="2"/>
        </w:numPr>
        <w:spacing w:after="5" w:line="282" w:lineRule="auto"/>
        <w:jc w:val="both"/>
      </w:pPr>
      <w:r w:rsidRPr="00E82298">
        <w:t>уровень тактичес</w:t>
      </w:r>
      <w:r w:rsidRPr="00E82298">
        <w:rPr>
          <w:color w:val="231F20"/>
        </w:rPr>
        <w:t>к</w:t>
      </w:r>
      <w:r w:rsidRPr="00E82298">
        <w:t>ой подготовленности дает возможность строить такти</w:t>
      </w:r>
      <w:r w:rsidRPr="00E82298">
        <w:rPr>
          <w:color w:val="231F20"/>
        </w:rPr>
        <w:t>к</w:t>
      </w:r>
      <w:r w:rsidRPr="00E82298">
        <w:t>у участия в соревнованиях и др.;</w:t>
      </w:r>
    </w:p>
    <w:p w:rsidR="00710035" w:rsidRPr="00E82298" w:rsidRDefault="00710035" w:rsidP="00BB584D">
      <w:pPr>
        <w:numPr>
          <w:ilvl w:val="0"/>
          <w:numId w:val="2"/>
        </w:numPr>
        <w:spacing w:after="5" w:line="282" w:lineRule="auto"/>
        <w:jc w:val="both"/>
      </w:pPr>
      <w:r w:rsidRPr="00E82298">
        <w:t>психическая подготовленность позволяет оценить темперамен</w:t>
      </w:r>
      <w:r w:rsidRPr="00E82298">
        <w:rPr>
          <w:color w:val="231F20"/>
        </w:rPr>
        <w:t>т</w:t>
      </w:r>
      <w:r w:rsidRPr="00E82298">
        <w:t>, на</w:t>
      </w:r>
      <w:r w:rsidRPr="00E82298">
        <w:rPr>
          <w:color w:val="231F20"/>
        </w:rPr>
        <w:t>х</w:t>
      </w:r>
      <w:r w:rsidRPr="00E82298">
        <w:t>одчивость, смелость, настойчивость, волю к победе и др.;</w:t>
      </w:r>
    </w:p>
    <w:p w:rsidR="00710035" w:rsidRPr="00E82298" w:rsidRDefault="00710035" w:rsidP="00BB584D">
      <w:pPr>
        <w:numPr>
          <w:ilvl w:val="0"/>
          <w:numId w:val="2"/>
        </w:numPr>
        <w:spacing w:after="5" w:line="282" w:lineRule="auto"/>
        <w:jc w:val="both"/>
      </w:pPr>
      <w:r w:rsidRPr="00E82298">
        <w:t>теоретическая подготовленность дает возможность изучить и на</w:t>
      </w:r>
      <w:r w:rsidRPr="00E82298">
        <w:rPr>
          <w:color w:val="231F20"/>
        </w:rPr>
        <w:t>к</w:t>
      </w:r>
      <w:r w:rsidRPr="00E82298">
        <w:t>опить интелле</w:t>
      </w:r>
      <w:r w:rsidRPr="00E82298">
        <w:rPr>
          <w:color w:val="231F20"/>
        </w:rPr>
        <w:t>кт</w:t>
      </w:r>
      <w:r w:rsidRPr="00E82298">
        <w:t>уальный потенциал;</w:t>
      </w:r>
    </w:p>
    <w:p w:rsidR="00710035" w:rsidRPr="00E82298" w:rsidRDefault="00710035" w:rsidP="00BB584D">
      <w:pPr>
        <w:numPr>
          <w:ilvl w:val="0"/>
          <w:numId w:val="2"/>
        </w:numPr>
        <w:spacing w:after="5" w:line="282" w:lineRule="auto"/>
        <w:jc w:val="both"/>
      </w:pPr>
      <w:r w:rsidRPr="00E82298">
        <w:t>меди</w:t>
      </w:r>
      <w:r w:rsidRPr="00E82298">
        <w:rPr>
          <w:color w:val="231F20"/>
        </w:rPr>
        <w:t>к</w:t>
      </w:r>
      <w:r w:rsidRPr="00E82298">
        <w:t>о-биологические, морфологические, физиологические х</w:t>
      </w:r>
      <w:r w:rsidRPr="00E82298">
        <w:rPr>
          <w:color w:val="231F20"/>
        </w:rPr>
        <w:t>а</w:t>
      </w:r>
      <w:r w:rsidRPr="00E82298">
        <w:t>рактеристики позволяют строить трениров</w:t>
      </w:r>
      <w:r w:rsidRPr="00E82298">
        <w:rPr>
          <w:color w:val="231F20"/>
        </w:rPr>
        <w:t>к</w:t>
      </w:r>
      <w:r w:rsidRPr="00E82298">
        <w:t>у исходя из функциональных возможностей организма юного спортсмена; 9) социальная среда влияет на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 спортсмена.</w:t>
      </w:r>
    </w:p>
    <w:p w:rsidR="00710035" w:rsidRPr="00E82298" w:rsidRDefault="00710035" w:rsidP="00822FD4">
      <w:pPr>
        <w:ind w:left="-14"/>
        <w:jc w:val="both"/>
      </w:pPr>
      <w:r w:rsidRPr="00E82298">
        <w:t>Именно поэтому в понимании индивидуальности следует исходить из их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теристик как функционального оптимума, служащего основой для достижения запланированных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тов. В этой связи важно, чтобы целевое задание на определенный тренировочный цикл соответствовало индивидуальным особенностям конкретного спортсмена. Этому требованию не отвечает в полной мере </w:t>
      </w:r>
      <w:proofErr w:type="spellStart"/>
      <w:r w:rsidRPr="00E82298">
        <w:t>среднегрупповой</w:t>
      </w:r>
      <w:proofErr w:type="spellEnd"/>
      <w:r w:rsidRPr="00E82298">
        <w:t xml:space="preserve"> критерий планирования тренировочного задания.</w:t>
      </w:r>
    </w:p>
    <w:p w:rsidR="00710035" w:rsidRPr="00E82298" w:rsidRDefault="00710035" w:rsidP="00822FD4">
      <w:pPr>
        <w:ind w:left="-14"/>
        <w:jc w:val="both"/>
      </w:pPr>
      <w:r w:rsidRPr="00E82298">
        <w:t>Во-первых, каждый человек индивидуален, и ему присуще бес</w:t>
      </w:r>
      <w:r w:rsidRPr="00E82298">
        <w:rPr>
          <w:color w:val="231F20"/>
        </w:rPr>
        <w:t>к</w:t>
      </w:r>
      <w:r w:rsidRPr="00E82298">
        <w:t xml:space="preserve">онечное </w:t>
      </w:r>
      <w:r w:rsidRPr="00E82298">
        <w:rPr>
          <w:color w:val="231F20"/>
        </w:rPr>
        <w:t>к</w:t>
      </w:r>
      <w:r w:rsidRPr="00E82298">
        <w:t>оличество свойств и особенностей. Очевидно, что такая бес</w:t>
      </w:r>
      <w:r w:rsidRPr="00E82298">
        <w:rPr>
          <w:color w:val="231F20"/>
        </w:rPr>
        <w:t>к</w:t>
      </w:r>
      <w:r w:rsidRPr="00E82298">
        <w:t xml:space="preserve">онечность не может быть объектом специального изучения. </w:t>
      </w:r>
      <w:r w:rsidRPr="00E82298">
        <w:lastRenderedPageBreak/>
        <w:t>В этом случае исследование должно носить инте</w:t>
      </w:r>
      <w:r w:rsidRPr="00E82298">
        <w:rPr>
          <w:color w:val="231F20"/>
        </w:rPr>
        <w:t>г</w:t>
      </w:r>
      <w:r w:rsidRPr="00E82298">
        <w:t>ральный характер, т.е. дост</w:t>
      </w:r>
      <w:r w:rsidRPr="00E82298">
        <w:rPr>
          <w:color w:val="231F20"/>
        </w:rPr>
        <w:t>а</w:t>
      </w:r>
      <w:r w:rsidRPr="00E82298">
        <w:t>точно изучить связи между ограниченным количеством индивидуальных свойств по отношению к разным иер</w:t>
      </w:r>
      <w:r w:rsidRPr="00E82298">
        <w:rPr>
          <w:color w:val="231F20"/>
        </w:rPr>
        <w:t>а</w:t>
      </w:r>
      <w:r w:rsidRPr="00E82298">
        <w:t>рхическим уровням.</w:t>
      </w:r>
    </w:p>
    <w:p w:rsidR="00710035" w:rsidRPr="00E82298" w:rsidRDefault="00710035" w:rsidP="00822FD4">
      <w:pPr>
        <w:ind w:left="-14"/>
        <w:jc w:val="both"/>
      </w:pPr>
      <w:r w:rsidRPr="00E82298">
        <w:t>Во-вторых, в соответствии с принципом системности необходимо рассм</w:t>
      </w:r>
      <w:r w:rsidRPr="00E82298">
        <w:rPr>
          <w:color w:val="231F20"/>
        </w:rPr>
        <w:t>а</w:t>
      </w:r>
      <w:r w:rsidRPr="00E82298">
        <w:t>трив</w:t>
      </w:r>
      <w:r w:rsidRPr="00E82298">
        <w:rPr>
          <w:color w:val="231F20"/>
        </w:rPr>
        <w:t>а</w:t>
      </w:r>
      <w:r w:rsidRPr="00E82298">
        <w:t>ть специфические области индивидуальных свойств спортсмена не толь</w:t>
      </w:r>
      <w:r w:rsidRPr="00E82298">
        <w:rPr>
          <w:color w:val="231F20"/>
        </w:rPr>
        <w:t>к</w:t>
      </w:r>
      <w:r w:rsidRPr="00E82298">
        <w:t>о сами по себе, но в их зависимости от интегральной индивидуальности.</w:t>
      </w:r>
    </w:p>
    <w:p w:rsidR="00710035" w:rsidRPr="00E82298" w:rsidRDefault="00710035" w:rsidP="00822FD4">
      <w:pPr>
        <w:ind w:left="-14"/>
        <w:jc w:val="both"/>
      </w:pPr>
      <w:r w:rsidRPr="00E82298">
        <w:t>В большинстве случаев подготовка юного спортсмена осуществляется групповым методом. Поэтому все</w:t>
      </w:r>
      <w:r w:rsidRPr="00E82298">
        <w:rPr>
          <w:color w:val="231F20"/>
        </w:rPr>
        <w:t>г</w:t>
      </w:r>
      <w:r w:rsidRPr="00E82298">
        <w:t>да возникает вопрос о том, как индивидуализиров</w:t>
      </w:r>
      <w:r w:rsidRPr="00E82298">
        <w:rPr>
          <w:color w:val="231F20"/>
        </w:rPr>
        <w:t>а</w:t>
      </w:r>
      <w:r w:rsidRPr="00E82298">
        <w:t>ть подготов</w:t>
      </w:r>
      <w:r w:rsidRPr="00E82298">
        <w:rPr>
          <w:color w:val="231F20"/>
        </w:rPr>
        <w:t>к</w:t>
      </w:r>
      <w:r w:rsidRPr="00E82298">
        <w:t>у в рамках общего для группы плана. Кроме этого, зн</w:t>
      </w:r>
      <w:r w:rsidRPr="00E82298">
        <w:rPr>
          <w:color w:val="231F20"/>
        </w:rPr>
        <w:t>а</w:t>
      </w:r>
      <w:r w:rsidRPr="00E82298">
        <w:t>чительные тр</w:t>
      </w:r>
      <w:r w:rsidRPr="00E82298">
        <w:rPr>
          <w:color w:val="231F20"/>
        </w:rPr>
        <w:t>у</w:t>
      </w:r>
      <w:r w:rsidRPr="00E82298">
        <w:t>дности для индивидуализации подготовки возникают при поиске эффе</w:t>
      </w:r>
      <w:r w:rsidRPr="00E82298">
        <w:rPr>
          <w:color w:val="231F20"/>
        </w:rPr>
        <w:t>к</w:t>
      </w:r>
      <w:r w:rsidRPr="00E82298">
        <w:t>тивных способов установления индивиду</w:t>
      </w:r>
      <w:r w:rsidRPr="00E82298">
        <w:rPr>
          <w:color w:val="231F20"/>
        </w:rPr>
        <w:t>а</w:t>
      </w:r>
      <w:r w:rsidRPr="00E82298">
        <w:t>льно-оптим</w:t>
      </w:r>
      <w:r w:rsidRPr="00E82298">
        <w:rPr>
          <w:color w:val="231F20"/>
        </w:rPr>
        <w:t>а</w:t>
      </w:r>
      <w:r w:rsidRPr="00E82298">
        <w:t>льных средств, методов и форм спортивной подготовки. Преодоление указанных выше тр</w:t>
      </w:r>
      <w:r w:rsidRPr="00E82298">
        <w:rPr>
          <w:color w:val="231F20"/>
        </w:rPr>
        <w:t>у</w:t>
      </w:r>
      <w:r w:rsidRPr="00E82298">
        <w:t>дностей лежит на пути изучения индивидуальных различий в подготовке юных спортсменов.</w:t>
      </w:r>
    </w:p>
    <w:p w:rsidR="00710035" w:rsidRPr="00E82298" w:rsidRDefault="00710035" w:rsidP="00822FD4">
      <w:pPr>
        <w:ind w:left="-14"/>
        <w:jc w:val="both"/>
      </w:pPr>
      <w:r w:rsidRPr="00E82298">
        <w:t>Система подготовки юных спортсменов имеет целевую направленность к высшему спортивному мастерст</w:t>
      </w:r>
      <w:r w:rsidRPr="00E82298">
        <w:rPr>
          <w:color w:val="231F20"/>
        </w:rPr>
        <w:t>в</w:t>
      </w:r>
      <w:r w:rsidRPr="00E82298">
        <w:t>у и в то же время обладает своей специфи</w:t>
      </w:r>
      <w:r w:rsidRPr="00E82298">
        <w:rPr>
          <w:color w:val="231F20"/>
        </w:rPr>
        <w:t>к</w:t>
      </w:r>
      <w:r w:rsidRPr="00E82298">
        <w:t>ой. Одна</w:t>
      </w:r>
      <w:r w:rsidRPr="00E82298">
        <w:rPr>
          <w:color w:val="231F20"/>
        </w:rPr>
        <w:t>к</w:t>
      </w:r>
      <w:r w:rsidRPr="00E82298">
        <w:t>о основные принципы спортивной тренировки присущи и юным, и взрослым спортсменам. Одним из основных принципов спортивной педагогики является принцип индивидуализации. В этой связи каждое о</w:t>
      </w:r>
      <w:r w:rsidRPr="00E82298">
        <w:rPr>
          <w:color w:val="231F20"/>
        </w:rPr>
        <w:t>т</w:t>
      </w:r>
      <w:r w:rsidRPr="00E82298">
        <w:t xml:space="preserve">дельное свойство индивидуально </w:t>
      </w:r>
      <w:r w:rsidRPr="00E82298">
        <w:rPr>
          <w:color w:val="231F20"/>
        </w:rPr>
        <w:t>к</w:t>
      </w:r>
      <w:r w:rsidRPr="00E82298">
        <w:t>оличественно, по степени его выражения. Индивидуализация спортивной тренировки имеет свои принципы, располагающиеся в соответствии с иер</w:t>
      </w:r>
      <w:r w:rsidRPr="00E82298">
        <w:rPr>
          <w:color w:val="231F20"/>
        </w:rPr>
        <w:t>а</w:t>
      </w:r>
      <w:r w:rsidRPr="00E82298">
        <w:t xml:space="preserve">рхическими уровнями. Здесь можно выделить три уровня: первый уровень – это общие принципы, относящиеся к личности спортсмена, второй </w:t>
      </w:r>
      <w:r w:rsidRPr="00E82298">
        <w:rPr>
          <w:color w:val="231F20"/>
        </w:rPr>
        <w:t>у</w:t>
      </w:r>
      <w:r w:rsidRPr="00E82298">
        <w:t>ровень – типологические принципы,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теризующие внутреннюю среду организма, и третий уровень – деятельные, относящиеся к среде обитания, спортивной тренировки и т.д.</w:t>
      </w:r>
    </w:p>
    <w:p w:rsidR="00710035" w:rsidRPr="00E82298" w:rsidRDefault="00710035" w:rsidP="00822FD4">
      <w:pPr>
        <w:ind w:left="-14"/>
        <w:jc w:val="both"/>
      </w:pPr>
      <w:r w:rsidRPr="00E82298">
        <w:t>Процесс подготовки юного спортсмена, претендующий на высо</w:t>
      </w:r>
      <w:r w:rsidRPr="00E82298">
        <w:rPr>
          <w:color w:val="231F20"/>
        </w:rPr>
        <w:t>к</w:t>
      </w:r>
      <w:r w:rsidRPr="00E82298">
        <w:t>ую «спортивную эффективность», тре</w:t>
      </w:r>
      <w:r w:rsidRPr="00E82298">
        <w:rPr>
          <w:color w:val="231F20"/>
        </w:rPr>
        <w:t>б</w:t>
      </w:r>
      <w:r w:rsidRPr="00E82298">
        <w:t>ует огромных вложений кадрового, н</w:t>
      </w:r>
      <w:r w:rsidRPr="00E82298">
        <w:rPr>
          <w:color w:val="231F20"/>
        </w:rPr>
        <w:t>а</w:t>
      </w:r>
      <w:r w:rsidRPr="00E82298">
        <w:t>учно-методичес</w:t>
      </w:r>
      <w:r w:rsidRPr="00E82298">
        <w:rPr>
          <w:color w:val="231F20"/>
        </w:rPr>
        <w:t>к</w:t>
      </w:r>
      <w:r w:rsidRPr="00E82298">
        <w:t>ого, м</w:t>
      </w:r>
      <w:r w:rsidRPr="00E82298">
        <w:rPr>
          <w:color w:val="231F20"/>
        </w:rPr>
        <w:t>а</w:t>
      </w:r>
      <w:r w:rsidRPr="00E82298">
        <w:t>териально-техничес</w:t>
      </w:r>
      <w:r w:rsidRPr="00E82298">
        <w:rPr>
          <w:color w:val="231F20"/>
        </w:rPr>
        <w:t>к</w:t>
      </w:r>
      <w:r w:rsidRPr="00E82298">
        <w:t>ого, э</w:t>
      </w:r>
      <w:r w:rsidRPr="00E82298">
        <w:rPr>
          <w:color w:val="231F20"/>
        </w:rPr>
        <w:t>к</w:t>
      </w:r>
      <w:r w:rsidRPr="00E82298">
        <w:t>ономичес</w:t>
      </w:r>
      <w:r w:rsidRPr="00E82298">
        <w:rPr>
          <w:color w:val="231F20"/>
        </w:rPr>
        <w:t>к</w:t>
      </w:r>
      <w:r w:rsidRPr="00E82298">
        <w:t xml:space="preserve">ого и организационного планов. Все это невозможно и нерационально </w:t>
      </w:r>
      <w:r w:rsidRPr="00E82298">
        <w:rPr>
          <w:color w:val="231F20"/>
        </w:rPr>
        <w:t>к</w:t>
      </w:r>
      <w:r w:rsidRPr="00E82298">
        <w:t>онцентриров</w:t>
      </w:r>
      <w:r w:rsidRPr="00E82298">
        <w:rPr>
          <w:color w:val="231F20"/>
        </w:rPr>
        <w:t>а</w:t>
      </w:r>
      <w:r w:rsidRPr="00E82298">
        <w:t xml:space="preserve">ть для подготовки одного спортсмена. В этом случае целесообразна индивидуализация в больших </w:t>
      </w:r>
      <w:r w:rsidRPr="00E82298">
        <w:rPr>
          <w:color w:val="231F20"/>
        </w:rPr>
        <w:t>к</w:t>
      </w:r>
      <w:r w:rsidRPr="00E82298">
        <w:t>олле</w:t>
      </w:r>
      <w:r w:rsidRPr="00E82298">
        <w:rPr>
          <w:color w:val="231F20"/>
        </w:rPr>
        <w:t>к</w:t>
      </w:r>
      <w:r w:rsidRPr="00E82298">
        <w:t xml:space="preserve">тивах юных спортсменов в рамках </w:t>
      </w:r>
      <w:proofErr w:type="spellStart"/>
      <w:r w:rsidRPr="00E82298">
        <w:t>общегрупповых</w:t>
      </w:r>
      <w:proofErr w:type="spellEnd"/>
      <w:r w:rsidRPr="00E82298">
        <w:t xml:space="preserve"> планов и программ. В то же время, применение к различным спортсменам одина</w:t>
      </w:r>
      <w:r w:rsidRPr="00E82298">
        <w:rPr>
          <w:color w:val="231F20"/>
        </w:rPr>
        <w:t>к</w:t>
      </w:r>
      <w:r w:rsidRPr="00E82298">
        <w:t>овых средств, методов, структуры и содержания нагрузок и т.д. все</w:t>
      </w:r>
      <w:r w:rsidRPr="00E82298">
        <w:rPr>
          <w:color w:val="231F20"/>
        </w:rPr>
        <w:t>г</w:t>
      </w:r>
      <w:r w:rsidRPr="00E82298">
        <w:t>да дают существенно различающиеся между собой следствия.</w:t>
      </w:r>
    </w:p>
    <w:p w:rsidR="00710035" w:rsidRPr="00E82298" w:rsidRDefault="00710035" w:rsidP="00822FD4">
      <w:pPr>
        <w:ind w:left="-14"/>
        <w:jc w:val="both"/>
      </w:pPr>
      <w:r w:rsidRPr="00E82298">
        <w:t>При подготовке юных спортсменов нужно учитыв</w:t>
      </w:r>
      <w:r w:rsidRPr="00E82298">
        <w:rPr>
          <w:color w:val="231F20"/>
        </w:rPr>
        <w:t>а</w:t>
      </w:r>
      <w:r w:rsidRPr="00E82298">
        <w:t>ть индивидуальные особенности физичес</w:t>
      </w:r>
      <w:r w:rsidRPr="00E82298">
        <w:rPr>
          <w:color w:val="231F20"/>
        </w:rPr>
        <w:t>к</w:t>
      </w:r>
      <w:r w:rsidRPr="00E82298">
        <w:t xml:space="preserve">ой подготовленности, определяемые на основании </w:t>
      </w:r>
      <w:r w:rsidRPr="00E82298">
        <w:rPr>
          <w:color w:val="231F20"/>
        </w:rPr>
        <w:t>к</w:t>
      </w:r>
      <w:r w:rsidRPr="00E82298">
        <w:t>омплексных критериев, включающих оцен</w:t>
      </w:r>
      <w:r w:rsidRPr="00E82298">
        <w:rPr>
          <w:color w:val="231F20"/>
        </w:rPr>
        <w:t>к</w:t>
      </w:r>
      <w:r w:rsidRPr="00E82298">
        <w:t>у морфофункционального состояния организма, общей и специальной работоспособности.</w:t>
      </w:r>
    </w:p>
    <w:p w:rsidR="00710035" w:rsidRPr="00E82298" w:rsidRDefault="00710035" w:rsidP="00822FD4">
      <w:pPr>
        <w:ind w:left="-14"/>
        <w:jc w:val="both"/>
      </w:pPr>
      <w:r w:rsidRPr="00E82298">
        <w:t>Было установлено, что уровень работоспособности определяется величиной резервных возможностей функциональных систем, обеспечивающих устойчивость функционирования организма. Для юных спортсменов с высоким, средним и низким уровнем работоспособности выявлены индивидуальные модели,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 xml:space="preserve">теризующиеся </w:t>
      </w:r>
      <w:r w:rsidRPr="00E82298">
        <w:rPr>
          <w:color w:val="231F20"/>
        </w:rPr>
        <w:t>к</w:t>
      </w:r>
      <w:r w:rsidRPr="00E82298">
        <w:t xml:space="preserve">оординационным, </w:t>
      </w:r>
      <w:r w:rsidRPr="00E82298">
        <w:rPr>
          <w:color w:val="231F20"/>
        </w:rPr>
        <w:t>к</w:t>
      </w:r>
      <w:r w:rsidRPr="00E82298">
        <w:t>омпенс</w:t>
      </w:r>
      <w:r w:rsidRPr="00E82298">
        <w:rPr>
          <w:color w:val="231F20"/>
        </w:rPr>
        <w:t>а</w:t>
      </w:r>
      <w:r w:rsidRPr="00E82298">
        <w:t>торным и напряженным типом адаптации организма к физичес</w:t>
      </w:r>
      <w:r w:rsidRPr="00E82298">
        <w:rPr>
          <w:color w:val="231F20"/>
        </w:rPr>
        <w:t>к</w:t>
      </w:r>
      <w:r w:rsidRPr="00E82298">
        <w:t>ой нагрузке.</w:t>
      </w:r>
    </w:p>
    <w:p w:rsidR="00710035" w:rsidRPr="00E82298" w:rsidRDefault="00710035" w:rsidP="00822FD4">
      <w:pPr>
        <w:spacing w:after="22"/>
        <w:ind w:left="-15"/>
        <w:jc w:val="both"/>
      </w:pPr>
      <w:r w:rsidRPr="00E82298">
        <w:rPr>
          <w:i/>
          <w:color w:val="231F20"/>
        </w:rPr>
        <w:t>И</w:t>
      </w:r>
      <w:r w:rsidRPr="00E82298">
        <w:rPr>
          <w:i/>
        </w:rPr>
        <w:t>зучение индивиду</w:t>
      </w:r>
      <w:r w:rsidRPr="00E82298">
        <w:rPr>
          <w:i/>
          <w:color w:val="231F20"/>
        </w:rPr>
        <w:t>а</w:t>
      </w:r>
      <w:r w:rsidRPr="00E82298">
        <w:rPr>
          <w:i/>
        </w:rPr>
        <w:t>льных характеристик физичес</w:t>
      </w:r>
      <w:r w:rsidRPr="00E82298">
        <w:rPr>
          <w:i/>
          <w:color w:val="231F20"/>
        </w:rPr>
        <w:t>к</w:t>
      </w:r>
      <w:r w:rsidRPr="00E82298">
        <w:rPr>
          <w:i/>
        </w:rPr>
        <w:t>ой подгото</w:t>
      </w:r>
      <w:r w:rsidRPr="00E82298">
        <w:rPr>
          <w:i/>
          <w:color w:val="231F20"/>
        </w:rPr>
        <w:t>в</w:t>
      </w:r>
      <w:r w:rsidRPr="00E82298">
        <w:rPr>
          <w:i/>
        </w:rPr>
        <w:t>ленности в скоростно-силовых видах спорта и видах на выно</w:t>
      </w:r>
      <w:r w:rsidRPr="00E82298">
        <w:rPr>
          <w:i/>
          <w:color w:val="231F20"/>
        </w:rPr>
        <w:t>с</w:t>
      </w:r>
      <w:r w:rsidRPr="00E82298">
        <w:rPr>
          <w:i/>
        </w:rPr>
        <w:t>ливость п</w:t>
      </w:r>
      <w:r w:rsidRPr="00E82298">
        <w:rPr>
          <w:i/>
          <w:color w:val="231F20"/>
        </w:rPr>
        <w:t>о</w:t>
      </w:r>
      <w:r w:rsidRPr="00E82298">
        <w:rPr>
          <w:i/>
        </w:rPr>
        <w:t>зв</w:t>
      </w:r>
      <w:r w:rsidRPr="00E82298">
        <w:rPr>
          <w:i/>
          <w:color w:val="231F20"/>
        </w:rPr>
        <w:t>о</w:t>
      </w:r>
      <w:r w:rsidRPr="00E82298">
        <w:rPr>
          <w:i/>
        </w:rPr>
        <w:t>л</w:t>
      </w:r>
      <w:r w:rsidRPr="00E82298">
        <w:rPr>
          <w:i/>
          <w:color w:val="231F20"/>
        </w:rPr>
        <w:t>и</w:t>
      </w:r>
      <w:r w:rsidRPr="00E82298">
        <w:rPr>
          <w:i/>
        </w:rPr>
        <w:t>ло р</w:t>
      </w:r>
      <w:r w:rsidRPr="00E82298">
        <w:rPr>
          <w:i/>
          <w:color w:val="231F20"/>
        </w:rPr>
        <w:t>а</w:t>
      </w:r>
      <w:r w:rsidRPr="00E82298">
        <w:rPr>
          <w:i/>
        </w:rPr>
        <w:t>зд</w:t>
      </w:r>
      <w:r w:rsidRPr="00E82298">
        <w:rPr>
          <w:i/>
          <w:color w:val="231F20"/>
        </w:rPr>
        <w:t>е</w:t>
      </w:r>
      <w:r w:rsidRPr="00E82298">
        <w:rPr>
          <w:i/>
        </w:rPr>
        <w:t>лить юных спорт</w:t>
      </w:r>
      <w:r w:rsidRPr="00E82298">
        <w:rPr>
          <w:i/>
          <w:color w:val="231F20"/>
        </w:rPr>
        <w:t>с</w:t>
      </w:r>
      <w:r w:rsidRPr="00E82298">
        <w:rPr>
          <w:i/>
        </w:rPr>
        <w:t>менов на четыре г</w:t>
      </w:r>
      <w:r w:rsidRPr="00E82298">
        <w:rPr>
          <w:i/>
          <w:color w:val="231F20"/>
        </w:rPr>
        <w:t>р</w:t>
      </w:r>
      <w:r w:rsidRPr="00E82298">
        <w:rPr>
          <w:i/>
        </w:rPr>
        <w:t>уппы с пре</w:t>
      </w:r>
      <w:r w:rsidRPr="00E82298">
        <w:rPr>
          <w:i/>
          <w:color w:val="231F20"/>
        </w:rPr>
        <w:t>и</w:t>
      </w:r>
      <w:r w:rsidRPr="00E82298">
        <w:rPr>
          <w:i/>
        </w:rPr>
        <w:t>муществ</w:t>
      </w:r>
      <w:r w:rsidRPr="00E82298">
        <w:rPr>
          <w:i/>
          <w:color w:val="231F20"/>
        </w:rPr>
        <w:t>о</w:t>
      </w:r>
      <w:r w:rsidRPr="00E82298">
        <w:rPr>
          <w:i/>
        </w:rPr>
        <w:t>м: 1) быстроты; 2) с</w:t>
      </w:r>
      <w:r w:rsidRPr="00E82298">
        <w:rPr>
          <w:i/>
          <w:color w:val="231F20"/>
        </w:rPr>
        <w:t>и</w:t>
      </w:r>
      <w:r w:rsidRPr="00E82298">
        <w:rPr>
          <w:i/>
        </w:rPr>
        <w:t xml:space="preserve">лы; 3) </w:t>
      </w:r>
      <w:proofErr w:type="spellStart"/>
      <w:r w:rsidRPr="00E82298">
        <w:rPr>
          <w:i/>
        </w:rPr>
        <w:t>с</w:t>
      </w:r>
      <w:r w:rsidRPr="00E82298">
        <w:rPr>
          <w:i/>
          <w:color w:val="231F20"/>
        </w:rPr>
        <w:t>к</w:t>
      </w:r>
      <w:r w:rsidRPr="00E82298">
        <w:rPr>
          <w:i/>
        </w:rPr>
        <w:t>оростнос</w:t>
      </w:r>
      <w:r w:rsidRPr="00E82298">
        <w:rPr>
          <w:i/>
          <w:color w:val="231F20"/>
        </w:rPr>
        <w:t>и</w:t>
      </w:r>
      <w:r w:rsidRPr="00E82298">
        <w:rPr>
          <w:i/>
        </w:rPr>
        <w:t>ловых</w:t>
      </w:r>
      <w:proofErr w:type="spellEnd"/>
      <w:r w:rsidRPr="00E82298">
        <w:rPr>
          <w:i/>
        </w:rPr>
        <w:t xml:space="preserve"> качеств; 4) выно</w:t>
      </w:r>
      <w:r w:rsidRPr="00E82298">
        <w:rPr>
          <w:i/>
          <w:color w:val="231F20"/>
        </w:rPr>
        <w:t>с</w:t>
      </w:r>
      <w:r w:rsidRPr="00E82298">
        <w:rPr>
          <w:i/>
        </w:rPr>
        <w:t>ливости.</w:t>
      </w:r>
    </w:p>
    <w:p w:rsidR="00710035" w:rsidRPr="00E82298" w:rsidRDefault="00710035" w:rsidP="00822FD4">
      <w:pPr>
        <w:ind w:left="-14"/>
        <w:jc w:val="both"/>
      </w:pPr>
      <w:r w:rsidRPr="00E82298">
        <w:t>Разработано и экспериментально обосновано содержание и направление методики тренировки юных спортсменов на основе индивидуально-групповых характеристик развития основных физических к</w:t>
      </w:r>
      <w:r w:rsidRPr="00E82298">
        <w:rPr>
          <w:color w:val="231F20"/>
        </w:rPr>
        <w:t>а</w:t>
      </w:r>
      <w:r w:rsidRPr="00E82298">
        <w:t xml:space="preserve">честв. Определен оптимальный объем и интенсивность тренировочных нагрузок </w:t>
      </w:r>
      <w:r w:rsidRPr="00E82298">
        <w:lastRenderedPageBreak/>
        <w:t>юных спортсменов, разработана классификация индивидуальных особенностей учащихся спортивных ш</w:t>
      </w:r>
      <w:r w:rsidRPr="00E82298">
        <w:rPr>
          <w:color w:val="231F20"/>
        </w:rPr>
        <w:t>к</w:t>
      </w:r>
      <w:r w:rsidRPr="00E82298">
        <w:t>ол.</w:t>
      </w:r>
    </w:p>
    <w:p w:rsidR="00710035" w:rsidRPr="00E82298" w:rsidRDefault="00710035" w:rsidP="00822FD4">
      <w:pPr>
        <w:spacing w:after="22"/>
        <w:ind w:left="-15"/>
        <w:jc w:val="both"/>
      </w:pPr>
      <w:r w:rsidRPr="00E82298">
        <w:rPr>
          <w:i/>
        </w:rPr>
        <w:t>Индивиду</w:t>
      </w:r>
      <w:r w:rsidRPr="00E82298">
        <w:rPr>
          <w:i/>
          <w:color w:val="231F20"/>
        </w:rPr>
        <w:t>а</w:t>
      </w:r>
      <w:r w:rsidRPr="00E82298">
        <w:rPr>
          <w:i/>
        </w:rPr>
        <w:t>льные особенности сост</w:t>
      </w:r>
      <w:r w:rsidRPr="00E82298">
        <w:rPr>
          <w:i/>
          <w:color w:val="231F20"/>
        </w:rPr>
        <w:t>о</w:t>
      </w:r>
      <w:r w:rsidRPr="00E82298">
        <w:rPr>
          <w:i/>
        </w:rPr>
        <w:t xml:space="preserve">ят из множества факторов, </w:t>
      </w:r>
      <w:r w:rsidRPr="00E82298">
        <w:rPr>
          <w:i/>
          <w:color w:val="231F20"/>
        </w:rPr>
        <w:t>к</w:t>
      </w:r>
      <w:r w:rsidRPr="00E82298">
        <w:rPr>
          <w:i/>
        </w:rPr>
        <w:t>оторые г</w:t>
      </w:r>
      <w:r w:rsidRPr="00E82298">
        <w:rPr>
          <w:i/>
          <w:color w:val="231F20"/>
        </w:rPr>
        <w:t>р</w:t>
      </w:r>
      <w:r w:rsidRPr="00E82298">
        <w:rPr>
          <w:i/>
        </w:rPr>
        <w:t>уппи</w:t>
      </w:r>
      <w:r w:rsidRPr="00E82298">
        <w:rPr>
          <w:i/>
          <w:color w:val="231F20"/>
        </w:rPr>
        <w:t>р</w:t>
      </w:r>
      <w:r w:rsidRPr="00E82298">
        <w:rPr>
          <w:i/>
        </w:rPr>
        <w:t>уют</w:t>
      </w:r>
      <w:r w:rsidRPr="00E82298">
        <w:rPr>
          <w:i/>
          <w:color w:val="231F20"/>
        </w:rPr>
        <w:t>с</w:t>
      </w:r>
      <w:r w:rsidRPr="00E82298">
        <w:rPr>
          <w:i/>
        </w:rPr>
        <w:t>я вок</w:t>
      </w:r>
      <w:r w:rsidRPr="00E82298">
        <w:rPr>
          <w:i/>
          <w:color w:val="231F20"/>
        </w:rPr>
        <w:t>р</w:t>
      </w:r>
      <w:r w:rsidRPr="00E82298">
        <w:rPr>
          <w:i/>
        </w:rPr>
        <w:t>уг тр</w:t>
      </w:r>
      <w:r w:rsidRPr="00E82298">
        <w:rPr>
          <w:i/>
          <w:color w:val="231F20"/>
        </w:rPr>
        <w:t>е</w:t>
      </w:r>
      <w:r w:rsidRPr="00E82298">
        <w:rPr>
          <w:i/>
        </w:rPr>
        <w:t xml:space="preserve">х основных: генетические предпосылки, </w:t>
      </w:r>
      <w:r w:rsidRPr="00E82298">
        <w:rPr>
          <w:i/>
          <w:color w:val="231F20"/>
        </w:rPr>
        <w:t>у</w:t>
      </w:r>
      <w:r w:rsidRPr="00E82298">
        <w:rPr>
          <w:i/>
        </w:rPr>
        <w:t>ровень подгото</w:t>
      </w:r>
      <w:r w:rsidRPr="00E82298">
        <w:rPr>
          <w:i/>
          <w:color w:val="231F20"/>
        </w:rPr>
        <w:t>в</w:t>
      </w:r>
      <w:r w:rsidRPr="00E82298">
        <w:rPr>
          <w:i/>
        </w:rPr>
        <w:t>ленности, социальн</w:t>
      </w:r>
      <w:r w:rsidRPr="00E82298">
        <w:rPr>
          <w:i/>
          <w:color w:val="231F20"/>
        </w:rPr>
        <w:t>а</w:t>
      </w:r>
      <w:r w:rsidRPr="00E82298">
        <w:rPr>
          <w:i/>
        </w:rPr>
        <w:t>я среда.</w:t>
      </w:r>
    </w:p>
    <w:p w:rsidR="00710035" w:rsidRPr="00E82298" w:rsidRDefault="00710035" w:rsidP="00822FD4">
      <w:pPr>
        <w:ind w:left="-14"/>
        <w:jc w:val="both"/>
      </w:pPr>
      <w:r w:rsidRPr="00E82298">
        <w:t>Особенности физичес</w:t>
      </w:r>
      <w:r w:rsidRPr="00E82298">
        <w:rPr>
          <w:color w:val="231F20"/>
        </w:rPr>
        <w:t>к</w:t>
      </w:r>
      <w:r w:rsidRPr="00E82298">
        <w:t>ой подготовленности и функционального состояния, в соответствии с уровнем физичес</w:t>
      </w:r>
      <w:r w:rsidRPr="00E82298">
        <w:rPr>
          <w:color w:val="231F20"/>
        </w:rPr>
        <w:t>к</w:t>
      </w:r>
      <w:r w:rsidRPr="00E82298">
        <w:t>ой работоспособности, делятся на высокий, средний и низкий. Особенности психологичес</w:t>
      </w:r>
      <w:r w:rsidRPr="00E82298">
        <w:rPr>
          <w:color w:val="231F20"/>
        </w:rPr>
        <w:t>к</w:t>
      </w:r>
      <w:r w:rsidRPr="00E82298">
        <w:t xml:space="preserve">ой подготовленности юных спортсменов классифицированы по возрастным критериям, в основе </w:t>
      </w:r>
      <w:r w:rsidRPr="00E82298">
        <w:rPr>
          <w:color w:val="231F20"/>
        </w:rPr>
        <w:t>к</w:t>
      </w:r>
      <w:r w:rsidRPr="00E82298">
        <w:t>оторых леж</w:t>
      </w:r>
      <w:r w:rsidRPr="00E82298">
        <w:rPr>
          <w:color w:val="231F20"/>
        </w:rPr>
        <w:t>а</w:t>
      </w:r>
      <w:r w:rsidRPr="00E82298">
        <w:t>т индивидуально-психологические особенности развития личности и высшие психические функции.</w:t>
      </w:r>
    </w:p>
    <w:p w:rsidR="00710035" w:rsidRPr="00E82298" w:rsidRDefault="00710035" w:rsidP="00822FD4">
      <w:pPr>
        <w:ind w:left="-14"/>
        <w:jc w:val="both"/>
      </w:pPr>
      <w:r w:rsidRPr="00E82298">
        <w:t>В связи с этим одним из основных требований проблемы интеграции является ограничение круга входящих показ</w:t>
      </w:r>
      <w:r w:rsidRPr="00E82298">
        <w:rPr>
          <w:color w:val="231F20"/>
        </w:rPr>
        <w:t>а</w:t>
      </w:r>
      <w:r w:rsidRPr="00E82298">
        <w:t>телей. Это положение сохраняет свою правомерность и в исследованиях по спортивной тренировке, в том числе – и в детско-юношес</w:t>
      </w:r>
      <w:r w:rsidRPr="00E82298">
        <w:rPr>
          <w:color w:val="231F20"/>
        </w:rPr>
        <w:t>к</w:t>
      </w:r>
      <w:r w:rsidRPr="00E82298">
        <w:t>ом спорте. В настоящее время для оценки уровня физичес</w:t>
      </w:r>
      <w:r w:rsidRPr="00E82298">
        <w:rPr>
          <w:color w:val="231F20"/>
        </w:rPr>
        <w:t>к</w:t>
      </w:r>
      <w:r w:rsidRPr="00E82298">
        <w:t>ой подготовленности применяется широкий круг разнообразных тестов. Они имеют различную степень корреляции со спортивным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том. В то же время, с точки зрения критерия рациональности, только те контрольные упражнения могут быть признаны надежными, </w:t>
      </w:r>
      <w:r w:rsidRPr="00E82298">
        <w:rPr>
          <w:color w:val="231F20"/>
        </w:rPr>
        <w:t>к</w:t>
      </w:r>
      <w:r w:rsidRPr="00E82298">
        <w:t>оторые отражают динами</w:t>
      </w:r>
      <w:r w:rsidRPr="00E82298">
        <w:rPr>
          <w:color w:val="231F20"/>
        </w:rPr>
        <w:t>к</w:t>
      </w:r>
      <w:r w:rsidRPr="00E82298">
        <w:t>у физичес</w:t>
      </w:r>
      <w:r w:rsidRPr="00E82298">
        <w:rPr>
          <w:color w:val="231F20"/>
        </w:rPr>
        <w:t>к</w:t>
      </w:r>
      <w:r w:rsidRPr="00E82298">
        <w:t>ой подготовленности спортсменов по мере роста их мастерства и имеют сильную взаимосвязь со спортивным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том. Обусловлено это тем, что этапы н</w:t>
      </w:r>
      <w:r w:rsidRPr="00E82298">
        <w:rPr>
          <w:color w:val="231F20"/>
        </w:rPr>
        <w:t>а</w:t>
      </w:r>
      <w:r w:rsidRPr="00E82298">
        <w:t>чальной спортивной специализации и у</w:t>
      </w:r>
      <w:r w:rsidRPr="00E82298">
        <w:rPr>
          <w:color w:val="231F20"/>
        </w:rPr>
        <w:t>г</w:t>
      </w:r>
      <w:r w:rsidRPr="00E82298">
        <w:t>лубленной тренировки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теризуются высокими темпами роста, а этап спортивного совершенствования – стабилизацией показ</w:t>
      </w:r>
      <w:r w:rsidRPr="00E82298">
        <w:rPr>
          <w:color w:val="231F20"/>
        </w:rPr>
        <w:t>а</w:t>
      </w:r>
      <w:r w:rsidRPr="00E82298">
        <w:t>телей подготовленности спортсменов. Это положение ле</w:t>
      </w:r>
      <w:r w:rsidRPr="00E82298">
        <w:rPr>
          <w:color w:val="231F20"/>
        </w:rPr>
        <w:t>г</w:t>
      </w:r>
      <w:r w:rsidRPr="00E82298">
        <w:t>ло в основу решения зад</w:t>
      </w:r>
      <w:r w:rsidRPr="00E82298">
        <w:rPr>
          <w:color w:val="231F20"/>
        </w:rPr>
        <w:t>а</w:t>
      </w:r>
      <w:r w:rsidRPr="00E82298">
        <w:t>чи по определению критериев индивидуальных особенностей юных спортсменов.</w:t>
      </w:r>
    </w:p>
    <w:p w:rsidR="00710035" w:rsidRPr="00E82298" w:rsidRDefault="00710035" w:rsidP="00822FD4">
      <w:pPr>
        <w:ind w:left="-14"/>
        <w:jc w:val="both"/>
      </w:pPr>
      <w:r w:rsidRPr="00E82298">
        <w:rPr>
          <w:color w:val="231F20"/>
        </w:rPr>
        <w:t>К</w:t>
      </w:r>
      <w:r w:rsidRPr="00E82298">
        <w:t xml:space="preserve">омплексные </w:t>
      </w:r>
      <w:r w:rsidRPr="00E82298">
        <w:rPr>
          <w:color w:val="231F20"/>
        </w:rPr>
        <w:t>к</w:t>
      </w:r>
      <w:r w:rsidRPr="00E82298">
        <w:t>ритерии оценки индивидуальных особенностей юных спортсменов должны отражать индивидуальную норму показ</w:t>
      </w:r>
      <w:r w:rsidRPr="00E82298">
        <w:rPr>
          <w:color w:val="231F20"/>
        </w:rPr>
        <w:t>а</w:t>
      </w:r>
      <w:r w:rsidRPr="00E82298">
        <w:t xml:space="preserve">телей, характеризующих </w:t>
      </w:r>
      <w:r w:rsidRPr="00E82298">
        <w:rPr>
          <w:color w:val="231F20"/>
        </w:rPr>
        <w:t>к</w:t>
      </w:r>
      <w:r w:rsidRPr="00E82298">
        <w:t>омплекс свойств организма спортсмена, необходимых для успешного выполнения основного соревнов</w:t>
      </w:r>
      <w:r w:rsidRPr="00E82298">
        <w:rPr>
          <w:color w:val="231F20"/>
        </w:rPr>
        <w:t>а</w:t>
      </w:r>
      <w:r w:rsidRPr="00E82298">
        <w:t xml:space="preserve">тельного упражнения. </w:t>
      </w:r>
      <w:r w:rsidRPr="00E82298">
        <w:rPr>
          <w:color w:val="231F20"/>
        </w:rPr>
        <w:t>К</w:t>
      </w:r>
      <w:r w:rsidRPr="00E82298">
        <w:t>онтроль за исследуемыми п</w:t>
      </w:r>
      <w:r w:rsidRPr="00E82298">
        <w:rPr>
          <w:color w:val="231F20"/>
        </w:rPr>
        <w:t>а</w:t>
      </w:r>
      <w:r w:rsidRPr="00E82298">
        <w:t xml:space="preserve">раметрами по </w:t>
      </w:r>
      <w:r w:rsidRPr="00E82298">
        <w:rPr>
          <w:color w:val="231F20"/>
        </w:rPr>
        <w:t>к</w:t>
      </w:r>
      <w:r w:rsidRPr="00E82298">
        <w:t>оличественным и к</w:t>
      </w:r>
      <w:r w:rsidRPr="00E82298">
        <w:rPr>
          <w:color w:val="231F20"/>
        </w:rPr>
        <w:t>а</w:t>
      </w:r>
      <w:r w:rsidRPr="00E82298">
        <w:t>чественным характеристикам позволяет выявить динами</w:t>
      </w:r>
      <w:r w:rsidRPr="00E82298">
        <w:rPr>
          <w:color w:val="231F20"/>
        </w:rPr>
        <w:t>к</w:t>
      </w:r>
      <w:r w:rsidRPr="00E82298">
        <w:t xml:space="preserve">у индивидуальных особенностей юных спортсменов и служит основанием для </w:t>
      </w:r>
      <w:r w:rsidRPr="00E82298">
        <w:rPr>
          <w:color w:val="231F20"/>
        </w:rPr>
        <w:t>к</w:t>
      </w:r>
      <w:r w:rsidRPr="00E82298">
        <w:t>оррекции тренировочного процесса.</w:t>
      </w:r>
    </w:p>
    <w:p w:rsidR="00710035" w:rsidRPr="00E82298" w:rsidRDefault="00710035" w:rsidP="00822FD4">
      <w:pPr>
        <w:spacing w:after="22"/>
        <w:ind w:left="-15"/>
        <w:jc w:val="both"/>
      </w:pPr>
      <w:r w:rsidRPr="00E82298">
        <w:rPr>
          <w:i/>
          <w:color w:val="231F20"/>
        </w:rPr>
        <w:t>Д</w:t>
      </w:r>
      <w:r w:rsidRPr="00E82298">
        <w:rPr>
          <w:i/>
          <w:color w:val="231F20"/>
          <w:u w:val="single" w:color="221F1F"/>
        </w:rPr>
        <w:t>л</w:t>
      </w:r>
      <w:r w:rsidRPr="00E82298">
        <w:rPr>
          <w:i/>
        </w:rPr>
        <w:t>я оценки индивиду</w:t>
      </w:r>
      <w:r w:rsidRPr="00E82298">
        <w:rPr>
          <w:i/>
          <w:color w:val="231F20"/>
        </w:rPr>
        <w:t>а</w:t>
      </w:r>
      <w:r w:rsidRPr="00E82298">
        <w:rPr>
          <w:i/>
        </w:rPr>
        <w:t>льных особенностей юных спорт</w:t>
      </w:r>
      <w:r w:rsidRPr="00E82298">
        <w:rPr>
          <w:i/>
          <w:color w:val="231F20"/>
        </w:rPr>
        <w:t>с</w:t>
      </w:r>
      <w:r w:rsidRPr="00E82298">
        <w:rPr>
          <w:i/>
        </w:rPr>
        <w:t>менов наиб</w:t>
      </w:r>
      <w:r w:rsidRPr="00E82298">
        <w:rPr>
          <w:i/>
          <w:color w:val="231F20"/>
        </w:rPr>
        <w:t>о</w:t>
      </w:r>
      <w:r w:rsidRPr="00E82298">
        <w:rPr>
          <w:i/>
        </w:rPr>
        <w:t xml:space="preserve">лее адекватны </w:t>
      </w:r>
      <w:r w:rsidRPr="00E82298">
        <w:rPr>
          <w:i/>
          <w:color w:val="231F20"/>
        </w:rPr>
        <w:t>ко</w:t>
      </w:r>
      <w:r w:rsidRPr="00E82298">
        <w:rPr>
          <w:i/>
        </w:rPr>
        <w:t>м</w:t>
      </w:r>
      <w:r w:rsidRPr="00E82298">
        <w:rPr>
          <w:i/>
          <w:color w:val="231F20"/>
        </w:rPr>
        <w:t>п</w:t>
      </w:r>
      <w:r w:rsidRPr="00E82298">
        <w:rPr>
          <w:i/>
        </w:rPr>
        <w:t>ле</w:t>
      </w:r>
      <w:r w:rsidRPr="00E82298">
        <w:rPr>
          <w:i/>
          <w:color w:val="231F20"/>
        </w:rPr>
        <w:t>к</w:t>
      </w:r>
      <w:r w:rsidRPr="00E82298">
        <w:rPr>
          <w:i/>
        </w:rPr>
        <w:t>сные критерии, отражающие мощность, э</w:t>
      </w:r>
      <w:r w:rsidRPr="00E82298">
        <w:rPr>
          <w:i/>
          <w:color w:val="231F20"/>
        </w:rPr>
        <w:t>к</w:t>
      </w:r>
      <w:r w:rsidRPr="00E82298">
        <w:rPr>
          <w:i/>
        </w:rPr>
        <w:t>он</w:t>
      </w:r>
      <w:r w:rsidRPr="00E82298">
        <w:rPr>
          <w:i/>
          <w:color w:val="231F20"/>
        </w:rPr>
        <w:t>о</w:t>
      </w:r>
      <w:r w:rsidRPr="00E82298">
        <w:rPr>
          <w:i/>
        </w:rPr>
        <w:t xml:space="preserve">мичность и устойчивость </w:t>
      </w:r>
      <w:r w:rsidRPr="00E82298">
        <w:rPr>
          <w:i/>
          <w:color w:val="231F20"/>
        </w:rPr>
        <w:t>ф</w:t>
      </w:r>
      <w:r w:rsidRPr="00E82298">
        <w:rPr>
          <w:i/>
        </w:rPr>
        <w:t>ункционирован</w:t>
      </w:r>
      <w:r w:rsidRPr="00E82298">
        <w:rPr>
          <w:i/>
          <w:color w:val="231F20"/>
        </w:rPr>
        <w:t>и</w:t>
      </w:r>
      <w:r w:rsidRPr="00E82298">
        <w:rPr>
          <w:i/>
        </w:rPr>
        <w:t xml:space="preserve">я </w:t>
      </w:r>
      <w:proofErr w:type="spellStart"/>
      <w:r w:rsidRPr="00E82298">
        <w:rPr>
          <w:i/>
        </w:rPr>
        <w:t>опорнодвигат</w:t>
      </w:r>
      <w:r w:rsidRPr="00E82298">
        <w:rPr>
          <w:i/>
          <w:color w:val="231F20"/>
        </w:rPr>
        <w:t>е</w:t>
      </w:r>
      <w:r w:rsidRPr="00E82298">
        <w:rPr>
          <w:i/>
        </w:rPr>
        <w:t>льного</w:t>
      </w:r>
      <w:proofErr w:type="spellEnd"/>
      <w:r w:rsidRPr="00E82298">
        <w:rPr>
          <w:i/>
        </w:rPr>
        <w:t xml:space="preserve"> аппарата, </w:t>
      </w:r>
      <w:proofErr w:type="spellStart"/>
      <w:r w:rsidRPr="00E82298">
        <w:rPr>
          <w:i/>
          <w:color w:val="231F20"/>
        </w:rPr>
        <w:t>к</w:t>
      </w:r>
      <w:r w:rsidRPr="00E82298">
        <w:rPr>
          <w:i/>
        </w:rPr>
        <w:t>ардиореспираторной</w:t>
      </w:r>
      <w:proofErr w:type="spellEnd"/>
      <w:r w:rsidRPr="00E82298">
        <w:rPr>
          <w:i/>
        </w:rPr>
        <w:t xml:space="preserve"> сист</w:t>
      </w:r>
      <w:r w:rsidRPr="00E82298">
        <w:rPr>
          <w:i/>
          <w:color w:val="231F20"/>
        </w:rPr>
        <w:t>е</w:t>
      </w:r>
      <w:r w:rsidRPr="00E82298">
        <w:rPr>
          <w:i/>
        </w:rPr>
        <w:t>мы и жизнеобеспечен</w:t>
      </w:r>
      <w:r w:rsidRPr="00E82298">
        <w:rPr>
          <w:i/>
          <w:color w:val="231F20"/>
        </w:rPr>
        <w:t>и</w:t>
      </w:r>
      <w:r w:rsidRPr="00E82298">
        <w:rPr>
          <w:i/>
        </w:rPr>
        <w:t>я органи</w:t>
      </w:r>
      <w:r w:rsidRPr="00E82298">
        <w:rPr>
          <w:i/>
          <w:color w:val="231F20"/>
        </w:rPr>
        <w:t>з</w:t>
      </w:r>
      <w:r w:rsidRPr="00E82298">
        <w:rPr>
          <w:i/>
        </w:rPr>
        <w:t>ма спорт</w:t>
      </w:r>
      <w:r w:rsidRPr="00E82298">
        <w:rPr>
          <w:i/>
          <w:color w:val="231F20"/>
        </w:rPr>
        <w:t>с</w:t>
      </w:r>
      <w:r w:rsidRPr="00E82298">
        <w:rPr>
          <w:i/>
        </w:rPr>
        <w:t>мена. Эти критерии позв</w:t>
      </w:r>
      <w:r w:rsidRPr="00E82298">
        <w:rPr>
          <w:i/>
          <w:color w:val="231F20"/>
        </w:rPr>
        <w:t>о</w:t>
      </w:r>
      <w:r w:rsidRPr="00E82298">
        <w:rPr>
          <w:i/>
          <w:color w:val="231F20"/>
          <w:u w:val="single" w:color="221F1F"/>
        </w:rPr>
        <w:t>л</w:t>
      </w:r>
      <w:r w:rsidRPr="00E82298">
        <w:rPr>
          <w:i/>
        </w:rPr>
        <w:t>яют в</w:t>
      </w:r>
      <w:r w:rsidRPr="00E82298">
        <w:rPr>
          <w:i/>
          <w:color w:val="231F20"/>
        </w:rPr>
        <w:t>ы</w:t>
      </w:r>
      <w:r w:rsidRPr="00E82298">
        <w:rPr>
          <w:i/>
        </w:rPr>
        <w:t>явить индивиду</w:t>
      </w:r>
      <w:r w:rsidRPr="00E82298">
        <w:rPr>
          <w:i/>
          <w:color w:val="231F20"/>
        </w:rPr>
        <w:t>а</w:t>
      </w:r>
      <w:r w:rsidRPr="00E82298">
        <w:rPr>
          <w:i/>
        </w:rPr>
        <w:t>льную ст</w:t>
      </w:r>
      <w:r w:rsidRPr="00E82298">
        <w:rPr>
          <w:i/>
          <w:color w:val="231F20"/>
        </w:rPr>
        <w:t>р</w:t>
      </w:r>
      <w:r w:rsidRPr="00E82298">
        <w:rPr>
          <w:i/>
        </w:rPr>
        <w:t>укт</w:t>
      </w:r>
      <w:r w:rsidRPr="00E82298">
        <w:rPr>
          <w:i/>
          <w:color w:val="231F20"/>
        </w:rPr>
        <w:t>у</w:t>
      </w:r>
      <w:r w:rsidRPr="00E82298">
        <w:rPr>
          <w:i/>
          <w:color w:val="231F20"/>
          <w:u w:val="single" w:color="221F1F"/>
        </w:rPr>
        <w:t>р</w:t>
      </w:r>
      <w:r w:rsidRPr="00E82298">
        <w:rPr>
          <w:i/>
        </w:rPr>
        <w:t xml:space="preserve">у </w:t>
      </w:r>
      <w:r w:rsidRPr="00E82298">
        <w:rPr>
          <w:i/>
          <w:color w:val="231F20"/>
        </w:rPr>
        <w:t>ф</w:t>
      </w:r>
      <w:r w:rsidRPr="00E82298">
        <w:rPr>
          <w:i/>
        </w:rPr>
        <w:t>ункцион</w:t>
      </w:r>
      <w:r w:rsidRPr="00E82298">
        <w:rPr>
          <w:i/>
          <w:color w:val="231F20"/>
        </w:rPr>
        <w:t>а</w:t>
      </w:r>
      <w:r w:rsidRPr="00E82298">
        <w:rPr>
          <w:i/>
        </w:rPr>
        <w:t xml:space="preserve">льной подготовленности </w:t>
      </w:r>
      <w:r w:rsidRPr="00E82298">
        <w:t>организма юного спортсмена к соревнов</w:t>
      </w:r>
      <w:r w:rsidRPr="00E82298">
        <w:rPr>
          <w:color w:val="231F20"/>
        </w:rPr>
        <w:t>а</w:t>
      </w:r>
      <w:r w:rsidRPr="00E82298">
        <w:t>тельной нагрузке.</w:t>
      </w:r>
    </w:p>
    <w:p w:rsidR="00710035" w:rsidRDefault="00710035" w:rsidP="00822FD4">
      <w:pPr>
        <w:ind w:left="-14"/>
        <w:jc w:val="both"/>
      </w:pPr>
      <w:r w:rsidRPr="00E82298">
        <w:t>Р</w:t>
      </w:r>
      <w:r w:rsidRPr="00E82298">
        <w:rPr>
          <w:color w:val="231F20"/>
        </w:rPr>
        <w:t>а</w:t>
      </w:r>
      <w:r w:rsidRPr="00E82298">
        <w:t>зработана методика о</w:t>
      </w:r>
      <w:r w:rsidRPr="00E82298">
        <w:rPr>
          <w:color w:val="231F20"/>
        </w:rPr>
        <w:t>п</w:t>
      </w:r>
      <w:r w:rsidRPr="00E82298">
        <w:t>ределения индивиду</w:t>
      </w:r>
      <w:r w:rsidRPr="00E82298">
        <w:rPr>
          <w:color w:val="231F20"/>
        </w:rPr>
        <w:t>а</w:t>
      </w:r>
      <w:r w:rsidRPr="00E82298">
        <w:t>льных норм физичес</w:t>
      </w:r>
      <w:r w:rsidRPr="00E82298">
        <w:rPr>
          <w:color w:val="231F20"/>
        </w:rPr>
        <w:t>к</w:t>
      </w:r>
      <w:r w:rsidRPr="00E82298">
        <w:t xml:space="preserve">ой подготовленности и функционального состояния юных спортсменов. </w:t>
      </w:r>
      <w:r w:rsidRPr="00E82298">
        <w:rPr>
          <w:color w:val="231F20"/>
        </w:rPr>
        <w:t>Г</w:t>
      </w:r>
      <w:r w:rsidRPr="00E82298">
        <w:t>радации индивидуальных норм устанавливаются в ней с помощью ст</w:t>
      </w:r>
      <w:r w:rsidRPr="00E82298">
        <w:rPr>
          <w:color w:val="231F20"/>
        </w:rPr>
        <w:t>а</w:t>
      </w:r>
      <w:r w:rsidRPr="00E82298">
        <w:t>тистических процедур. За среднюю норму принимаются показатели тестов, соответствующие среднему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ту в </w:t>
      </w:r>
      <w:r w:rsidRPr="00E82298">
        <w:rPr>
          <w:color w:val="231F20"/>
        </w:rPr>
        <w:t>к</w:t>
      </w:r>
      <w:r w:rsidRPr="00E82298">
        <w:t xml:space="preserve">онтрольном упражнении. </w:t>
      </w:r>
      <w:r>
        <w:t>Процедура определения индивидуальной нормы может быть та</w:t>
      </w:r>
      <w:r>
        <w:rPr>
          <w:color w:val="231F20"/>
        </w:rPr>
        <w:t>к</w:t>
      </w:r>
      <w:r>
        <w:t>ова:</w:t>
      </w:r>
    </w:p>
    <w:p w:rsidR="00710035" w:rsidRPr="00E82298" w:rsidRDefault="00710035" w:rsidP="00BB584D">
      <w:pPr>
        <w:numPr>
          <w:ilvl w:val="0"/>
          <w:numId w:val="3"/>
        </w:numPr>
        <w:spacing w:after="32"/>
        <w:jc w:val="both"/>
      </w:pPr>
      <w:r w:rsidRPr="00E82298">
        <w:t>определение времени тренировки и его продолжительности;</w:t>
      </w:r>
    </w:p>
    <w:p w:rsidR="00710035" w:rsidRPr="00E82298" w:rsidRDefault="00710035" w:rsidP="00BB584D">
      <w:pPr>
        <w:numPr>
          <w:ilvl w:val="0"/>
          <w:numId w:val="3"/>
        </w:numPr>
        <w:spacing w:after="5" w:line="282" w:lineRule="auto"/>
        <w:jc w:val="both"/>
      </w:pPr>
      <w:r w:rsidRPr="00E82298">
        <w:t>систем</w:t>
      </w:r>
      <w:r w:rsidRPr="00E82298">
        <w:rPr>
          <w:color w:val="231F20"/>
        </w:rPr>
        <w:t>а</w:t>
      </w:r>
      <w:r w:rsidRPr="00E82298">
        <w:t>тичес</w:t>
      </w:r>
      <w:r w:rsidRPr="00E82298">
        <w:rPr>
          <w:color w:val="231F20"/>
        </w:rPr>
        <w:t>к</w:t>
      </w:r>
      <w:r w:rsidRPr="00E82298">
        <w:t xml:space="preserve">ое тестирование занимающихся по </w:t>
      </w:r>
      <w:r w:rsidRPr="00E82298">
        <w:rPr>
          <w:color w:val="231F20"/>
        </w:rPr>
        <w:t>к</w:t>
      </w:r>
      <w:r w:rsidRPr="00E82298">
        <w:t>омплексу наиболее информ</w:t>
      </w:r>
      <w:r w:rsidRPr="00E82298">
        <w:rPr>
          <w:color w:val="231F20"/>
        </w:rPr>
        <w:t>а</w:t>
      </w:r>
      <w:r w:rsidRPr="00E82298">
        <w:t>тивных тестов в течение определенного этапа; – определение средних величин и станд</w:t>
      </w:r>
      <w:r w:rsidRPr="00E82298">
        <w:rPr>
          <w:color w:val="231F20"/>
        </w:rPr>
        <w:t>а</w:t>
      </w:r>
      <w:r w:rsidRPr="00E82298">
        <w:t>ртных отклонений;</w:t>
      </w:r>
    </w:p>
    <w:p w:rsidR="00710035" w:rsidRPr="00E82298" w:rsidRDefault="00710035" w:rsidP="00BB584D">
      <w:pPr>
        <w:numPr>
          <w:ilvl w:val="0"/>
          <w:numId w:val="3"/>
        </w:numPr>
        <w:spacing w:after="5" w:line="282" w:lineRule="auto"/>
        <w:jc w:val="both"/>
      </w:pPr>
      <w:r w:rsidRPr="00E82298">
        <w:t>принятие зн</w:t>
      </w:r>
      <w:r w:rsidRPr="00E82298">
        <w:rPr>
          <w:color w:val="231F20"/>
        </w:rPr>
        <w:t>а</w:t>
      </w:r>
      <w:r w:rsidRPr="00E82298">
        <w:t xml:space="preserve">чения </w:t>
      </w:r>
      <w:r>
        <w:t>X</w:t>
      </w:r>
      <w:r w:rsidRPr="00E82298">
        <w:t>±0,5</w:t>
      </w:r>
      <w:r>
        <w:t>σ</w:t>
      </w:r>
      <w:r w:rsidRPr="00E82298">
        <w:t xml:space="preserve"> за среднюю норм</w:t>
      </w:r>
      <w:r w:rsidRPr="00E82298">
        <w:rPr>
          <w:color w:val="231F20"/>
        </w:rPr>
        <w:t>у</w:t>
      </w:r>
      <w:r w:rsidRPr="00E82298">
        <w:t>, а остальных градаций, как «низкая – высокая», «очень низкая – очень высокая»;</w:t>
      </w:r>
    </w:p>
    <w:p w:rsidR="00710035" w:rsidRPr="00E82298" w:rsidRDefault="00710035" w:rsidP="00BB584D">
      <w:pPr>
        <w:numPr>
          <w:ilvl w:val="0"/>
          <w:numId w:val="3"/>
        </w:numPr>
        <w:spacing w:after="5" w:line="282" w:lineRule="auto"/>
        <w:jc w:val="both"/>
      </w:pPr>
      <w:r w:rsidRPr="00E82298">
        <w:t xml:space="preserve">в зависимости от коэффициента при </w:t>
      </w:r>
      <w:r>
        <w:t>σ</w:t>
      </w:r>
      <w:r w:rsidRPr="00E82298">
        <w:t xml:space="preserve"> зн</w:t>
      </w:r>
      <w:r w:rsidRPr="00E82298">
        <w:rPr>
          <w:color w:val="231F20"/>
        </w:rPr>
        <w:t>а</w:t>
      </w:r>
      <w:r w:rsidRPr="00E82298">
        <w:t>чение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 xml:space="preserve">та в тесте свыше </w:t>
      </w:r>
      <w:r>
        <w:t>X</w:t>
      </w:r>
      <w:r w:rsidRPr="00E82298">
        <w:t>±2</w:t>
      </w:r>
      <w:r>
        <w:t>σ</w:t>
      </w:r>
      <w:r w:rsidRPr="00E82298">
        <w:t xml:space="preserve"> счит</w:t>
      </w:r>
      <w:r w:rsidRPr="00E82298">
        <w:rPr>
          <w:color w:val="231F20"/>
        </w:rPr>
        <w:t>а</w:t>
      </w:r>
      <w:r w:rsidRPr="00E82298">
        <w:t>ть очень высо</w:t>
      </w:r>
      <w:r w:rsidRPr="00E82298">
        <w:rPr>
          <w:color w:val="231F20"/>
        </w:rPr>
        <w:t>к</w:t>
      </w:r>
      <w:r w:rsidRPr="00E82298">
        <w:t>ой нормой.</w:t>
      </w:r>
    </w:p>
    <w:p w:rsidR="00710035" w:rsidRPr="00E82298" w:rsidRDefault="00710035" w:rsidP="00822FD4">
      <w:pPr>
        <w:ind w:left="-14"/>
        <w:jc w:val="both"/>
      </w:pPr>
      <w:r w:rsidRPr="00E82298">
        <w:lastRenderedPageBreak/>
        <w:t>Индивидуальной нормой те</w:t>
      </w:r>
      <w:r w:rsidRPr="00E82298">
        <w:rPr>
          <w:color w:val="231F20"/>
        </w:rPr>
        <w:t>к</w:t>
      </w:r>
      <w:r w:rsidRPr="00E82298">
        <w:t>ущего функционального состояния спортсмена, определяющей уровень его тренированности, сл</w:t>
      </w:r>
      <w:r w:rsidRPr="00E82298">
        <w:rPr>
          <w:color w:val="231F20"/>
        </w:rPr>
        <w:t>у</w:t>
      </w:r>
      <w:r w:rsidRPr="00E82298">
        <w:t>жит диапазон (ампли</w:t>
      </w:r>
      <w:r w:rsidRPr="00E82298">
        <w:rPr>
          <w:color w:val="231F20"/>
        </w:rPr>
        <w:t>ту</w:t>
      </w:r>
      <w:r w:rsidRPr="00E82298">
        <w:t>да) возможного изменения показ</w:t>
      </w:r>
      <w:r w:rsidRPr="00E82298">
        <w:rPr>
          <w:color w:val="231F20"/>
        </w:rPr>
        <w:t>а</w:t>
      </w:r>
      <w:r w:rsidRPr="00E82298">
        <w:t>телей,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теризующих ведущие функциональные системы организма, обеспечивающие его работоспособность.</w:t>
      </w:r>
    </w:p>
    <w:p w:rsidR="00710035" w:rsidRPr="00E82298" w:rsidRDefault="00710035" w:rsidP="00822FD4">
      <w:pPr>
        <w:ind w:left="-14"/>
        <w:jc w:val="both"/>
      </w:pPr>
      <w:r w:rsidRPr="00E82298">
        <w:t xml:space="preserve">Чем шире этот диапазон, тем выше </w:t>
      </w:r>
      <w:r w:rsidRPr="00E82298">
        <w:rPr>
          <w:color w:val="231F20"/>
        </w:rPr>
        <w:t>у</w:t>
      </w:r>
      <w:r w:rsidRPr="00E82298">
        <w:t>ровень организации функциональных систем, выше уровень адаптации к физической на</w:t>
      </w:r>
      <w:r w:rsidRPr="00E82298">
        <w:rPr>
          <w:color w:val="231F20"/>
        </w:rPr>
        <w:t>г</w:t>
      </w:r>
      <w:r w:rsidRPr="00E82298">
        <w:t>рузке и, следов</w:t>
      </w:r>
      <w:r w:rsidRPr="00E82298">
        <w:rPr>
          <w:color w:val="231F20"/>
        </w:rPr>
        <w:t>а</w:t>
      </w:r>
      <w:r w:rsidRPr="00E82298">
        <w:t>тельно, выше индивидуальн</w:t>
      </w:r>
      <w:r w:rsidRPr="00E82298">
        <w:rPr>
          <w:color w:val="231F20"/>
        </w:rPr>
        <w:t>а</w:t>
      </w:r>
      <w:r w:rsidRPr="00E82298">
        <w:t>я норма функционального организма спортсмена.</w:t>
      </w:r>
    </w:p>
    <w:p w:rsidR="00710035" w:rsidRPr="00E82298" w:rsidRDefault="00710035" w:rsidP="00822FD4">
      <w:pPr>
        <w:ind w:left="-14"/>
        <w:jc w:val="both"/>
      </w:pPr>
      <w:r w:rsidRPr="00E82298">
        <w:t>Таким образом, в основу методики определения индивидуальной нормы функционального состояния организма юного спортсмена должно быть положено исследование диапазона функционирования систем, определяющих успешность выполнения основного упражнения.</w:t>
      </w:r>
    </w:p>
    <w:p w:rsidR="00710035" w:rsidRPr="00E82298" w:rsidRDefault="00710035" w:rsidP="00822FD4">
      <w:pPr>
        <w:ind w:left="-14"/>
        <w:jc w:val="both"/>
      </w:pPr>
      <w:r w:rsidRPr="00E82298">
        <w:t>Изменение исследуемых п</w:t>
      </w:r>
      <w:r w:rsidRPr="00E82298">
        <w:rPr>
          <w:color w:val="231F20"/>
        </w:rPr>
        <w:t>а</w:t>
      </w:r>
      <w:r w:rsidRPr="00E82298">
        <w:t xml:space="preserve">раметров по </w:t>
      </w:r>
      <w:r w:rsidRPr="00E82298">
        <w:rPr>
          <w:color w:val="231F20"/>
        </w:rPr>
        <w:t>к</w:t>
      </w:r>
      <w:r w:rsidRPr="00E82298">
        <w:t xml:space="preserve">оличественным критериям </w:t>
      </w:r>
      <w:r w:rsidRPr="00E82298">
        <w:rPr>
          <w:color w:val="231F20"/>
        </w:rPr>
        <w:t>бу</w:t>
      </w:r>
      <w:r w:rsidRPr="00E82298">
        <w:t>дет отраж</w:t>
      </w:r>
      <w:r w:rsidRPr="00E82298">
        <w:rPr>
          <w:color w:val="231F20"/>
        </w:rPr>
        <w:t>а</w:t>
      </w:r>
      <w:r w:rsidRPr="00E82298">
        <w:t>ть динами</w:t>
      </w:r>
      <w:r w:rsidRPr="00E82298">
        <w:rPr>
          <w:color w:val="231F20"/>
        </w:rPr>
        <w:t>к</w:t>
      </w:r>
      <w:r w:rsidRPr="00E82298">
        <w:t xml:space="preserve">у индивидуальной нормы функционального состояния организма и служить основой для </w:t>
      </w:r>
      <w:r w:rsidRPr="00E82298">
        <w:rPr>
          <w:color w:val="231F20"/>
        </w:rPr>
        <w:t>к</w:t>
      </w:r>
      <w:r w:rsidRPr="00E82298">
        <w:t>оррекции тренировочного процесса.</w:t>
      </w:r>
    </w:p>
    <w:p w:rsidR="00710035" w:rsidRPr="00E82298" w:rsidRDefault="00710035" w:rsidP="00822FD4">
      <w:pPr>
        <w:ind w:left="-14"/>
        <w:jc w:val="both"/>
      </w:pPr>
      <w:r w:rsidRPr="00E82298">
        <w:t>Таким образом, изменение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тов </w:t>
      </w:r>
      <w:r w:rsidRPr="00E82298">
        <w:rPr>
          <w:color w:val="231F20"/>
        </w:rPr>
        <w:t>к</w:t>
      </w:r>
      <w:r w:rsidRPr="00E82298">
        <w:t xml:space="preserve">онтрольных упражнений в пределах </w:t>
      </w:r>
      <w:r>
        <w:t>X</w:t>
      </w:r>
      <w:r w:rsidRPr="00E82298">
        <w:t>±0,5</w:t>
      </w:r>
      <w:r>
        <w:t>σ</w:t>
      </w:r>
      <w:r w:rsidRPr="00E82298">
        <w:t xml:space="preserve"> за недельный цикл можно счит</w:t>
      </w:r>
      <w:r w:rsidRPr="00E82298">
        <w:rPr>
          <w:color w:val="231F20"/>
        </w:rPr>
        <w:t>а</w:t>
      </w:r>
      <w:r w:rsidRPr="00E82298">
        <w:t>ть индивидуальной нормой для каждого этапа подготовки. Индивидуальная норма в показ</w:t>
      </w:r>
      <w:r w:rsidRPr="00E82298">
        <w:rPr>
          <w:color w:val="231F20"/>
        </w:rPr>
        <w:t>а</w:t>
      </w:r>
      <w:r w:rsidRPr="00E82298">
        <w:t>теле физичес</w:t>
      </w:r>
      <w:r w:rsidRPr="00E82298">
        <w:rPr>
          <w:color w:val="231F20"/>
        </w:rPr>
        <w:t>к</w:t>
      </w:r>
      <w:r w:rsidRPr="00E82298">
        <w:t>ой подготовленности соответствует лучшему спортивному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ту на этапе и объективно характеризует текущее состояние спортсмена. Отклонение от должных этапных норм</w:t>
      </w:r>
      <w:r w:rsidRPr="00E82298">
        <w:rPr>
          <w:color w:val="231F20"/>
        </w:rPr>
        <w:t>а</w:t>
      </w:r>
      <w:r w:rsidRPr="00E82298">
        <w:t>тивов о</w:t>
      </w:r>
      <w:r w:rsidRPr="00E82298">
        <w:rPr>
          <w:color w:val="231F20"/>
        </w:rPr>
        <w:t>б</w:t>
      </w:r>
      <w:r w:rsidRPr="00E82298">
        <w:t>ъясняется методи</w:t>
      </w:r>
      <w:r w:rsidRPr="00E82298">
        <w:rPr>
          <w:color w:val="231F20"/>
        </w:rPr>
        <w:t>к</w:t>
      </w:r>
      <w:r w:rsidRPr="00E82298">
        <w:t>ой тренировки и принадлежностью спортсмена к выявленному профилю – с</w:t>
      </w:r>
      <w:r w:rsidRPr="00E82298">
        <w:rPr>
          <w:color w:val="231F20"/>
        </w:rPr>
        <w:t>к</w:t>
      </w:r>
      <w:r w:rsidRPr="00E82298">
        <w:t>оростно-силовой или силовой. Индивидуальная норма физичес</w:t>
      </w:r>
      <w:r w:rsidRPr="00E82298">
        <w:rPr>
          <w:color w:val="231F20"/>
        </w:rPr>
        <w:t>к</w:t>
      </w:r>
      <w:r w:rsidRPr="00E82298">
        <w:t>ой подготовленности зависит от варианта развития, темпов биологичес</w:t>
      </w:r>
      <w:r w:rsidRPr="00E82298">
        <w:rPr>
          <w:color w:val="231F20"/>
        </w:rPr>
        <w:t>к</w:t>
      </w:r>
      <w:r w:rsidRPr="00E82298">
        <w:t xml:space="preserve">ого созревания организма, степени переносимости тренировочных нагрузок, тренировочного стажа, направленности тренировочного процесса и адаптации к </w:t>
      </w:r>
      <w:r w:rsidRPr="00E82298">
        <w:rPr>
          <w:color w:val="231F20"/>
        </w:rPr>
        <w:t>к</w:t>
      </w:r>
      <w:r w:rsidRPr="00E82298">
        <w:t>омплексу тренировочных воздействий.</w:t>
      </w:r>
    </w:p>
    <w:p w:rsidR="00710035" w:rsidRPr="00E82298" w:rsidRDefault="00710035" w:rsidP="00822FD4">
      <w:pPr>
        <w:ind w:left="-14"/>
        <w:jc w:val="both"/>
      </w:pPr>
      <w:r w:rsidRPr="00E82298">
        <w:t>На основе полученной динамики физичес</w:t>
      </w:r>
      <w:r w:rsidRPr="00E82298">
        <w:rPr>
          <w:color w:val="231F20"/>
        </w:rPr>
        <w:t>к</w:t>
      </w:r>
      <w:r w:rsidRPr="00E82298">
        <w:t>ой подготовленности юных спортсменов разработана методика расчета индивидуальной нормы по каждому тесту с применением методов м</w:t>
      </w:r>
      <w:r w:rsidRPr="00E82298">
        <w:rPr>
          <w:color w:val="231F20"/>
        </w:rPr>
        <w:t>а</w:t>
      </w:r>
      <w:r w:rsidRPr="00E82298">
        <w:t>тем</w:t>
      </w:r>
      <w:r w:rsidRPr="00E82298">
        <w:rPr>
          <w:color w:val="231F20"/>
        </w:rPr>
        <w:t>а</w:t>
      </w:r>
      <w:r w:rsidRPr="00E82298">
        <w:t>тичес</w:t>
      </w:r>
      <w:r w:rsidRPr="00E82298">
        <w:rPr>
          <w:color w:val="231F20"/>
        </w:rPr>
        <w:t>к</w:t>
      </w:r>
      <w:r w:rsidRPr="00E82298">
        <w:t>ой ст</w:t>
      </w:r>
      <w:r w:rsidRPr="00E82298">
        <w:rPr>
          <w:color w:val="231F20"/>
        </w:rPr>
        <w:t>а</w:t>
      </w:r>
      <w:r w:rsidRPr="00E82298">
        <w:t>тистики.</w:t>
      </w:r>
    </w:p>
    <w:p w:rsidR="00710035" w:rsidRPr="00E82298" w:rsidRDefault="00710035" w:rsidP="00822FD4">
      <w:pPr>
        <w:ind w:left="-1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398145</wp:posOffset>
                </wp:positionV>
                <wp:extent cx="10160" cy="52070"/>
                <wp:effectExtent l="0" t="0" r="8890" b="5080"/>
                <wp:wrapNone/>
                <wp:docPr id="1994778" name="Группа 1994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60" cy="52070"/>
                          <a:chOff x="0" y="0"/>
                          <a:chExt cx="9995" cy="52219"/>
                        </a:xfrm>
                      </wpg:grpSpPr>
                      <wps:wsp>
                        <wps:cNvPr id="516229" name="Shape 516229"/>
                        <wps:cNvSpPr/>
                        <wps:spPr>
                          <a:xfrm>
                            <a:off x="0" y="0"/>
                            <a:ext cx="9995" cy="52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5" h="52219">
                                <a:moveTo>
                                  <a:pt x="9995" y="0"/>
                                </a:moveTo>
                                <a:lnTo>
                                  <a:pt x="9995" y="52219"/>
                                </a:lnTo>
                                <a:lnTo>
                                  <a:pt x="8274" y="50867"/>
                                </a:lnTo>
                                <a:cubicBezTo>
                                  <a:pt x="3210" y="44868"/>
                                  <a:pt x="0" y="36223"/>
                                  <a:pt x="0" y="25637"/>
                                </a:cubicBezTo>
                                <a:cubicBezTo>
                                  <a:pt x="0" y="15363"/>
                                  <a:pt x="3512" y="6695"/>
                                  <a:pt x="9163" y="596"/>
                                </a:cubicBezTo>
                                <a:lnTo>
                                  <a:pt x="9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15BC9" id="Группа 1994778" o:spid="_x0000_s1026" style="position:absolute;margin-left:190.2pt;margin-top:31.35pt;width:.8pt;height:4.1pt;z-index:251660288" coordsize="9995,52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">
                <v:shape id="Shape 516229" o:spid="_x0000_s1027" style="position:absolute;width:9995;height:52219;visibility:visible;mso-wrap-style:square;v-text-anchor:top" coordsize="9995,52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" path="m9995,r,52219l8274,50867c3210,44868,,36223,,25637,,15363,3512,6695,9163,596l9995,xe" fillcolor="#221f1f" stroked="f" strokeweight="0">
                  <v:stroke miterlimit="83231f" joinstyle="miter"/>
                  <v:path arrowok="t" textboxrect="0,0,9995,52219"/>
                </v:shape>
              </v:group>
            </w:pict>
          </mc:Fallback>
        </mc:AlternateContent>
      </w:r>
      <w:r w:rsidRPr="00E82298">
        <w:t>Каждый человек проходит одни и те же стадии развития, одна</w:t>
      </w:r>
      <w:r w:rsidRPr="00E82298">
        <w:rPr>
          <w:color w:val="231F20"/>
        </w:rPr>
        <w:t>к</w:t>
      </w:r>
      <w:r w:rsidRPr="00E82298">
        <w:t>о сроки и темпы биологичес</w:t>
      </w:r>
      <w:r w:rsidRPr="00E82298">
        <w:rPr>
          <w:color w:val="231F20"/>
        </w:rPr>
        <w:t>к</w:t>
      </w:r>
      <w:r w:rsidRPr="00E82298">
        <w:t xml:space="preserve">ого созревания демонстрируют большие индивидуальные различия. </w:t>
      </w:r>
      <w:r w:rsidRPr="00E82298">
        <w:rPr>
          <w:color w:val="231F20"/>
        </w:rPr>
        <w:t>У</w:t>
      </w:r>
      <w:r w:rsidRPr="00E82298">
        <w:t>становлено, что в каждом возрасте более зрелые юные спортсмены обычно имеют не</w:t>
      </w:r>
      <w:r w:rsidRPr="00E82298">
        <w:rPr>
          <w:color w:val="231F20"/>
        </w:rPr>
        <w:t>к</w:t>
      </w:r>
      <w:r w:rsidRPr="00E82298">
        <w:t xml:space="preserve">оторое преимущество перед сверстниками с нормальными или замедленными темпами полового созревания по уровню развития силовых способностей, функциональной производительности и </w:t>
      </w:r>
      <w:proofErr w:type="spellStart"/>
      <w:r w:rsidRPr="00E82298">
        <w:t>росто</w:t>
      </w:r>
      <w:proofErr w:type="spellEnd"/>
      <w:r w:rsidRPr="00E82298">
        <w:t>-весовым данным. Примерно 60–65% девочек 11–13 лет и мал</w:t>
      </w:r>
      <w:r w:rsidRPr="00E82298">
        <w:rPr>
          <w:color w:val="231F20"/>
        </w:rPr>
        <w:t>ь</w:t>
      </w:r>
      <w:r w:rsidRPr="00E82298">
        <w:t>чи</w:t>
      </w:r>
      <w:r w:rsidRPr="00E82298">
        <w:rPr>
          <w:color w:val="231F20"/>
        </w:rPr>
        <w:t>к</w:t>
      </w:r>
      <w:r w:rsidRPr="00E82298">
        <w:t xml:space="preserve">ов 13–15 лет демонстрируют нормальные уровни полового развития, а 35–40% составляют подростки, относящиеся к </w:t>
      </w:r>
      <w:proofErr w:type="spellStart"/>
      <w:r w:rsidRPr="00E82298">
        <w:t>акселерированному</w:t>
      </w:r>
      <w:proofErr w:type="spellEnd"/>
      <w:r w:rsidRPr="00E82298">
        <w:t xml:space="preserve"> и рет</w:t>
      </w:r>
      <w:r w:rsidRPr="00E82298">
        <w:rPr>
          <w:color w:val="231F20"/>
        </w:rPr>
        <w:t>а</w:t>
      </w:r>
      <w:r w:rsidRPr="00E82298">
        <w:t>рдированному типам биологичес</w:t>
      </w:r>
      <w:r w:rsidRPr="00E82298">
        <w:rPr>
          <w:color w:val="231F20"/>
        </w:rPr>
        <w:t>к</w:t>
      </w:r>
      <w:r w:rsidRPr="00E82298">
        <w:t>ого развития, что при планировании многолетней тренировки позволит наиболее полно реализов</w:t>
      </w:r>
      <w:r w:rsidRPr="00E82298">
        <w:rPr>
          <w:color w:val="231F20"/>
        </w:rPr>
        <w:t>а</w:t>
      </w:r>
      <w:r w:rsidRPr="00E82298">
        <w:t>ть генетические программы роста и развития юных спортсменов.</w:t>
      </w:r>
    </w:p>
    <w:p w:rsidR="00710035" w:rsidRPr="00E82298" w:rsidRDefault="00710035" w:rsidP="00822FD4">
      <w:pPr>
        <w:spacing w:after="565"/>
        <w:ind w:left="-14"/>
        <w:jc w:val="both"/>
      </w:pPr>
      <w:r w:rsidRPr="00E82298">
        <w:t>Возможность выполнить зн</w:t>
      </w:r>
      <w:r w:rsidRPr="00E82298">
        <w:rPr>
          <w:color w:val="231F20"/>
        </w:rPr>
        <w:t>а</w:t>
      </w:r>
      <w:r w:rsidRPr="00E82298">
        <w:t>чительную мышечную рабо</w:t>
      </w:r>
      <w:r w:rsidRPr="00E82298">
        <w:rPr>
          <w:color w:val="231F20"/>
        </w:rPr>
        <w:t>т</w:t>
      </w:r>
      <w:r w:rsidRPr="00E82298">
        <w:t>у является о</w:t>
      </w:r>
      <w:r w:rsidRPr="00E82298">
        <w:rPr>
          <w:color w:val="231F20"/>
        </w:rPr>
        <w:t>т</w:t>
      </w:r>
      <w:r w:rsidRPr="00E82298">
        <w:t>личительной особенностью тренированного организма.</w:t>
      </w:r>
    </w:p>
    <w:p w:rsidR="00710035" w:rsidRPr="00E82298" w:rsidRDefault="00710035" w:rsidP="00822FD4">
      <w:pPr>
        <w:spacing w:after="307"/>
        <w:ind w:left="84" w:hanging="10"/>
        <w:jc w:val="both"/>
      </w:pPr>
      <w:r w:rsidRPr="00E82298">
        <w:rPr>
          <w:b/>
        </w:rPr>
        <w:t>Индивидуальные особенности функционального состояния</w:t>
      </w:r>
    </w:p>
    <w:p w:rsidR="00710035" w:rsidRPr="00E82298" w:rsidRDefault="00710035" w:rsidP="00822FD4">
      <w:pPr>
        <w:ind w:left="-14"/>
        <w:jc w:val="both"/>
      </w:pPr>
      <w:r w:rsidRPr="00E82298">
        <w:t>Анализ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 xml:space="preserve">тов </w:t>
      </w:r>
      <w:r w:rsidRPr="00E82298">
        <w:rPr>
          <w:color w:val="231F20"/>
        </w:rPr>
        <w:t>к</w:t>
      </w:r>
      <w:r w:rsidRPr="00E82298">
        <w:t>омплексного меди</w:t>
      </w:r>
      <w:r w:rsidRPr="00E82298">
        <w:rPr>
          <w:color w:val="231F20"/>
        </w:rPr>
        <w:t>к</w:t>
      </w:r>
      <w:r w:rsidRPr="00E82298">
        <w:t>о-биологичес</w:t>
      </w:r>
      <w:r w:rsidRPr="00E82298">
        <w:rPr>
          <w:color w:val="231F20"/>
        </w:rPr>
        <w:t>к</w:t>
      </w:r>
      <w:r w:rsidRPr="00E82298">
        <w:t>ого обследования с применением стандартной ступенч</w:t>
      </w:r>
      <w:r w:rsidRPr="00E82298">
        <w:rPr>
          <w:color w:val="231F20"/>
        </w:rPr>
        <w:t>а</w:t>
      </w:r>
      <w:r w:rsidRPr="00E82298">
        <w:t xml:space="preserve">той </w:t>
      </w:r>
      <w:proofErr w:type="spellStart"/>
      <w:r w:rsidRPr="00E82298">
        <w:t>велоэргометричес</w:t>
      </w:r>
      <w:r w:rsidRPr="00E82298">
        <w:rPr>
          <w:color w:val="231F20"/>
        </w:rPr>
        <w:t>к</w:t>
      </w:r>
      <w:r w:rsidRPr="00E82298">
        <w:t>ой</w:t>
      </w:r>
      <w:proofErr w:type="spellEnd"/>
      <w:r w:rsidRPr="00E82298">
        <w:t xml:space="preserve"> на</w:t>
      </w:r>
      <w:r w:rsidRPr="00E82298">
        <w:rPr>
          <w:color w:val="231F20"/>
        </w:rPr>
        <w:t>г</w:t>
      </w:r>
      <w:r w:rsidRPr="00E82298">
        <w:t>рузки юных спортсменов, занимающихся циклическими видами спорта, позволил распределить их по показ</w:t>
      </w:r>
      <w:r w:rsidRPr="00E82298">
        <w:rPr>
          <w:color w:val="231F20"/>
        </w:rPr>
        <w:t>а</w:t>
      </w:r>
      <w:r w:rsidRPr="00E82298">
        <w:t xml:space="preserve">телям общей работоспособности на три </w:t>
      </w:r>
      <w:r w:rsidRPr="00E82298">
        <w:rPr>
          <w:color w:val="231F20"/>
        </w:rPr>
        <w:t>г</w:t>
      </w:r>
      <w:r w:rsidRPr="00E82298">
        <w:t>руппы: с высо</w:t>
      </w:r>
      <w:r w:rsidRPr="00E82298">
        <w:rPr>
          <w:color w:val="231F20"/>
        </w:rPr>
        <w:t>к</w:t>
      </w:r>
      <w:r w:rsidRPr="00E82298">
        <w:t xml:space="preserve">ой, средней и низкой работоспособностью. Приспособление организма к нагрузке обеспечивается организованными и соподчиненными между собой системами. Однако </w:t>
      </w:r>
      <w:r w:rsidRPr="00E82298">
        <w:lastRenderedPageBreak/>
        <w:t>наличие функциональной системы или ее образование само по себе еще не озн</w:t>
      </w:r>
      <w:r w:rsidRPr="00E82298">
        <w:rPr>
          <w:color w:val="231F20"/>
        </w:rPr>
        <w:t>а</w:t>
      </w:r>
      <w:r w:rsidRPr="00E82298">
        <w:t>чает устойчивой эффе</w:t>
      </w:r>
      <w:r w:rsidRPr="00E82298">
        <w:rPr>
          <w:color w:val="231F20"/>
        </w:rPr>
        <w:t>к</w:t>
      </w:r>
      <w:r w:rsidRPr="00E82298">
        <w:t>тивной адаптации.</w:t>
      </w:r>
    </w:p>
    <w:p w:rsidR="00710035" w:rsidRPr="00E82298" w:rsidRDefault="00710035" w:rsidP="00822FD4">
      <w:pPr>
        <w:ind w:left="-14"/>
        <w:jc w:val="both"/>
      </w:pPr>
      <w:r w:rsidRPr="00E82298">
        <w:t>Со</w:t>
      </w:r>
      <w:r w:rsidRPr="00E82298">
        <w:rPr>
          <w:color w:val="231F20"/>
        </w:rPr>
        <w:t>г</w:t>
      </w:r>
      <w:r w:rsidRPr="00E82298">
        <w:t xml:space="preserve">ласно </w:t>
      </w:r>
      <w:r w:rsidRPr="00E82298">
        <w:rPr>
          <w:color w:val="231F20"/>
        </w:rPr>
        <w:t>к</w:t>
      </w:r>
      <w:r w:rsidRPr="00E82298">
        <w:t>онцепции Ф.Е. Меерсона (1979), индивидуальная адаптация к многокр</w:t>
      </w:r>
      <w:r w:rsidRPr="00E82298">
        <w:rPr>
          <w:color w:val="231F20"/>
        </w:rPr>
        <w:t>а</w:t>
      </w:r>
      <w:r w:rsidRPr="00E82298">
        <w:t>тной физичес</w:t>
      </w:r>
      <w:r w:rsidRPr="00E82298">
        <w:rPr>
          <w:color w:val="231F20"/>
        </w:rPr>
        <w:t>к</w:t>
      </w:r>
      <w:r w:rsidRPr="00E82298">
        <w:t>ой нагрузке проходит нес</w:t>
      </w:r>
      <w:r w:rsidRPr="00E82298">
        <w:rPr>
          <w:color w:val="231F20"/>
        </w:rPr>
        <w:t>к</w:t>
      </w:r>
      <w:r w:rsidRPr="00E82298">
        <w:t>оль</w:t>
      </w:r>
      <w:r w:rsidRPr="00E82298">
        <w:rPr>
          <w:color w:val="231F20"/>
        </w:rPr>
        <w:t>к</w:t>
      </w:r>
      <w:r w:rsidRPr="00E82298">
        <w:t>о стадий, при этом повышаются функциональные возможности организма. Для первой стадии – «срочная адаптация» –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 xml:space="preserve">терна полная мобилизация резервных возможностей и </w:t>
      </w:r>
      <w:proofErr w:type="spellStart"/>
      <w:r w:rsidRPr="00E82298">
        <w:t>о</w:t>
      </w:r>
      <w:r w:rsidRPr="00E82298">
        <w:rPr>
          <w:color w:val="231F20"/>
        </w:rPr>
        <w:t>к</w:t>
      </w:r>
      <w:r w:rsidRPr="00E82298">
        <w:t>олопредельное</w:t>
      </w:r>
      <w:proofErr w:type="spellEnd"/>
      <w:r w:rsidRPr="00E82298">
        <w:t xml:space="preserve"> напряжение </w:t>
      </w:r>
      <w:r w:rsidRPr="00E82298">
        <w:rPr>
          <w:color w:val="231F20"/>
        </w:rPr>
        <w:t>к</w:t>
      </w:r>
      <w:r w:rsidRPr="00E82298">
        <w:t>омпенс</w:t>
      </w:r>
      <w:r w:rsidRPr="00E82298">
        <w:rPr>
          <w:color w:val="231F20"/>
        </w:rPr>
        <w:t>а</w:t>
      </w:r>
      <w:r w:rsidRPr="00E82298">
        <w:t xml:space="preserve">торных механизмов для обеспечения мышечных усилий. Вторая стадия является переходной к долговременной адаптации и характеризуется развитием мышечной </w:t>
      </w:r>
      <w:r w:rsidRPr="00E82298">
        <w:rPr>
          <w:color w:val="231F20"/>
        </w:rPr>
        <w:t>к</w:t>
      </w:r>
      <w:r w:rsidRPr="00E82298">
        <w:t>оординации двиг</w:t>
      </w:r>
      <w:r w:rsidRPr="00E82298">
        <w:rPr>
          <w:color w:val="231F20"/>
        </w:rPr>
        <w:t>а</w:t>
      </w:r>
      <w:r w:rsidRPr="00E82298">
        <w:t>тельных и вегет</w:t>
      </w:r>
      <w:r w:rsidRPr="00E82298">
        <w:rPr>
          <w:color w:val="231F20"/>
        </w:rPr>
        <w:t>а</w:t>
      </w:r>
      <w:r w:rsidRPr="00E82298">
        <w:t>тивных функций организма. Она нас</w:t>
      </w:r>
      <w:r w:rsidRPr="00E82298">
        <w:rPr>
          <w:color w:val="231F20"/>
        </w:rPr>
        <w:t>т</w:t>
      </w:r>
      <w:r w:rsidRPr="00E82298">
        <w:t>упает в зависимости от индивидуальных особенностей через 8–15 месяцев тренировки. Для этапа н</w:t>
      </w:r>
      <w:r w:rsidRPr="00E82298">
        <w:rPr>
          <w:color w:val="231F20"/>
        </w:rPr>
        <w:t>а</w:t>
      </w:r>
      <w:r w:rsidRPr="00E82298">
        <w:t>чальной спортивной специализации характерно протекание как первой, так и второй стадии этого процесса. В этот период организм юного спортсмена имеет высо</w:t>
      </w:r>
      <w:r w:rsidRPr="00E82298">
        <w:rPr>
          <w:color w:val="231F20"/>
        </w:rPr>
        <w:t>к</w:t>
      </w:r>
      <w:r w:rsidRPr="00E82298">
        <w:t>ую чувствительность к увеличению кислородного долга.</w:t>
      </w:r>
    </w:p>
    <w:p w:rsidR="00710035" w:rsidRPr="00E82298" w:rsidRDefault="00710035" w:rsidP="00822FD4">
      <w:pPr>
        <w:ind w:left="-14"/>
        <w:jc w:val="both"/>
      </w:pPr>
      <w:r w:rsidRPr="00E82298">
        <w:t>Напряженн</w:t>
      </w:r>
      <w:r w:rsidRPr="00E82298">
        <w:rPr>
          <w:color w:val="231F20"/>
        </w:rPr>
        <w:t>а</w:t>
      </w:r>
      <w:r w:rsidRPr="00E82298">
        <w:t>я тренировка, связанн</w:t>
      </w:r>
      <w:r w:rsidRPr="00E82298">
        <w:rPr>
          <w:color w:val="231F20"/>
        </w:rPr>
        <w:t>а</w:t>
      </w:r>
      <w:r w:rsidRPr="00E82298">
        <w:t xml:space="preserve">я с </w:t>
      </w:r>
      <w:r w:rsidRPr="00E82298">
        <w:rPr>
          <w:color w:val="231F20"/>
        </w:rPr>
        <w:t>г</w:t>
      </w:r>
      <w:r w:rsidRPr="00E82298">
        <w:t xml:space="preserve">лубокими изменениями гомеостаза без учета функциональных возможностей в период </w:t>
      </w:r>
      <w:r w:rsidRPr="00E82298">
        <w:rPr>
          <w:color w:val="231F20"/>
        </w:rPr>
        <w:t>б</w:t>
      </w:r>
      <w:r w:rsidRPr="00E82298">
        <w:t>урного роста организма, приводит к снижению роли функциональных сдвигов в стим</w:t>
      </w:r>
      <w:r w:rsidRPr="00E82298">
        <w:rPr>
          <w:color w:val="231F20"/>
        </w:rPr>
        <w:t>у</w:t>
      </w:r>
      <w:r w:rsidRPr="00E82298">
        <w:t>ляции дых</w:t>
      </w:r>
      <w:r w:rsidRPr="00E82298">
        <w:rPr>
          <w:color w:val="231F20"/>
        </w:rPr>
        <w:t>а</w:t>
      </w:r>
      <w:r w:rsidRPr="00E82298">
        <w:t>тельной реакции. Специалисты рассм</w:t>
      </w:r>
      <w:r w:rsidRPr="00E82298">
        <w:rPr>
          <w:color w:val="231F20"/>
        </w:rPr>
        <w:t>а</w:t>
      </w:r>
      <w:r w:rsidRPr="00E82298">
        <w:t>тривают этот фа</w:t>
      </w:r>
      <w:r w:rsidRPr="00E82298">
        <w:rPr>
          <w:color w:val="231F20"/>
        </w:rPr>
        <w:t>к</w:t>
      </w:r>
      <w:r w:rsidRPr="00E82298">
        <w:t xml:space="preserve">тор, снижающий возможности оптимального развития </w:t>
      </w:r>
      <w:proofErr w:type="spellStart"/>
      <w:r w:rsidRPr="00E82298">
        <w:t>кардиореспираторной</w:t>
      </w:r>
      <w:proofErr w:type="spellEnd"/>
      <w:r w:rsidRPr="00E82298">
        <w:t xml:space="preserve"> системы, что ведет к формированию </w:t>
      </w:r>
      <w:proofErr w:type="spellStart"/>
      <w:r w:rsidRPr="00E82298">
        <w:t>гипокинетичес</w:t>
      </w:r>
      <w:r w:rsidRPr="00E82298">
        <w:rPr>
          <w:color w:val="231F20"/>
        </w:rPr>
        <w:t>к</w:t>
      </w:r>
      <w:r w:rsidRPr="00E82298">
        <w:t>ого</w:t>
      </w:r>
      <w:proofErr w:type="spellEnd"/>
      <w:r w:rsidRPr="00E82298">
        <w:t xml:space="preserve"> типа функциональных реакций и уменьшению стим</w:t>
      </w:r>
      <w:r w:rsidRPr="00E82298">
        <w:rPr>
          <w:color w:val="231F20"/>
        </w:rPr>
        <w:t>у</w:t>
      </w:r>
      <w:r w:rsidRPr="00E82298">
        <w:t>лирующего влияния тренировки на увеличение аэробной производительности организма (рис. 3).</w:t>
      </w:r>
    </w:p>
    <w:p w:rsidR="00710035" w:rsidRPr="00E82298" w:rsidRDefault="00710035" w:rsidP="00822FD4">
      <w:pPr>
        <w:ind w:left="-14"/>
        <w:jc w:val="both"/>
      </w:pPr>
      <w:r w:rsidRPr="00E82298">
        <w:t>Таким образом, в организме юных спортсменов под воздействием тренировочных на</w:t>
      </w:r>
      <w:r w:rsidRPr="00E82298">
        <w:rPr>
          <w:color w:val="231F20"/>
        </w:rPr>
        <w:t>г</w:t>
      </w:r>
      <w:r w:rsidRPr="00E82298">
        <w:t>рузок наиболее яр</w:t>
      </w:r>
      <w:r w:rsidRPr="00E82298">
        <w:rPr>
          <w:color w:val="231F20"/>
        </w:rPr>
        <w:t>к</w:t>
      </w:r>
      <w:r w:rsidRPr="00E82298">
        <w:t>о проявляются адаптационные сдвиги, имеющие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терные индивидуально-типологические особенности.</w:t>
      </w:r>
    </w:p>
    <w:p w:rsidR="00710035" w:rsidRPr="00E82298" w:rsidRDefault="00710035" w:rsidP="00822FD4">
      <w:pPr>
        <w:ind w:left="-14"/>
        <w:jc w:val="both"/>
      </w:pPr>
      <w:r w:rsidRPr="00E82298">
        <w:t xml:space="preserve">По данным П.В. </w:t>
      </w:r>
      <w:proofErr w:type="spellStart"/>
      <w:r w:rsidRPr="00E82298">
        <w:t>Квашука</w:t>
      </w:r>
      <w:proofErr w:type="spellEnd"/>
      <w:r w:rsidRPr="00E82298">
        <w:t xml:space="preserve"> (1993), при выполнении предельной физичес</w:t>
      </w:r>
      <w:r w:rsidRPr="00E82298">
        <w:rPr>
          <w:color w:val="231F20"/>
        </w:rPr>
        <w:t>к</w:t>
      </w:r>
      <w:r w:rsidRPr="00E82298">
        <w:t>ой нагрузки юные спортсмены, о</w:t>
      </w:r>
      <w:r w:rsidRPr="00E82298">
        <w:rPr>
          <w:color w:val="231F20"/>
        </w:rPr>
        <w:t>т</w:t>
      </w:r>
      <w:r w:rsidRPr="00E82298">
        <w:t>личающиеся индивидуально-типологическими особеннос</w:t>
      </w:r>
      <w:r w:rsidRPr="00E82298">
        <w:rPr>
          <w:color w:val="231F20"/>
        </w:rPr>
        <w:t>т</w:t>
      </w:r>
      <w:r w:rsidRPr="00E82298">
        <w:t>ями адаптации организма,</w:t>
      </w:r>
    </w:p>
    <w:p w:rsidR="00710035" w:rsidRDefault="00710035" w:rsidP="00822FD4">
      <w:pPr>
        <w:spacing w:after="244"/>
        <w:ind w:left="-7" w:right="-3"/>
        <w:jc w:val="both"/>
      </w:pPr>
      <w:r w:rsidRPr="00D7412A">
        <w:rPr>
          <w:noProof/>
          <w:lang w:eastAsia="ru-RU"/>
        </w:rPr>
        <w:drawing>
          <wp:inline distT="0" distB="0" distL="0" distR="0">
            <wp:extent cx="4038600" cy="3648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138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035" w:rsidRPr="00E82298" w:rsidRDefault="00710035" w:rsidP="00822FD4">
      <w:pPr>
        <w:spacing w:line="249" w:lineRule="auto"/>
        <w:ind w:left="10" w:hanging="10"/>
        <w:jc w:val="both"/>
      </w:pPr>
      <w:r w:rsidRPr="00E82298">
        <w:rPr>
          <w:b/>
          <w:sz w:val="21"/>
        </w:rPr>
        <w:lastRenderedPageBreak/>
        <w:t>Р</w:t>
      </w:r>
      <w:r w:rsidRPr="00E82298">
        <w:rPr>
          <w:b/>
          <w:sz w:val="32"/>
          <w:vertAlign w:val="subscript"/>
        </w:rPr>
        <w:t xml:space="preserve">ис. 3. </w:t>
      </w:r>
      <w:r w:rsidRPr="00E82298">
        <w:rPr>
          <w:i/>
          <w:color w:val="231F20"/>
          <w:sz w:val="21"/>
        </w:rPr>
        <w:t>К</w:t>
      </w:r>
      <w:r w:rsidRPr="00E82298">
        <w:rPr>
          <w:i/>
          <w:sz w:val="21"/>
        </w:rPr>
        <w:t>лассификац</w:t>
      </w:r>
      <w:r w:rsidRPr="00E82298">
        <w:rPr>
          <w:i/>
          <w:color w:val="231F20"/>
          <w:sz w:val="21"/>
        </w:rPr>
        <w:t>и</w:t>
      </w:r>
      <w:r w:rsidRPr="00E82298">
        <w:rPr>
          <w:i/>
          <w:sz w:val="21"/>
        </w:rPr>
        <w:t>я индивиду</w:t>
      </w:r>
      <w:r w:rsidRPr="00E82298">
        <w:rPr>
          <w:i/>
          <w:color w:val="231F20"/>
          <w:sz w:val="21"/>
        </w:rPr>
        <w:t>а</w:t>
      </w:r>
      <w:r w:rsidRPr="00E82298">
        <w:rPr>
          <w:i/>
          <w:sz w:val="21"/>
        </w:rPr>
        <w:t>льных особенностей адаптации органи</w:t>
      </w:r>
      <w:r w:rsidRPr="00E82298">
        <w:rPr>
          <w:i/>
          <w:color w:val="231F20"/>
          <w:sz w:val="21"/>
        </w:rPr>
        <w:t>з</w:t>
      </w:r>
      <w:r w:rsidRPr="00E82298">
        <w:rPr>
          <w:i/>
          <w:sz w:val="21"/>
        </w:rPr>
        <w:t>ма юных спорт</w:t>
      </w:r>
      <w:r w:rsidRPr="00E82298">
        <w:rPr>
          <w:i/>
          <w:color w:val="231F20"/>
          <w:sz w:val="21"/>
        </w:rPr>
        <w:t>с</w:t>
      </w:r>
      <w:r w:rsidRPr="00E82298">
        <w:rPr>
          <w:i/>
          <w:sz w:val="21"/>
        </w:rPr>
        <w:t>менов к физичес</w:t>
      </w:r>
      <w:r w:rsidRPr="00E82298">
        <w:rPr>
          <w:i/>
          <w:color w:val="231F20"/>
          <w:sz w:val="21"/>
        </w:rPr>
        <w:t>к</w:t>
      </w:r>
      <w:r w:rsidRPr="00E82298">
        <w:rPr>
          <w:i/>
          <w:sz w:val="21"/>
        </w:rPr>
        <w:t>ой наг</w:t>
      </w:r>
      <w:r w:rsidRPr="00E82298">
        <w:rPr>
          <w:i/>
          <w:color w:val="231F20"/>
          <w:sz w:val="21"/>
        </w:rPr>
        <w:t>ру</w:t>
      </w:r>
      <w:r w:rsidRPr="00E82298">
        <w:rPr>
          <w:i/>
          <w:sz w:val="21"/>
        </w:rPr>
        <w:t>зке</w:t>
      </w:r>
    </w:p>
    <w:p w:rsidR="00710035" w:rsidRDefault="00710035" w:rsidP="00822FD4">
      <w:pPr>
        <w:spacing w:after="338"/>
        <w:jc w:val="both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032250" cy="12700"/>
                <wp:effectExtent l="0" t="0" r="6350" b="6350"/>
                <wp:docPr id="1996360" name="Группа 1996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32250" cy="12700"/>
                          <a:chOff x="0" y="0"/>
                          <a:chExt cx="4031996" cy="12700"/>
                        </a:xfrm>
                      </wpg:grpSpPr>
                      <wps:wsp>
                        <wps:cNvPr id="2029484" name="Shape 2029484"/>
                        <wps:cNvSpPr/>
                        <wps:spPr>
                          <a:xfrm>
                            <a:off x="0" y="0"/>
                            <a:ext cx="4031996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1996" h="12700">
                                <a:moveTo>
                                  <a:pt x="0" y="0"/>
                                </a:moveTo>
                                <a:lnTo>
                                  <a:pt x="4031996" y="0"/>
                                </a:lnTo>
                                <a:lnTo>
                                  <a:pt x="4031996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144B18" id="Группа 1996360" o:spid="_x0000_s1026" style="width:317.5pt;height:1pt;mso-position-horizontal-relative:char;mso-position-vertical-relative:line" coordsize="4031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">
                <v:shape id="Shape 2029484" o:spid="_x0000_s1027" style="position:absolute;width:40319;height:127;visibility:visible;mso-wrap-style:square;v-text-anchor:top" coordsize="4031996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" path="m,l4031996,r,12700l,12700,,e" fillcolor="#221f1f" stroked="f" strokeweight="0">
                  <v:stroke miterlimit="83231f" joinstyle="miter"/>
                  <v:path arrowok="t" textboxrect="0,0,4031996,12700"/>
                </v:shape>
                <w10:anchorlock/>
              </v:group>
            </w:pict>
          </mc:Fallback>
        </mc:AlternateContent>
      </w:r>
    </w:p>
    <w:p w:rsidR="00710035" w:rsidRPr="00E82298" w:rsidRDefault="00710035" w:rsidP="00822FD4">
      <w:pPr>
        <w:ind w:left="-14"/>
        <w:jc w:val="both"/>
      </w:pPr>
      <w:r w:rsidRPr="00E82298">
        <w:t>х</w:t>
      </w:r>
      <w:r w:rsidRPr="00E82298">
        <w:rPr>
          <w:color w:val="231F20"/>
        </w:rPr>
        <w:t>а</w:t>
      </w:r>
      <w:r w:rsidRPr="00E82298">
        <w:t>рактеризуются также различным уровнем работоспособности, что обусловлено величиной резерва функциональных систем, обеспечивающих устойчивость функционирования организма. Вследствие этого у юных спортсменов, имеющих высо</w:t>
      </w:r>
      <w:r w:rsidRPr="00E82298">
        <w:rPr>
          <w:color w:val="231F20"/>
        </w:rPr>
        <w:t>к</w:t>
      </w:r>
      <w:r w:rsidRPr="00E82298">
        <w:t xml:space="preserve">ую работоспособность, </w:t>
      </w:r>
      <w:r w:rsidRPr="00E82298">
        <w:rPr>
          <w:color w:val="231F20"/>
        </w:rPr>
        <w:t>а</w:t>
      </w:r>
      <w:r w:rsidRPr="00E82298">
        <w:t>д</w:t>
      </w:r>
      <w:r w:rsidRPr="00E82298">
        <w:rPr>
          <w:color w:val="231F20"/>
        </w:rPr>
        <w:t>а</w:t>
      </w:r>
      <w:r w:rsidRPr="00E82298">
        <w:t xml:space="preserve">птация к </w:t>
      </w:r>
      <w:r w:rsidRPr="00E82298">
        <w:rPr>
          <w:color w:val="231F20"/>
        </w:rPr>
        <w:t>п</w:t>
      </w:r>
      <w:r w:rsidRPr="00E82298">
        <w:t>редельной н</w:t>
      </w:r>
      <w:r w:rsidRPr="00E82298">
        <w:rPr>
          <w:color w:val="231F20"/>
        </w:rPr>
        <w:t>а</w:t>
      </w:r>
      <w:r w:rsidRPr="00E82298">
        <w:rPr>
          <w:strike/>
          <w:color w:val="231F20"/>
        </w:rPr>
        <w:t>г</w:t>
      </w:r>
      <w:r w:rsidRPr="00E82298">
        <w:t>р</w:t>
      </w:r>
      <w:r w:rsidRPr="00E82298">
        <w:rPr>
          <w:color w:val="231F20"/>
        </w:rPr>
        <w:t>у</w:t>
      </w:r>
      <w:r w:rsidRPr="00E82298">
        <w:t>з</w:t>
      </w:r>
      <w:r w:rsidRPr="00E82298">
        <w:rPr>
          <w:color w:val="231F20"/>
        </w:rPr>
        <w:t>к</w:t>
      </w:r>
      <w:r w:rsidRPr="00E82298">
        <w:t>е носит устойчивый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тер, а у спортсменов с низ</w:t>
      </w:r>
      <w:r w:rsidRPr="00E82298">
        <w:rPr>
          <w:color w:val="231F20"/>
        </w:rPr>
        <w:t>к</w:t>
      </w:r>
      <w:r w:rsidRPr="00E82298">
        <w:t>ой работоспособностью – н</w:t>
      </w:r>
      <w:r w:rsidRPr="00E82298">
        <w:rPr>
          <w:color w:val="231F20"/>
        </w:rPr>
        <w:t>е</w:t>
      </w:r>
      <w:r w:rsidRPr="00E82298">
        <w:t>устойчивый. Таким образом, юные спортсмены классифицированы по индивидуально-групповым характеристикам, в зависимости от адаптации на максимальную на</w:t>
      </w:r>
      <w:r w:rsidRPr="00E82298">
        <w:rPr>
          <w:color w:val="231F20"/>
        </w:rPr>
        <w:t>г</w:t>
      </w:r>
      <w:r w:rsidRPr="00E82298">
        <w:t>руз</w:t>
      </w:r>
      <w:r w:rsidRPr="00E82298">
        <w:rPr>
          <w:color w:val="231F20"/>
        </w:rPr>
        <w:t>к</w:t>
      </w:r>
      <w:r w:rsidRPr="00E82298">
        <w:t xml:space="preserve">у – на </w:t>
      </w:r>
      <w:r w:rsidRPr="00E82298">
        <w:rPr>
          <w:color w:val="231F20"/>
        </w:rPr>
        <w:t>к</w:t>
      </w:r>
      <w:r w:rsidRPr="00E82298">
        <w:t>омпенс</w:t>
      </w:r>
      <w:r w:rsidRPr="00E82298">
        <w:rPr>
          <w:color w:val="231F20"/>
        </w:rPr>
        <w:t>а</w:t>
      </w:r>
      <w:r w:rsidRPr="00E82298">
        <w:t xml:space="preserve">торный, </w:t>
      </w:r>
      <w:r w:rsidRPr="00E82298">
        <w:rPr>
          <w:color w:val="231F20"/>
        </w:rPr>
        <w:t>к</w:t>
      </w:r>
      <w:r w:rsidRPr="00E82298">
        <w:t>оординационный и напряженный типы.</w:t>
      </w:r>
    </w:p>
    <w:p w:rsidR="00710035" w:rsidRPr="00E82298" w:rsidRDefault="00710035" w:rsidP="00822FD4">
      <w:pPr>
        <w:ind w:left="-14"/>
        <w:jc w:val="both"/>
      </w:pPr>
      <w:r w:rsidRPr="00E82298">
        <w:rPr>
          <w:i/>
          <w:color w:val="231F20"/>
        </w:rPr>
        <w:t>К</w:t>
      </w:r>
      <w:r w:rsidRPr="00E82298">
        <w:rPr>
          <w:i/>
        </w:rPr>
        <w:t xml:space="preserve">оординационный тип </w:t>
      </w:r>
      <w:r w:rsidRPr="00E82298">
        <w:t>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теризуется адекв</w:t>
      </w:r>
      <w:r w:rsidRPr="00E82298">
        <w:rPr>
          <w:color w:val="231F20"/>
        </w:rPr>
        <w:t>а</w:t>
      </w:r>
      <w:r w:rsidRPr="00E82298">
        <w:t>тной реакцией на нагрузк</w:t>
      </w:r>
      <w:r w:rsidRPr="00E82298">
        <w:rPr>
          <w:color w:val="231F20"/>
        </w:rPr>
        <w:t>у</w:t>
      </w:r>
      <w:r w:rsidRPr="00E82298">
        <w:t>, э</w:t>
      </w:r>
      <w:r w:rsidRPr="00E82298">
        <w:rPr>
          <w:color w:val="231F20"/>
        </w:rPr>
        <w:t>к</w:t>
      </w:r>
      <w:r w:rsidRPr="00E82298">
        <w:t>ономичной и эффективной деятельностью функциональных систем (низкие величины ЧСС в по</w:t>
      </w:r>
      <w:r w:rsidRPr="00E82298">
        <w:rPr>
          <w:color w:val="231F20"/>
        </w:rPr>
        <w:t>к</w:t>
      </w:r>
      <w:r w:rsidRPr="00E82298">
        <w:t>ое, большой п</w:t>
      </w:r>
      <w:r w:rsidRPr="00E82298">
        <w:rPr>
          <w:color w:val="231F20"/>
        </w:rPr>
        <w:t>у</w:t>
      </w:r>
      <w:r w:rsidRPr="00E82298">
        <w:t>льсовой резерв, умеренная дых</w:t>
      </w:r>
      <w:r w:rsidRPr="00E82298">
        <w:rPr>
          <w:color w:val="231F20"/>
        </w:rPr>
        <w:t>а</w:t>
      </w:r>
      <w:r w:rsidRPr="00E82298">
        <w:t>тельная реакция на нагрузк</w:t>
      </w:r>
      <w:r w:rsidRPr="00E82298">
        <w:rPr>
          <w:color w:val="231F20"/>
        </w:rPr>
        <w:t>у</w:t>
      </w:r>
      <w:r w:rsidRPr="00E82298">
        <w:t>, высок</w:t>
      </w:r>
      <w:r w:rsidRPr="00E82298">
        <w:rPr>
          <w:color w:val="231F20"/>
        </w:rPr>
        <w:t>а</w:t>
      </w:r>
      <w:r w:rsidRPr="00E82298">
        <w:t>я эффе</w:t>
      </w:r>
      <w:r w:rsidRPr="00E82298">
        <w:rPr>
          <w:color w:val="231F20"/>
        </w:rPr>
        <w:t>к</w:t>
      </w:r>
      <w:r w:rsidRPr="00E82298">
        <w:t>тивность дых</w:t>
      </w:r>
      <w:r w:rsidRPr="00E82298">
        <w:rPr>
          <w:color w:val="231F20"/>
        </w:rPr>
        <w:t>а</w:t>
      </w:r>
      <w:r w:rsidRPr="00E82298">
        <w:t xml:space="preserve">тельных процессов, высокий и средний </w:t>
      </w:r>
      <w:r w:rsidRPr="00E82298">
        <w:rPr>
          <w:color w:val="231F20"/>
        </w:rPr>
        <w:t>у</w:t>
      </w:r>
      <w:r w:rsidRPr="00E82298">
        <w:t>ровень дых</w:t>
      </w:r>
      <w:r w:rsidRPr="00E82298">
        <w:rPr>
          <w:color w:val="231F20"/>
        </w:rPr>
        <w:t>а</w:t>
      </w:r>
      <w:r w:rsidRPr="00E82298">
        <w:t>тельной производительности, высокая с</w:t>
      </w:r>
      <w:r w:rsidRPr="00E82298">
        <w:rPr>
          <w:color w:val="231F20"/>
        </w:rPr>
        <w:t>к</w:t>
      </w:r>
      <w:r w:rsidRPr="00E82298">
        <w:t xml:space="preserve">орость восстановления ЧСС после нагрузки при </w:t>
      </w:r>
      <w:proofErr w:type="spellStart"/>
      <w:r w:rsidRPr="00E82298">
        <w:t>нормотоничес</w:t>
      </w:r>
      <w:r w:rsidRPr="00E82298">
        <w:rPr>
          <w:color w:val="231F20"/>
        </w:rPr>
        <w:t>к</w:t>
      </w:r>
      <w:r w:rsidRPr="00E82298">
        <w:t>ой</w:t>
      </w:r>
      <w:proofErr w:type="spellEnd"/>
      <w:r w:rsidRPr="00E82298">
        <w:t xml:space="preserve"> реакции ССС). По основным показ</w:t>
      </w:r>
      <w:r w:rsidRPr="00E82298">
        <w:rPr>
          <w:color w:val="231F20"/>
        </w:rPr>
        <w:t>а</w:t>
      </w:r>
      <w:r w:rsidRPr="00E82298">
        <w:t>телям функционального состояния спортсменов – таким, как М</w:t>
      </w:r>
      <w:r w:rsidRPr="00E82298">
        <w:rPr>
          <w:color w:val="231F20"/>
        </w:rPr>
        <w:t>О</w:t>
      </w:r>
      <w:r w:rsidRPr="00E82298">
        <w:t xml:space="preserve">Д (л/мин), МПК (мл/мин), РН между </w:t>
      </w:r>
      <w:r w:rsidRPr="00E82298">
        <w:rPr>
          <w:color w:val="231F20"/>
        </w:rPr>
        <w:t>к</w:t>
      </w:r>
      <w:r w:rsidRPr="00E82298">
        <w:t xml:space="preserve">оординационным и </w:t>
      </w:r>
      <w:r w:rsidRPr="00E82298">
        <w:rPr>
          <w:color w:val="231F20"/>
        </w:rPr>
        <w:t>к</w:t>
      </w:r>
      <w:r w:rsidRPr="00E82298">
        <w:t>омпенс</w:t>
      </w:r>
      <w:r w:rsidRPr="00E82298">
        <w:rPr>
          <w:color w:val="231F20"/>
        </w:rPr>
        <w:t>а</w:t>
      </w:r>
      <w:r w:rsidRPr="00E82298">
        <w:t xml:space="preserve">торным типами с разными </w:t>
      </w:r>
      <w:r w:rsidRPr="00E82298">
        <w:rPr>
          <w:color w:val="231F20"/>
        </w:rPr>
        <w:t>у</w:t>
      </w:r>
      <w:r w:rsidRPr="00E82298">
        <w:t>ровнями работоспособности – отмечены достоверные различия (</w:t>
      </w:r>
      <w:proofErr w:type="gramStart"/>
      <w:r w:rsidRPr="00E82298">
        <w:t>Р&lt;</w:t>
      </w:r>
      <w:proofErr w:type="gramEnd"/>
      <w:r w:rsidRPr="00E82298">
        <w:t>0,05).</w:t>
      </w:r>
    </w:p>
    <w:p w:rsidR="00710035" w:rsidRPr="00E82298" w:rsidRDefault="00710035" w:rsidP="00822FD4">
      <w:pPr>
        <w:ind w:left="-14"/>
        <w:jc w:val="both"/>
      </w:pPr>
      <w:r w:rsidRPr="00E82298">
        <w:rPr>
          <w:i/>
        </w:rPr>
        <w:t>К</w:t>
      </w:r>
      <w:r w:rsidRPr="00E82298">
        <w:rPr>
          <w:i/>
          <w:color w:val="231F20"/>
        </w:rPr>
        <w:t>о</w:t>
      </w:r>
      <w:r w:rsidRPr="00E82298">
        <w:rPr>
          <w:i/>
        </w:rPr>
        <w:t xml:space="preserve">мпенсаторный тип </w:t>
      </w:r>
      <w:r w:rsidRPr="00E82298">
        <w:t>характеризуется в целом адекв</w:t>
      </w:r>
      <w:r w:rsidRPr="00E82298">
        <w:rPr>
          <w:color w:val="231F20"/>
        </w:rPr>
        <w:t>а</w:t>
      </w:r>
      <w:r w:rsidRPr="00E82298">
        <w:t>тной реакцией на нагрузк</w:t>
      </w:r>
      <w:r w:rsidRPr="00E82298">
        <w:rPr>
          <w:color w:val="231F20"/>
        </w:rPr>
        <w:t>у</w:t>
      </w:r>
      <w:r w:rsidRPr="00E82298">
        <w:t>, но при этом работоспособность достигается большим развертыванием ряда функций организма (высокие показ</w:t>
      </w:r>
      <w:r w:rsidRPr="00E82298">
        <w:rPr>
          <w:color w:val="231F20"/>
        </w:rPr>
        <w:t>а</w:t>
      </w:r>
      <w:r w:rsidRPr="00E82298">
        <w:t>тели ЧСС в покое, выраженная дых</w:t>
      </w:r>
      <w:r w:rsidRPr="00E82298">
        <w:rPr>
          <w:color w:val="231F20"/>
        </w:rPr>
        <w:t>а</w:t>
      </w:r>
      <w:r w:rsidRPr="00E82298">
        <w:t>тельная реакция на нагрузк</w:t>
      </w:r>
      <w:r w:rsidRPr="00E82298">
        <w:rPr>
          <w:color w:val="231F20"/>
        </w:rPr>
        <w:t>у</w:t>
      </w:r>
      <w:r w:rsidRPr="00E82298">
        <w:t xml:space="preserve">, низкая эффективность дыхания, высокий и средний уровень аэробной производительности и большие сдвиги КЩР </w:t>
      </w:r>
      <w:r w:rsidRPr="00E82298">
        <w:rPr>
          <w:color w:val="231F20"/>
        </w:rPr>
        <w:t>к</w:t>
      </w:r>
      <w:r w:rsidRPr="00E82298">
        <w:t xml:space="preserve">рови, при замедленном восстановлении ЧСС и </w:t>
      </w:r>
      <w:proofErr w:type="spellStart"/>
      <w:r w:rsidRPr="00E82298">
        <w:t>нормотоничес</w:t>
      </w:r>
      <w:r w:rsidRPr="00E82298">
        <w:rPr>
          <w:color w:val="231F20"/>
        </w:rPr>
        <w:t>к</w:t>
      </w:r>
      <w:r w:rsidRPr="00E82298">
        <w:t>ой</w:t>
      </w:r>
      <w:proofErr w:type="spellEnd"/>
      <w:r w:rsidRPr="00E82298">
        <w:t xml:space="preserve"> реакции ССС). По показателям потребления кислорода %О</w:t>
      </w:r>
      <w:r w:rsidRPr="00E82298">
        <w:rPr>
          <w:vertAlign w:val="subscript"/>
        </w:rPr>
        <w:t xml:space="preserve">2 </w:t>
      </w:r>
      <w:r w:rsidRPr="00E82298">
        <w:t>и МПК (мл/мин/кг) между компенсаторным и напряженным типами существуют достоверные различия (</w:t>
      </w:r>
      <w:proofErr w:type="gramStart"/>
      <w:r w:rsidRPr="00E82298">
        <w:t>Р&lt;</w:t>
      </w:r>
      <w:proofErr w:type="gramEnd"/>
      <w:r w:rsidRPr="00E82298">
        <w:t>0,05).</w:t>
      </w:r>
    </w:p>
    <w:p w:rsidR="00710035" w:rsidRPr="00E82298" w:rsidRDefault="00710035" w:rsidP="00822FD4">
      <w:pPr>
        <w:spacing w:after="32"/>
        <w:ind w:left="10" w:right="-6" w:hanging="10"/>
        <w:jc w:val="both"/>
      </w:pPr>
      <w:r w:rsidRPr="00E82298">
        <w:rPr>
          <w:i/>
        </w:rPr>
        <w:t>Нап</w:t>
      </w:r>
      <w:r w:rsidRPr="00E82298">
        <w:rPr>
          <w:i/>
          <w:color w:val="231F20"/>
        </w:rPr>
        <w:t>р</w:t>
      </w:r>
      <w:r w:rsidRPr="00E82298">
        <w:rPr>
          <w:i/>
        </w:rPr>
        <w:t xml:space="preserve">яженный тип </w:t>
      </w:r>
      <w:r w:rsidRPr="00E82298">
        <w:t>характеризуется высоким проявлением</w:t>
      </w:r>
    </w:p>
    <w:p w:rsidR="00710035" w:rsidRPr="00E82298" w:rsidRDefault="00710035" w:rsidP="00822FD4">
      <w:pPr>
        <w:ind w:left="-14"/>
        <w:jc w:val="both"/>
      </w:pPr>
      <w:r w:rsidRPr="00E82298">
        <w:t>ССС и гомеост</w:t>
      </w:r>
      <w:r w:rsidRPr="00E82298">
        <w:rPr>
          <w:color w:val="231F20"/>
        </w:rPr>
        <w:t>а</w:t>
      </w:r>
      <w:r w:rsidRPr="00E82298">
        <w:t>тическим механизмом (высокая величина ЧСС в по</w:t>
      </w:r>
      <w:r w:rsidRPr="00E82298">
        <w:rPr>
          <w:color w:val="231F20"/>
        </w:rPr>
        <w:t>к</w:t>
      </w:r>
      <w:r w:rsidRPr="00E82298">
        <w:t>ое, низкий п</w:t>
      </w:r>
      <w:r w:rsidRPr="00E82298">
        <w:rPr>
          <w:color w:val="231F20"/>
        </w:rPr>
        <w:t>у</w:t>
      </w:r>
      <w:r w:rsidRPr="00E82298">
        <w:t>льсовой резерв, умеренная дых</w:t>
      </w:r>
      <w:r w:rsidRPr="00E82298">
        <w:rPr>
          <w:color w:val="231F20"/>
        </w:rPr>
        <w:t>а</w:t>
      </w:r>
      <w:r w:rsidRPr="00E82298">
        <w:t>тельная реакция на на</w:t>
      </w:r>
      <w:r w:rsidRPr="00E82298">
        <w:rPr>
          <w:color w:val="231F20"/>
        </w:rPr>
        <w:t>г</w:t>
      </w:r>
      <w:r w:rsidRPr="00E82298">
        <w:t>руз</w:t>
      </w:r>
      <w:r w:rsidRPr="00E82298">
        <w:rPr>
          <w:color w:val="231F20"/>
        </w:rPr>
        <w:t>ку</w:t>
      </w:r>
      <w:r w:rsidRPr="00E82298">
        <w:t xml:space="preserve">, средний и низкий </w:t>
      </w:r>
      <w:r w:rsidRPr="00E82298">
        <w:rPr>
          <w:color w:val="231F20"/>
        </w:rPr>
        <w:t>у</w:t>
      </w:r>
      <w:r w:rsidRPr="00E82298">
        <w:t>ровень дых</w:t>
      </w:r>
      <w:r w:rsidRPr="00E82298">
        <w:rPr>
          <w:color w:val="231F20"/>
        </w:rPr>
        <w:t>а</w:t>
      </w:r>
      <w:r w:rsidRPr="00E82298">
        <w:t>тельной производительности, выраженные сдвиги КЩР крови, замедленное восстановление ЧСС при астеничес</w:t>
      </w:r>
      <w:r w:rsidRPr="00E82298">
        <w:rPr>
          <w:color w:val="231F20"/>
        </w:rPr>
        <w:t>к</w:t>
      </w:r>
      <w:r w:rsidRPr="00E82298">
        <w:t>ой и дистоничес</w:t>
      </w:r>
      <w:r w:rsidRPr="00E82298">
        <w:rPr>
          <w:color w:val="231F20"/>
        </w:rPr>
        <w:t>к</w:t>
      </w:r>
      <w:r w:rsidRPr="00E82298">
        <w:t>ой реакции ССС).</w:t>
      </w:r>
    </w:p>
    <w:p w:rsidR="00710035" w:rsidRPr="00E82298" w:rsidRDefault="00710035" w:rsidP="00822FD4">
      <w:pPr>
        <w:ind w:left="-14"/>
        <w:jc w:val="both"/>
      </w:pPr>
      <w:r w:rsidRPr="00E82298">
        <w:t xml:space="preserve">Юные спортсмены, обладающие </w:t>
      </w:r>
      <w:r w:rsidRPr="00E82298">
        <w:rPr>
          <w:color w:val="231F20"/>
        </w:rPr>
        <w:t>к</w:t>
      </w:r>
      <w:r w:rsidRPr="00E82298">
        <w:t>оординационным типом адаптации организма, о</w:t>
      </w:r>
      <w:r w:rsidRPr="00E82298">
        <w:rPr>
          <w:color w:val="231F20"/>
        </w:rPr>
        <w:t>т</w:t>
      </w:r>
      <w:r w:rsidRPr="00E82298">
        <w:t>личаются меньшим вкладом анаэробных источни</w:t>
      </w:r>
      <w:r w:rsidRPr="00E82298">
        <w:rPr>
          <w:color w:val="231F20"/>
        </w:rPr>
        <w:t>к</w:t>
      </w:r>
      <w:r w:rsidRPr="00E82298">
        <w:t>ов в общий баланс энергообеспечения мышечной работы и, следов</w:t>
      </w:r>
      <w:r w:rsidRPr="00E82298">
        <w:rPr>
          <w:color w:val="231F20"/>
        </w:rPr>
        <w:t>а</w:t>
      </w:r>
      <w:r w:rsidRPr="00E82298">
        <w:t xml:space="preserve">тельно, меньшей интенсивностью расходования энергетических ресурсов организма по сравнению со сверстниками, для </w:t>
      </w:r>
      <w:r w:rsidRPr="00E82298">
        <w:rPr>
          <w:color w:val="231F20"/>
        </w:rPr>
        <w:t>к</w:t>
      </w:r>
      <w:r w:rsidRPr="00E82298">
        <w:t xml:space="preserve">оторых характерен </w:t>
      </w:r>
      <w:r w:rsidRPr="00E82298">
        <w:rPr>
          <w:color w:val="231F20"/>
        </w:rPr>
        <w:t>к</w:t>
      </w:r>
      <w:r w:rsidRPr="00E82298">
        <w:t>омпенс</w:t>
      </w:r>
      <w:r w:rsidRPr="00E82298">
        <w:rPr>
          <w:color w:val="231F20"/>
        </w:rPr>
        <w:t>а</w:t>
      </w:r>
      <w:r w:rsidRPr="00E82298">
        <w:t>торный и напряженный типы приспособительных реакций.</w:t>
      </w:r>
    </w:p>
    <w:p w:rsidR="00710035" w:rsidRDefault="00710035" w:rsidP="00822FD4">
      <w:pPr>
        <w:spacing w:after="20"/>
        <w:ind w:left="279" w:hanging="10"/>
        <w:jc w:val="both"/>
      </w:pPr>
      <w:r>
        <w:rPr>
          <w:b/>
          <w:i/>
        </w:rPr>
        <w:t xml:space="preserve">Высокий </w:t>
      </w:r>
      <w:r>
        <w:rPr>
          <w:b/>
          <w:i/>
          <w:color w:val="231F20"/>
        </w:rPr>
        <w:t>у</w:t>
      </w:r>
      <w:r>
        <w:rPr>
          <w:b/>
          <w:i/>
        </w:rPr>
        <w:t>ровень работоспособности:</w:t>
      </w:r>
    </w:p>
    <w:p w:rsidR="00710035" w:rsidRPr="00E82298" w:rsidRDefault="00710035" w:rsidP="00BB584D">
      <w:pPr>
        <w:numPr>
          <w:ilvl w:val="0"/>
          <w:numId w:val="4"/>
        </w:numPr>
        <w:spacing w:after="5" w:line="282" w:lineRule="auto"/>
        <w:jc w:val="both"/>
      </w:pPr>
      <w:r w:rsidRPr="00E82298">
        <w:t xml:space="preserve">спортсмены с устойчивым </w:t>
      </w:r>
      <w:r w:rsidRPr="00E82298">
        <w:rPr>
          <w:color w:val="231F20"/>
        </w:rPr>
        <w:t>к</w:t>
      </w:r>
      <w:r w:rsidRPr="00E82298">
        <w:t>оординационным типом адаптации к физичес</w:t>
      </w:r>
      <w:r w:rsidRPr="00E82298">
        <w:rPr>
          <w:color w:val="231F20"/>
        </w:rPr>
        <w:t>к</w:t>
      </w:r>
      <w:r w:rsidRPr="00E82298">
        <w:t xml:space="preserve">ой нагрузке имеют высокий уровень тренированности и функционального состояния, а также высокие резервные возможности функциональных систем организма. </w:t>
      </w:r>
      <w:r w:rsidRPr="00E82298">
        <w:rPr>
          <w:color w:val="231F20"/>
        </w:rPr>
        <w:t>Т</w:t>
      </w:r>
      <w:r w:rsidRPr="00E82298">
        <w:t>ренировка адекв</w:t>
      </w:r>
      <w:r w:rsidRPr="00E82298">
        <w:rPr>
          <w:color w:val="231F20"/>
        </w:rPr>
        <w:t>а</w:t>
      </w:r>
      <w:r w:rsidRPr="00E82298">
        <w:t>тна физическим и функциональным возможностям организма спортсменов этой группы. Программа подготовки должна предусм</w:t>
      </w:r>
      <w:r w:rsidRPr="00E82298">
        <w:rPr>
          <w:color w:val="231F20"/>
        </w:rPr>
        <w:t>а</w:t>
      </w:r>
      <w:r w:rsidRPr="00E82298">
        <w:t>трив</w:t>
      </w:r>
      <w:r w:rsidRPr="00E82298">
        <w:rPr>
          <w:color w:val="231F20"/>
        </w:rPr>
        <w:t>а</w:t>
      </w:r>
      <w:r w:rsidRPr="00E82298">
        <w:t>ть увеличение общего объема тренировочной на</w:t>
      </w:r>
      <w:r w:rsidRPr="00E82298">
        <w:rPr>
          <w:color w:val="231F20"/>
        </w:rPr>
        <w:t>г</w:t>
      </w:r>
      <w:r w:rsidRPr="00E82298">
        <w:t>рузки на 15–20% и п</w:t>
      </w:r>
      <w:r w:rsidRPr="00E82298">
        <w:rPr>
          <w:color w:val="231F20"/>
        </w:rPr>
        <w:t>а</w:t>
      </w:r>
      <w:r w:rsidRPr="00E82298">
        <w:t>рциального о</w:t>
      </w:r>
      <w:r w:rsidRPr="00E82298">
        <w:rPr>
          <w:color w:val="231F20"/>
        </w:rPr>
        <w:t>б</w:t>
      </w:r>
      <w:r w:rsidRPr="00E82298">
        <w:t>ъема на</w:t>
      </w:r>
      <w:r w:rsidRPr="00E82298">
        <w:rPr>
          <w:color w:val="231F20"/>
        </w:rPr>
        <w:t>г</w:t>
      </w:r>
      <w:r w:rsidRPr="00E82298">
        <w:t>рузки высо</w:t>
      </w:r>
      <w:r w:rsidRPr="00E82298">
        <w:rPr>
          <w:color w:val="231F20"/>
        </w:rPr>
        <w:t>к</w:t>
      </w:r>
      <w:r w:rsidRPr="00E82298">
        <w:t>ой интенсивности на 5–10% выше про</w:t>
      </w:r>
      <w:r w:rsidRPr="00E82298">
        <w:rPr>
          <w:color w:val="231F20"/>
        </w:rPr>
        <w:t>г</w:t>
      </w:r>
      <w:r w:rsidRPr="00E82298">
        <w:t xml:space="preserve">раммных требований при </w:t>
      </w:r>
      <w:r w:rsidRPr="00E82298">
        <w:rPr>
          <w:color w:val="231F20"/>
        </w:rPr>
        <w:t>к</w:t>
      </w:r>
      <w:r w:rsidRPr="00E82298">
        <w:t>омплексном развитии основных физических к</w:t>
      </w:r>
      <w:r w:rsidRPr="00E82298">
        <w:rPr>
          <w:color w:val="231F20"/>
        </w:rPr>
        <w:t>а</w:t>
      </w:r>
      <w:r w:rsidRPr="00E82298">
        <w:t>честв;</w:t>
      </w:r>
    </w:p>
    <w:p w:rsidR="00710035" w:rsidRPr="00E82298" w:rsidRDefault="00710035" w:rsidP="00BB584D">
      <w:pPr>
        <w:numPr>
          <w:ilvl w:val="0"/>
          <w:numId w:val="4"/>
        </w:numPr>
        <w:spacing w:after="5" w:line="282" w:lineRule="auto"/>
        <w:jc w:val="both"/>
      </w:pPr>
      <w:r w:rsidRPr="00E82298">
        <w:lastRenderedPageBreak/>
        <w:t xml:space="preserve">спортсмены с устойчивым </w:t>
      </w:r>
      <w:r w:rsidRPr="00E82298">
        <w:rPr>
          <w:color w:val="231F20"/>
        </w:rPr>
        <w:t>к</w:t>
      </w:r>
      <w:r w:rsidRPr="00E82298">
        <w:t>омпенс</w:t>
      </w:r>
      <w:r w:rsidRPr="00E82298">
        <w:rPr>
          <w:color w:val="231F20"/>
        </w:rPr>
        <w:t>а</w:t>
      </w:r>
      <w:r w:rsidRPr="00E82298">
        <w:t>торным типом адаптации к физичес</w:t>
      </w:r>
      <w:r w:rsidRPr="00E82298">
        <w:rPr>
          <w:color w:val="231F20"/>
        </w:rPr>
        <w:t>к</w:t>
      </w:r>
      <w:r w:rsidRPr="00E82298">
        <w:t>ой нагрузке имеют высокий уровень подготовленности, функционального состояния и резервы возможностей функциональных систем организма. В этом случае организм спортсмена, по-видимом</w:t>
      </w:r>
      <w:r w:rsidRPr="00E82298">
        <w:rPr>
          <w:color w:val="231F20"/>
        </w:rPr>
        <w:t>у</w:t>
      </w:r>
      <w:r w:rsidRPr="00E82298">
        <w:t>, на</w:t>
      </w:r>
      <w:r w:rsidRPr="00E82298">
        <w:rPr>
          <w:color w:val="231F20"/>
        </w:rPr>
        <w:t>х</w:t>
      </w:r>
      <w:r w:rsidRPr="00E82298">
        <w:t>одится на стадии срочной адаптации к тренировочным нагрузкам, и не</w:t>
      </w:r>
      <w:r w:rsidRPr="00E82298">
        <w:rPr>
          <w:color w:val="231F20"/>
        </w:rPr>
        <w:t>к</w:t>
      </w:r>
      <w:r w:rsidRPr="00E82298">
        <w:t>оторое их увеличение (5–10%) возможно лишь за счет экстенсивных средств подготовки;</w:t>
      </w:r>
    </w:p>
    <w:p w:rsidR="00710035" w:rsidRPr="00E82298" w:rsidRDefault="00710035" w:rsidP="00BB584D">
      <w:pPr>
        <w:numPr>
          <w:ilvl w:val="0"/>
          <w:numId w:val="4"/>
        </w:numPr>
        <w:spacing w:after="5" w:line="282" w:lineRule="auto"/>
        <w:jc w:val="both"/>
      </w:pPr>
      <w:r w:rsidRPr="00E82298">
        <w:t>спортсмены с устойчивым напряженным типом адаптации к физичес</w:t>
      </w:r>
      <w:r w:rsidRPr="00E82298">
        <w:rPr>
          <w:color w:val="231F20"/>
        </w:rPr>
        <w:t>к</w:t>
      </w:r>
      <w:r w:rsidRPr="00E82298">
        <w:t>ой на</w:t>
      </w:r>
      <w:r w:rsidRPr="00E82298">
        <w:rPr>
          <w:color w:val="231F20"/>
        </w:rPr>
        <w:t>г</w:t>
      </w:r>
      <w:r w:rsidRPr="00E82298">
        <w:t>рузке о</w:t>
      </w:r>
      <w:r w:rsidRPr="00E82298">
        <w:rPr>
          <w:color w:val="231F20"/>
        </w:rPr>
        <w:t>т</w:t>
      </w:r>
      <w:r w:rsidRPr="00E82298">
        <w:t xml:space="preserve">личаются высоким </w:t>
      </w:r>
      <w:r w:rsidRPr="00E82298">
        <w:rPr>
          <w:color w:val="231F20"/>
        </w:rPr>
        <w:t>у</w:t>
      </w:r>
      <w:r w:rsidRPr="00E82298">
        <w:t>ровнем тренированности функционального состояния и о</w:t>
      </w:r>
      <w:r w:rsidRPr="00E82298">
        <w:rPr>
          <w:color w:val="231F20"/>
        </w:rPr>
        <w:t>г</w:t>
      </w:r>
      <w:r w:rsidRPr="00E82298">
        <w:t>раниченными резервными возможнос</w:t>
      </w:r>
      <w:r w:rsidRPr="00E82298">
        <w:rPr>
          <w:color w:val="231F20"/>
        </w:rPr>
        <w:t>т</w:t>
      </w:r>
      <w:r w:rsidRPr="00E82298">
        <w:t xml:space="preserve">ями функциональных систем организма. </w:t>
      </w:r>
      <w:r w:rsidRPr="00E82298">
        <w:rPr>
          <w:color w:val="231F20"/>
        </w:rPr>
        <w:t>Т</w:t>
      </w:r>
      <w:r w:rsidRPr="00E82298">
        <w:t>ренировочные воздействия неадекв</w:t>
      </w:r>
      <w:r w:rsidRPr="00E82298">
        <w:rPr>
          <w:color w:val="231F20"/>
        </w:rPr>
        <w:t>а</w:t>
      </w:r>
      <w:r w:rsidRPr="00E82298">
        <w:t>тны (превышают) функциональным возможнос</w:t>
      </w:r>
      <w:r w:rsidRPr="00E82298">
        <w:rPr>
          <w:color w:val="231F20"/>
        </w:rPr>
        <w:t>т</w:t>
      </w:r>
      <w:r w:rsidRPr="00E82298">
        <w:t>ям спортсменов. Программа подготовки должна предусм</w:t>
      </w:r>
      <w:r w:rsidRPr="00E82298">
        <w:rPr>
          <w:color w:val="231F20"/>
        </w:rPr>
        <w:t>а</w:t>
      </w:r>
      <w:r w:rsidRPr="00E82298">
        <w:t>трив</w:t>
      </w:r>
      <w:r w:rsidRPr="00E82298">
        <w:rPr>
          <w:color w:val="231F20"/>
        </w:rPr>
        <w:t>а</w:t>
      </w:r>
      <w:r w:rsidRPr="00E82298">
        <w:t>ть снижение нагрузки по объему или интенсивности, в зависимости от этапа подготовки и направленности тренировочного процесса, а также включ</w:t>
      </w:r>
      <w:r w:rsidRPr="00E82298">
        <w:rPr>
          <w:color w:val="231F20"/>
        </w:rPr>
        <w:t>а</w:t>
      </w:r>
      <w:r w:rsidRPr="00E82298">
        <w:t>ть в себя различные восстановительные мероприятия (массаж, витаминизацию и прочее).</w:t>
      </w:r>
    </w:p>
    <w:p w:rsidR="00710035" w:rsidRPr="00E82298" w:rsidRDefault="00710035" w:rsidP="00822FD4">
      <w:pPr>
        <w:ind w:left="-14"/>
        <w:jc w:val="both"/>
      </w:pPr>
      <w:r w:rsidRPr="00E82298">
        <w:t>Общей установ</w:t>
      </w:r>
      <w:r w:rsidRPr="00E82298">
        <w:rPr>
          <w:color w:val="231F20"/>
        </w:rPr>
        <w:t>к</w:t>
      </w:r>
      <w:r w:rsidRPr="00E82298">
        <w:t xml:space="preserve">ой в тренировочной программе у </w:t>
      </w:r>
      <w:r w:rsidRPr="00E82298">
        <w:rPr>
          <w:color w:val="231F20"/>
        </w:rPr>
        <w:t>г</w:t>
      </w:r>
      <w:r w:rsidRPr="00E82298">
        <w:t>руппы с высо</w:t>
      </w:r>
      <w:r w:rsidRPr="00E82298">
        <w:rPr>
          <w:color w:val="231F20"/>
        </w:rPr>
        <w:t>к</w:t>
      </w:r>
      <w:r w:rsidRPr="00E82298">
        <w:t xml:space="preserve">ой работоспособностью является </w:t>
      </w:r>
      <w:r w:rsidRPr="00E82298">
        <w:rPr>
          <w:color w:val="231F20"/>
        </w:rPr>
        <w:t>к</w:t>
      </w:r>
      <w:r w:rsidRPr="00E82298">
        <w:t>омплексное применение тренировочных на</w:t>
      </w:r>
      <w:r w:rsidRPr="00E82298">
        <w:rPr>
          <w:color w:val="231F20"/>
        </w:rPr>
        <w:t>г</w:t>
      </w:r>
      <w:r w:rsidRPr="00E82298">
        <w:t>рузок различной направленности с тенденцией к увеличению его общего объема.</w:t>
      </w:r>
    </w:p>
    <w:p w:rsidR="00710035" w:rsidRDefault="00710035" w:rsidP="00822FD4">
      <w:pPr>
        <w:spacing w:after="20"/>
        <w:ind w:left="279" w:hanging="10"/>
        <w:jc w:val="both"/>
      </w:pPr>
      <w:r>
        <w:rPr>
          <w:b/>
          <w:i/>
          <w:color w:val="231F20"/>
        </w:rPr>
        <w:t>С</w:t>
      </w:r>
      <w:r>
        <w:rPr>
          <w:b/>
          <w:i/>
        </w:rPr>
        <w:t xml:space="preserve">редний </w:t>
      </w:r>
      <w:r>
        <w:rPr>
          <w:b/>
          <w:i/>
          <w:color w:val="231F20"/>
        </w:rPr>
        <w:t>у</w:t>
      </w:r>
      <w:r>
        <w:rPr>
          <w:b/>
          <w:i/>
        </w:rPr>
        <w:t>ровень работоспособности:</w:t>
      </w:r>
    </w:p>
    <w:p w:rsidR="00710035" w:rsidRPr="00E82298" w:rsidRDefault="00710035" w:rsidP="00BB584D">
      <w:pPr>
        <w:numPr>
          <w:ilvl w:val="0"/>
          <w:numId w:val="4"/>
        </w:numPr>
        <w:spacing w:after="5" w:line="282" w:lineRule="auto"/>
        <w:jc w:val="both"/>
      </w:pPr>
      <w:r w:rsidRPr="00E82298">
        <w:t xml:space="preserve">спортсмены с </w:t>
      </w:r>
      <w:r w:rsidRPr="00E82298">
        <w:rPr>
          <w:color w:val="231F20"/>
        </w:rPr>
        <w:t>к</w:t>
      </w:r>
      <w:r w:rsidRPr="00E82298">
        <w:t>оординационным типом адаптации к физичес</w:t>
      </w:r>
      <w:r w:rsidRPr="00E82298">
        <w:rPr>
          <w:color w:val="231F20"/>
        </w:rPr>
        <w:t>к</w:t>
      </w:r>
      <w:r w:rsidRPr="00E82298">
        <w:t>ой нагрузке имеют средний уровень подготовленности, высокий уровень функционального состояния и зн</w:t>
      </w:r>
      <w:r w:rsidRPr="00E82298">
        <w:rPr>
          <w:color w:val="231F20"/>
        </w:rPr>
        <w:t>а</w:t>
      </w:r>
      <w:r w:rsidRPr="00E82298">
        <w:t>чительные резервные возможности функциональных систем организма. Про</w:t>
      </w:r>
      <w:r w:rsidRPr="00E82298">
        <w:rPr>
          <w:color w:val="231F20"/>
        </w:rPr>
        <w:t>г</w:t>
      </w:r>
      <w:r w:rsidRPr="00E82298">
        <w:t>рамма подготовки должна предусм</w:t>
      </w:r>
      <w:r w:rsidRPr="00E82298">
        <w:rPr>
          <w:color w:val="231F20"/>
        </w:rPr>
        <w:t>а</w:t>
      </w:r>
      <w:r w:rsidRPr="00E82298">
        <w:t>трив</w:t>
      </w:r>
      <w:r w:rsidRPr="00E82298">
        <w:rPr>
          <w:color w:val="231F20"/>
        </w:rPr>
        <w:t>а</w:t>
      </w:r>
      <w:r w:rsidRPr="00E82298">
        <w:t>ть увеличение парциального объема упражнений с</w:t>
      </w:r>
      <w:r w:rsidRPr="00E82298">
        <w:rPr>
          <w:color w:val="231F20"/>
        </w:rPr>
        <w:t>к</w:t>
      </w:r>
      <w:r w:rsidRPr="00E82298">
        <w:t>оростной и с</w:t>
      </w:r>
      <w:r w:rsidRPr="00E82298">
        <w:rPr>
          <w:color w:val="231F20"/>
        </w:rPr>
        <w:t>к</w:t>
      </w:r>
      <w:r w:rsidRPr="00E82298">
        <w:t>оростно-силовой направленности на 10–15%;</w:t>
      </w:r>
    </w:p>
    <w:p w:rsidR="00710035" w:rsidRDefault="00710035" w:rsidP="00BB584D">
      <w:pPr>
        <w:numPr>
          <w:ilvl w:val="0"/>
          <w:numId w:val="4"/>
        </w:numPr>
        <w:spacing w:after="5" w:line="282" w:lineRule="auto"/>
        <w:jc w:val="both"/>
      </w:pPr>
      <w:r w:rsidRPr="00E82298">
        <w:t xml:space="preserve">спортсмены с </w:t>
      </w:r>
      <w:r w:rsidRPr="00E82298">
        <w:rPr>
          <w:color w:val="231F20"/>
        </w:rPr>
        <w:t>к</w:t>
      </w:r>
      <w:r w:rsidRPr="00E82298">
        <w:t>омпенс</w:t>
      </w:r>
      <w:r w:rsidRPr="00E82298">
        <w:rPr>
          <w:color w:val="231F20"/>
        </w:rPr>
        <w:t>а</w:t>
      </w:r>
      <w:r w:rsidRPr="00E82298">
        <w:t>торным типом адаптации имеют средний уровень тренированности и функционального состояния. Программа подготовки должна предусм</w:t>
      </w:r>
      <w:r w:rsidRPr="00E82298">
        <w:rPr>
          <w:color w:val="231F20"/>
        </w:rPr>
        <w:t>а</w:t>
      </w:r>
      <w:r w:rsidRPr="00E82298">
        <w:t>трив</w:t>
      </w:r>
      <w:r w:rsidRPr="00E82298">
        <w:rPr>
          <w:color w:val="231F20"/>
        </w:rPr>
        <w:t>а</w:t>
      </w:r>
      <w:r w:rsidRPr="00E82298">
        <w:t xml:space="preserve">ть параллельное развитие общей выносливости и силы. </w:t>
      </w:r>
      <w:r>
        <w:t>О</w:t>
      </w:r>
      <w:r>
        <w:rPr>
          <w:color w:val="231F20"/>
        </w:rPr>
        <w:t>б</w:t>
      </w:r>
      <w:r>
        <w:t>ъем ци</w:t>
      </w:r>
      <w:r>
        <w:rPr>
          <w:color w:val="231F20"/>
        </w:rPr>
        <w:t>к</w:t>
      </w:r>
      <w:r>
        <w:t>личес</w:t>
      </w:r>
      <w:r>
        <w:rPr>
          <w:color w:val="231F20"/>
        </w:rPr>
        <w:t>к</w:t>
      </w:r>
      <w:r>
        <w:t>ой на</w:t>
      </w:r>
      <w:r>
        <w:rPr>
          <w:color w:val="231F20"/>
        </w:rPr>
        <w:t>г</w:t>
      </w:r>
      <w:r>
        <w:t>рузки можно увеличить на 5–10%, силовых упражнений – на 20– 30%;</w:t>
      </w:r>
    </w:p>
    <w:p w:rsidR="00710035" w:rsidRDefault="00710035" w:rsidP="00BB584D">
      <w:pPr>
        <w:numPr>
          <w:ilvl w:val="0"/>
          <w:numId w:val="4"/>
        </w:numPr>
        <w:spacing w:after="5" w:line="282" w:lineRule="auto"/>
        <w:jc w:val="both"/>
      </w:pPr>
      <w:r w:rsidRPr="00E82298">
        <w:t>спортсмены с напряженным типом адаптации о</w:t>
      </w:r>
      <w:r w:rsidRPr="00E82298">
        <w:rPr>
          <w:color w:val="231F20"/>
        </w:rPr>
        <w:t>т</w:t>
      </w:r>
      <w:r w:rsidRPr="00E82298">
        <w:t>личаются средним уровнем тренированности, функционального состояния и умеренными резервными возможностями функциональных систем, при этом тренировочная нагрузка не соответствует функциональным возможнос</w:t>
      </w:r>
      <w:r w:rsidRPr="00E82298">
        <w:rPr>
          <w:color w:val="231F20"/>
        </w:rPr>
        <w:t>т</w:t>
      </w:r>
      <w:r w:rsidRPr="00E82298">
        <w:t xml:space="preserve">ям (как правило, по объему превышает допустимые </w:t>
      </w:r>
      <w:r w:rsidRPr="00E82298">
        <w:rPr>
          <w:color w:val="231F20"/>
        </w:rPr>
        <w:t>г</w:t>
      </w:r>
      <w:r w:rsidRPr="00E82298">
        <w:t>раницы). Про</w:t>
      </w:r>
      <w:r w:rsidRPr="00E82298">
        <w:rPr>
          <w:color w:val="231F20"/>
        </w:rPr>
        <w:t>г</w:t>
      </w:r>
      <w:r w:rsidRPr="00E82298">
        <w:t>рамма подготовки должна предусм</w:t>
      </w:r>
      <w:r w:rsidRPr="00E82298">
        <w:rPr>
          <w:color w:val="231F20"/>
        </w:rPr>
        <w:t>а</w:t>
      </w:r>
      <w:r w:rsidRPr="00E82298">
        <w:t>тривать расширение средств общеразвивающего воздействия и силовой направленности на 20–25% и снижение объема цикличес</w:t>
      </w:r>
      <w:r w:rsidRPr="00E82298">
        <w:rPr>
          <w:color w:val="231F20"/>
        </w:rPr>
        <w:t>к</w:t>
      </w:r>
      <w:r w:rsidRPr="00E82298">
        <w:t xml:space="preserve">ой нагрузки на 10–15%. </w:t>
      </w:r>
      <w:r>
        <w:t>Также необходимо включение широ</w:t>
      </w:r>
      <w:r>
        <w:rPr>
          <w:color w:val="231F20"/>
        </w:rPr>
        <w:t>к</w:t>
      </w:r>
      <w:r>
        <w:t>ого круга восстановительных средств.</w:t>
      </w:r>
    </w:p>
    <w:p w:rsidR="00710035" w:rsidRPr="00E82298" w:rsidRDefault="00710035" w:rsidP="00822FD4">
      <w:pPr>
        <w:ind w:left="-14"/>
        <w:jc w:val="both"/>
      </w:pPr>
      <w:r w:rsidRPr="00E82298">
        <w:t>Общей установ</w:t>
      </w:r>
      <w:r w:rsidRPr="00E82298">
        <w:rPr>
          <w:color w:val="231F20"/>
        </w:rPr>
        <w:t>к</w:t>
      </w:r>
      <w:r w:rsidRPr="00E82298">
        <w:t>ой для групп со средней работоспособностью является акцентированное применение средств с</w:t>
      </w:r>
      <w:r w:rsidRPr="00E82298">
        <w:rPr>
          <w:color w:val="231F20"/>
        </w:rPr>
        <w:t>к</w:t>
      </w:r>
      <w:r w:rsidRPr="00E82298">
        <w:t>оростной и с</w:t>
      </w:r>
      <w:r w:rsidRPr="00E82298">
        <w:rPr>
          <w:color w:val="231F20"/>
        </w:rPr>
        <w:t>к</w:t>
      </w:r>
      <w:r w:rsidRPr="00E82298">
        <w:t>оростно-силовой направленности.</w:t>
      </w:r>
    </w:p>
    <w:p w:rsidR="00710035" w:rsidRDefault="00710035" w:rsidP="00822FD4">
      <w:pPr>
        <w:spacing w:after="20"/>
        <w:ind w:left="279" w:hanging="10"/>
        <w:jc w:val="both"/>
      </w:pPr>
      <w:r>
        <w:rPr>
          <w:b/>
          <w:i/>
        </w:rPr>
        <w:t xml:space="preserve">Низкий </w:t>
      </w:r>
      <w:r>
        <w:rPr>
          <w:b/>
          <w:i/>
          <w:color w:val="231F20"/>
        </w:rPr>
        <w:t>у</w:t>
      </w:r>
      <w:r>
        <w:rPr>
          <w:b/>
          <w:i/>
        </w:rPr>
        <w:t>ровень работоспособности:</w:t>
      </w:r>
    </w:p>
    <w:p w:rsidR="00710035" w:rsidRPr="00E82298" w:rsidRDefault="00710035" w:rsidP="00BB584D">
      <w:pPr>
        <w:numPr>
          <w:ilvl w:val="0"/>
          <w:numId w:val="4"/>
        </w:numPr>
        <w:spacing w:after="5" w:line="282" w:lineRule="auto"/>
        <w:jc w:val="both"/>
      </w:pPr>
      <w:r w:rsidRPr="00E82298">
        <w:t xml:space="preserve">спортсмены с неустойчивым координационным типом адаптации имеют низкий уровень тренированности. </w:t>
      </w:r>
      <w:r w:rsidRPr="00E82298">
        <w:rPr>
          <w:color w:val="231F20"/>
        </w:rPr>
        <w:t>У</w:t>
      </w:r>
      <w:r w:rsidRPr="00E82298">
        <w:t>ровень функционального состояния и резервных возможностей функциональных систем организма свидетельствует о необходимости увеличения мощности систем энергообеспечения мышечной деятельности. Программа подготовки должна предусматривать увеличение объема общеразвивающих упражнений на 20–25%, цикличес</w:t>
      </w:r>
      <w:r w:rsidRPr="00E82298">
        <w:rPr>
          <w:color w:val="231F20"/>
        </w:rPr>
        <w:t>к</w:t>
      </w:r>
      <w:r w:rsidRPr="00E82298">
        <w:t>ой работы неспецифического характера – на 30–40%;</w:t>
      </w:r>
    </w:p>
    <w:p w:rsidR="00710035" w:rsidRPr="00E82298" w:rsidRDefault="00710035" w:rsidP="00BB584D">
      <w:pPr>
        <w:numPr>
          <w:ilvl w:val="0"/>
          <w:numId w:val="4"/>
        </w:numPr>
        <w:spacing w:after="5" w:line="282" w:lineRule="auto"/>
        <w:jc w:val="both"/>
      </w:pPr>
      <w:r w:rsidRPr="00E82298">
        <w:t xml:space="preserve">спортсмены с неустойчивым </w:t>
      </w:r>
      <w:r w:rsidRPr="00E82298">
        <w:rPr>
          <w:color w:val="231F20"/>
        </w:rPr>
        <w:t>к</w:t>
      </w:r>
      <w:r w:rsidRPr="00E82298">
        <w:t>омпенс</w:t>
      </w:r>
      <w:r w:rsidRPr="00E82298">
        <w:rPr>
          <w:color w:val="231F20"/>
        </w:rPr>
        <w:t>а</w:t>
      </w:r>
      <w:r w:rsidRPr="00E82298">
        <w:t>торным типом адаптации о</w:t>
      </w:r>
      <w:r w:rsidRPr="00E82298">
        <w:rPr>
          <w:color w:val="231F20"/>
        </w:rPr>
        <w:t>т</w:t>
      </w:r>
      <w:r w:rsidRPr="00E82298">
        <w:t>личаются низким уровнем тренированности и функционального состояния, средними и высокими возможнос</w:t>
      </w:r>
      <w:r w:rsidRPr="00E82298">
        <w:rPr>
          <w:color w:val="231F20"/>
        </w:rPr>
        <w:t>т</w:t>
      </w:r>
      <w:r w:rsidRPr="00E82298">
        <w:t>ями функциональных систем. Программа подготовки должна предусм</w:t>
      </w:r>
      <w:r w:rsidRPr="00E82298">
        <w:rPr>
          <w:color w:val="231F20"/>
        </w:rPr>
        <w:t>а</w:t>
      </w:r>
      <w:r w:rsidRPr="00E82298">
        <w:t>трив</w:t>
      </w:r>
      <w:r w:rsidRPr="00E82298">
        <w:rPr>
          <w:color w:val="231F20"/>
        </w:rPr>
        <w:t>а</w:t>
      </w:r>
      <w:r w:rsidRPr="00E82298">
        <w:t xml:space="preserve">ть увеличение </w:t>
      </w:r>
      <w:r w:rsidRPr="00E82298">
        <w:lastRenderedPageBreak/>
        <w:t>п</w:t>
      </w:r>
      <w:r w:rsidRPr="00E82298">
        <w:rPr>
          <w:color w:val="231F20"/>
        </w:rPr>
        <w:t>а</w:t>
      </w:r>
      <w:r w:rsidRPr="00E82298">
        <w:t>рциального объема тренировочных на</w:t>
      </w:r>
      <w:r w:rsidRPr="00E82298">
        <w:rPr>
          <w:color w:val="231F20"/>
        </w:rPr>
        <w:t>г</w:t>
      </w:r>
      <w:r w:rsidRPr="00E82298">
        <w:t>рузок слабой и средней интенсивности на 20–30% и нагрузок силовой направленности – на 30–35%;</w:t>
      </w:r>
    </w:p>
    <w:p w:rsidR="00710035" w:rsidRPr="00E82298" w:rsidRDefault="00710035" w:rsidP="00BB584D">
      <w:pPr>
        <w:numPr>
          <w:ilvl w:val="0"/>
          <w:numId w:val="4"/>
        </w:numPr>
        <w:spacing w:after="5" w:line="282" w:lineRule="auto"/>
        <w:jc w:val="both"/>
      </w:pPr>
      <w:r w:rsidRPr="00E82298">
        <w:t>спортсмены с неустойчивым напряженным типом адаптации к физичес</w:t>
      </w:r>
      <w:r w:rsidRPr="00E82298">
        <w:rPr>
          <w:color w:val="231F20"/>
        </w:rPr>
        <w:t>к</w:t>
      </w:r>
      <w:r w:rsidRPr="00E82298">
        <w:t>ой нагрузке о</w:t>
      </w:r>
      <w:r w:rsidRPr="00E82298">
        <w:rPr>
          <w:color w:val="231F20"/>
        </w:rPr>
        <w:t>т</w:t>
      </w:r>
      <w:r w:rsidRPr="00E82298">
        <w:t>личаются низким уровнем физических и функциональных возможностей, связанных с отклонениями в состоянии здоровья, физическим развитием, нерациональным образом жизни. Программа подготовки должна предусм</w:t>
      </w:r>
      <w:r w:rsidRPr="00E82298">
        <w:rPr>
          <w:color w:val="231F20"/>
        </w:rPr>
        <w:t>а</w:t>
      </w:r>
      <w:r w:rsidRPr="00E82298">
        <w:t>трив</w:t>
      </w:r>
      <w:r w:rsidRPr="00E82298">
        <w:rPr>
          <w:color w:val="231F20"/>
        </w:rPr>
        <w:t>а</w:t>
      </w:r>
      <w:r w:rsidRPr="00E82298">
        <w:t>ть расширение воздействия средствами ОФП при обяз</w:t>
      </w:r>
      <w:r w:rsidRPr="00E82298">
        <w:rPr>
          <w:color w:val="231F20"/>
        </w:rPr>
        <w:t>а</w:t>
      </w:r>
      <w:r w:rsidRPr="00E82298">
        <w:t xml:space="preserve">тельном </w:t>
      </w:r>
      <w:r w:rsidRPr="00E82298">
        <w:rPr>
          <w:color w:val="231F20"/>
        </w:rPr>
        <w:t>к</w:t>
      </w:r>
      <w:r w:rsidRPr="00E82298">
        <w:t>онтроле за физиологичес</w:t>
      </w:r>
      <w:r w:rsidRPr="00E82298">
        <w:rPr>
          <w:color w:val="231F20"/>
        </w:rPr>
        <w:t>к</w:t>
      </w:r>
      <w:r w:rsidRPr="00E82298">
        <w:t xml:space="preserve">ой стоимостью работы. Объем нагрузки </w:t>
      </w:r>
      <w:r w:rsidRPr="00E82298">
        <w:rPr>
          <w:color w:val="231F20"/>
        </w:rPr>
        <w:t>к</w:t>
      </w:r>
      <w:r w:rsidRPr="00E82298">
        <w:t>орре</w:t>
      </w:r>
      <w:r w:rsidRPr="00E82298">
        <w:rPr>
          <w:color w:val="231F20"/>
        </w:rPr>
        <w:t>к</w:t>
      </w:r>
      <w:r w:rsidRPr="00E82298">
        <w:t>тируется сугубо индивидуально. При этом необходимо использов</w:t>
      </w:r>
      <w:r w:rsidRPr="00E82298">
        <w:rPr>
          <w:color w:val="231F20"/>
        </w:rPr>
        <w:t>а</w:t>
      </w:r>
      <w:r w:rsidRPr="00E82298">
        <w:t>ть широкий круг средств восстановления.</w:t>
      </w:r>
    </w:p>
    <w:p w:rsidR="00710035" w:rsidRPr="00E82298" w:rsidRDefault="00710035" w:rsidP="00822FD4">
      <w:pPr>
        <w:spacing w:after="560"/>
        <w:ind w:left="-14"/>
        <w:jc w:val="both"/>
      </w:pPr>
      <w:r w:rsidRPr="00E82298">
        <w:t xml:space="preserve">Для </w:t>
      </w:r>
      <w:r w:rsidRPr="00E82298">
        <w:rPr>
          <w:color w:val="231F20"/>
        </w:rPr>
        <w:t>г</w:t>
      </w:r>
      <w:r w:rsidRPr="00E82298">
        <w:t>рупп с низ</w:t>
      </w:r>
      <w:r w:rsidRPr="00E82298">
        <w:rPr>
          <w:color w:val="231F20"/>
        </w:rPr>
        <w:t>к</w:t>
      </w:r>
      <w:r w:rsidRPr="00E82298">
        <w:t>ой работоспособностью ре</w:t>
      </w:r>
      <w:r w:rsidRPr="00E82298">
        <w:rPr>
          <w:color w:val="231F20"/>
        </w:rPr>
        <w:t>к</w:t>
      </w:r>
      <w:r w:rsidRPr="00E82298">
        <w:t>омендуется широ</w:t>
      </w:r>
      <w:r w:rsidRPr="00E82298">
        <w:rPr>
          <w:color w:val="231F20"/>
        </w:rPr>
        <w:t>к</w:t>
      </w:r>
      <w:r w:rsidRPr="00E82298">
        <w:t>ое использование тренировочных нагрузок различной направленности.</w:t>
      </w:r>
    </w:p>
    <w:p w:rsidR="00710035" w:rsidRPr="00E82298" w:rsidRDefault="00710035" w:rsidP="00822FD4">
      <w:pPr>
        <w:pStyle w:val="2"/>
        <w:spacing w:after="304" w:line="258" w:lineRule="auto"/>
        <w:ind w:left="532" w:right="523"/>
        <w:jc w:val="both"/>
        <w:rPr>
          <w:lang w:val="ru-RU"/>
        </w:rPr>
      </w:pPr>
      <w:r w:rsidRPr="00E82298">
        <w:rPr>
          <w:rFonts w:ascii="Times New Roman" w:eastAsia="Times New Roman" w:hAnsi="Times New Roman" w:cs="Times New Roman"/>
          <w:sz w:val="23"/>
          <w:lang w:val="ru-RU"/>
        </w:rPr>
        <w:t>Индивидуальные особенности физической подготовленности</w:t>
      </w:r>
    </w:p>
    <w:p w:rsidR="00710035" w:rsidRPr="00E82298" w:rsidRDefault="00710035" w:rsidP="00822FD4">
      <w:pPr>
        <w:ind w:left="-14"/>
        <w:jc w:val="both"/>
      </w:pPr>
      <w:r w:rsidRPr="00E82298">
        <w:t>Одним из возможных путей повышения эффе</w:t>
      </w:r>
      <w:r w:rsidRPr="00E82298">
        <w:rPr>
          <w:color w:val="231F20"/>
        </w:rPr>
        <w:t>к</w:t>
      </w:r>
      <w:r w:rsidRPr="00E82298">
        <w:t>тивности многолетней подготовки юных спортсменов является разработка индивидуальных характеристик физической подготовленности. В с</w:t>
      </w:r>
      <w:r w:rsidRPr="00E82298">
        <w:rPr>
          <w:color w:val="231F20"/>
        </w:rPr>
        <w:t>к</w:t>
      </w:r>
      <w:r w:rsidRPr="00E82298">
        <w:t>оростно-силовых видах спорта на этапе н</w:t>
      </w:r>
      <w:r w:rsidRPr="00E82298">
        <w:rPr>
          <w:color w:val="231F20"/>
        </w:rPr>
        <w:t>а</w:t>
      </w:r>
      <w:r w:rsidRPr="00E82298">
        <w:t>чальной спортивной специализации развитие физических к</w:t>
      </w:r>
      <w:r w:rsidRPr="00E82298">
        <w:rPr>
          <w:color w:val="231F20"/>
        </w:rPr>
        <w:t>а</w:t>
      </w:r>
      <w:r w:rsidRPr="00E82298">
        <w:t>честв превалирует над функциональными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теристиками юных спортсменов.</w:t>
      </w:r>
    </w:p>
    <w:p w:rsidR="00710035" w:rsidRPr="00E82298" w:rsidRDefault="00710035" w:rsidP="00D4571C">
      <w:pPr>
        <w:spacing w:after="0"/>
        <w:ind w:left="-14"/>
        <w:jc w:val="both"/>
      </w:pPr>
      <w:r w:rsidRPr="00E82298">
        <w:t>Для решения поставленных зад</w:t>
      </w:r>
      <w:r w:rsidRPr="00E82298">
        <w:rPr>
          <w:color w:val="231F20"/>
        </w:rPr>
        <w:t>а</w:t>
      </w:r>
      <w:r w:rsidRPr="00E82298">
        <w:t xml:space="preserve">ч были проведены исследования в беге на </w:t>
      </w:r>
      <w:r w:rsidRPr="00E82298">
        <w:rPr>
          <w:color w:val="231F20"/>
        </w:rPr>
        <w:t>к</w:t>
      </w:r>
      <w:r w:rsidRPr="00E82298">
        <w:t>ороткие дистанции, в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те чего все спортсмены были разделены на три группы в зависимости от доминирующих физических к</w:t>
      </w:r>
      <w:r w:rsidRPr="00E82298">
        <w:rPr>
          <w:color w:val="231F20"/>
        </w:rPr>
        <w:t>а</w:t>
      </w:r>
      <w:r w:rsidRPr="00E82298">
        <w:t>честв. Критерием явилось выполнение юными спортсменами должных норм</w:t>
      </w:r>
      <w:r w:rsidRPr="00E82298">
        <w:rPr>
          <w:color w:val="231F20"/>
        </w:rPr>
        <w:t>а</w:t>
      </w:r>
      <w:r w:rsidRPr="00E82298">
        <w:t>тивов. В первую группу вошли учащиеся, выполнившие на 100% должные норм</w:t>
      </w:r>
      <w:r w:rsidRPr="00E82298">
        <w:rPr>
          <w:color w:val="231F20"/>
        </w:rPr>
        <w:t>а</w:t>
      </w:r>
      <w:r w:rsidRPr="00E82298">
        <w:t>тивы, хара</w:t>
      </w:r>
      <w:r w:rsidRPr="00E82298">
        <w:rPr>
          <w:color w:val="231F20"/>
        </w:rPr>
        <w:t>к</w:t>
      </w:r>
      <w:r w:rsidRPr="00E82298">
        <w:t xml:space="preserve">теризующие развитие быстроты, во вторую – силы и </w:t>
      </w:r>
      <w:proofErr w:type="gramStart"/>
      <w:r w:rsidRPr="00E82298">
        <w:t>в третью</w:t>
      </w:r>
      <w:proofErr w:type="gramEnd"/>
      <w:r w:rsidRPr="00E82298">
        <w:t xml:space="preserve"> – с</w:t>
      </w:r>
      <w:r w:rsidRPr="00E82298">
        <w:rPr>
          <w:color w:val="231F20"/>
        </w:rPr>
        <w:t>к</w:t>
      </w:r>
      <w:r w:rsidRPr="00E82298">
        <w:t>оростно-силовые к</w:t>
      </w:r>
      <w:r w:rsidRPr="00E82298">
        <w:rPr>
          <w:color w:val="231F20"/>
        </w:rPr>
        <w:t>а</w:t>
      </w:r>
      <w:r w:rsidRPr="00E82298">
        <w:t>чества. Таким образом, группы были разделены по направленности; в этом случае между группами обн</w:t>
      </w:r>
      <w:r w:rsidRPr="00E82298">
        <w:rPr>
          <w:color w:val="231F20"/>
        </w:rPr>
        <w:t>а</w:t>
      </w:r>
      <w:r w:rsidRPr="00E82298">
        <w:t>ружены достоверные различия (</w:t>
      </w:r>
      <w:proofErr w:type="gramStart"/>
      <w:r w:rsidRPr="00E82298">
        <w:t>Р&lt;</w:t>
      </w:r>
      <w:proofErr w:type="gramEnd"/>
      <w:r w:rsidRPr="00E82298">
        <w:t>0,05).</w:t>
      </w:r>
    </w:p>
    <w:p w:rsidR="00710035" w:rsidRPr="00E82298" w:rsidRDefault="00710035" w:rsidP="00D4571C">
      <w:pPr>
        <w:spacing w:after="0"/>
        <w:ind w:left="-14"/>
        <w:jc w:val="both"/>
      </w:pPr>
      <w:r w:rsidRPr="00E82298">
        <w:t>Подтверждением правильности разделения групп по превалирующим физическим к</w:t>
      </w:r>
      <w:r w:rsidRPr="00E82298">
        <w:rPr>
          <w:color w:val="231F20"/>
        </w:rPr>
        <w:t>а</w:t>
      </w:r>
      <w:r w:rsidRPr="00E82298">
        <w:t xml:space="preserve">чествам явились данные </w:t>
      </w:r>
      <w:r w:rsidRPr="00E82298">
        <w:rPr>
          <w:color w:val="231F20"/>
        </w:rPr>
        <w:t>к</w:t>
      </w:r>
      <w:r w:rsidRPr="00E82298">
        <w:t>орреляционного анализа.</w:t>
      </w:r>
    </w:p>
    <w:p w:rsidR="00710035" w:rsidRPr="00E82298" w:rsidRDefault="00710035" w:rsidP="00D4571C">
      <w:pPr>
        <w:spacing w:after="0"/>
        <w:ind w:left="-14"/>
        <w:jc w:val="both"/>
      </w:pPr>
      <w:r w:rsidRPr="00E82298">
        <w:t xml:space="preserve">Так, в первой группе выявлена высокая </w:t>
      </w:r>
      <w:r w:rsidRPr="00E82298">
        <w:rPr>
          <w:color w:val="231F20"/>
        </w:rPr>
        <w:t>к</w:t>
      </w:r>
      <w:r w:rsidRPr="00E82298">
        <w:t>орреляция (0,725) между соревнов</w:t>
      </w:r>
      <w:r w:rsidRPr="00E82298">
        <w:rPr>
          <w:color w:val="231F20"/>
        </w:rPr>
        <w:t>а</w:t>
      </w:r>
      <w:r w:rsidRPr="00E82298">
        <w:t>тельным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том и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тами в беге на 20 м с хода, во второй группе (0,750) – с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тами становой динамометрии, в третьей (0,695) – с рез</w:t>
      </w:r>
      <w:r w:rsidRPr="00E82298">
        <w:rPr>
          <w:color w:val="231F20"/>
        </w:rPr>
        <w:t>у</w:t>
      </w:r>
      <w:r w:rsidRPr="00E82298">
        <w:t>л</w:t>
      </w:r>
      <w:r w:rsidRPr="00E82298">
        <w:rPr>
          <w:color w:val="231F20"/>
        </w:rPr>
        <w:t>ь</w:t>
      </w:r>
      <w:r w:rsidRPr="00E82298">
        <w:t>т</w:t>
      </w:r>
      <w:r w:rsidRPr="00E82298">
        <w:rPr>
          <w:color w:val="231F20"/>
        </w:rPr>
        <w:t>а</w:t>
      </w:r>
      <w:r w:rsidRPr="00E82298">
        <w:t>тами прыжка в длину с места.</w:t>
      </w:r>
    </w:p>
    <w:p w:rsidR="00710035" w:rsidRPr="00E82298" w:rsidRDefault="00710035" w:rsidP="00D4571C">
      <w:pPr>
        <w:spacing w:after="0"/>
        <w:ind w:left="-14"/>
        <w:jc w:val="both"/>
      </w:pPr>
      <w:r w:rsidRPr="00E82298">
        <w:t>Спортсмены тренировались по учебной про</w:t>
      </w:r>
      <w:r w:rsidRPr="00E82298">
        <w:rPr>
          <w:color w:val="231F20"/>
        </w:rPr>
        <w:t>г</w:t>
      </w:r>
      <w:r w:rsidRPr="00E82298">
        <w:t xml:space="preserve">рамме для ДЮСШ и </w:t>
      </w:r>
      <w:r w:rsidRPr="00E82298">
        <w:rPr>
          <w:color w:val="231F20"/>
        </w:rPr>
        <w:t>С</w:t>
      </w:r>
      <w:r w:rsidRPr="00E82298">
        <w:t>ДЮСШО</w:t>
      </w:r>
      <w:r w:rsidRPr="00E82298">
        <w:rPr>
          <w:color w:val="231F20"/>
        </w:rPr>
        <w:t>Р</w:t>
      </w:r>
      <w:r w:rsidRPr="00E82298">
        <w:t>, одна</w:t>
      </w:r>
      <w:r w:rsidRPr="00E82298">
        <w:rPr>
          <w:color w:val="231F20"/>
        </w:rPr>
        <w:t>к</w:t>
      </w:r>
      <w:r w:rsidRPr="00E82298">
        <w:t>о перв</w:t>
      </w:r>
      <w:r w:rsidRPr="00E82298">
        <w:rPr>
          <w:color w:val="231F20"/>
        </w:rPr>
        <w:t>а</w:t>
      </w:r>
      <w:r w:rsidRPr="00E82298">
        <w:t xml:space="preserve">я </w:t>
      </w:r>
      <w:r w:rsidRPr="00E82298">
        <w:rPr>
          <w:color w:val="231F20"/>
        </w:rPr>
        <w:t>г</w:t>
      </w:r>
      <w:r w:rsidRPr="00E82298">
        <w:t>руппа выполняла больше на 7–10% объем спринтерс</w:t>
      </w:r>
      <w:r w:rsidRPr="00E82298">
        <w:rPr>
          <w:color w:val="231F20"/>
        </w:rPr>
        <w:t>к</w:t>
      </w:r>
      <w:r w:rsidRPr="00E82298">
        <w:t>ого бега, вторая – объем силовых упражнений и третья – объем с</w:t>
      </w:r>
      <w:r w:rsidRPr="00E82298">
        <w:rPr>
          <w:color w:val="231F20"/>
        </w:rPr>
        <w:t>к</w:t>
      </w:r>
      <w:r w:rsidRPr="00E82298">
        <w:t>оростно-силовых упражнений за счет снижения объемов нагрузки остальных средств. По данным средствам подготовки обн</w:t>
      </w:r>
      <w:r w:rsidRPr="00E82298">
        <w:rPr>
          <w:color w:val="231F20"/>
        </w:rPr>
        <w:t>а</w:t>
      </w:r>
      <w:r w:rsidRPr="00E82298">
        <w:t>ружены достоверные различия.</w:t>
      </w:r>
    </w:p>
    <w:p w:rsidR="00710035" w:rsidRPr="00E82298" w:rsidRDefault="00710035" w:rsidP="00D4571C">
      <w:pPr>
        <w:spacing w:after="0"/>
        <w:ind w:left="-14"/>
        <w:jc w:val="both"/>
      </w:pPr>
      <w:r w:rsidRPr="00E82298">
        <w:t xml:space="preserve">По содержанию и направленности подготовки в беге на </w:t>
      </w:r>
      <w:r w:rsidRPr="00E82298">
        <w:rPr>
          <w:color w:val="231F20"/>
        </w:rPr>
        <w:t>к</w:t>
      </w:r>
      <w:r w:rsidRPr="00E82298">
        <w:t>ороткие дистанции следует ориентиров</w:t>
      </w:r>
      <w:r w:rsidRPr="00E82298">
        <w:rPr>
          <w:color w:val="231F20"/>
        </w:rPr>
        <w:t>а</w:t>
      </w:r>
      <w:r w:rsidRPr="00E82298">
        <w:t>ться на темпы пр</w:t>
      </w:r>
      <w:bookmarkStart w:id="0" w:name="_GoBack"/>
      <w:bookmarkEnd w:id="0"/>
      <w:r w:rsidRPr="00E82298">
        <w:t>ироста физических к</w:t>
      </w:r>
      <w:r w:rsidRPr="00E82298">
        <w:rPr>
          <w:color w:val="231F20"/>
        </w:rPr>
        <w:t>а</w:t>
      </w:r>
      <w:r w:rsidRPr="00E82298">
        <w:t xml:space="preserve">честв за год: быстрота – 11%, сила – 8%, </w:t>
      </w:r>
      <w:proofErr w:type="spellStart"/>
      <w:r w:rsidRPr="00E82298">
        <w:t>скоростносиловые</w:t>
      </w:r>
      <w:proofErr w:type="spellEnd"/>
      <w:r w:rsidRPr="00E82298">
        <w:t xml:space="preserve"> к</w:t>
      </w:r>
      <w:r w:rsidRPr="00E82298">
        <w:rPr>
          <w:color w:val="231F20"/>
        </w:rPr>
        <w:t>а</w:t>
      </w:r>
      <w:r w:rsidRPr="00E82298">
        <w:t>чества – 9%. Заслуживает внимания тот фак</w:t>
      </w:r>
      <w:r w:rsidRPr="00E82298">
        <w:rPr>
          <w:color w:val="231F20"/>
        </w:rPr>
        <w:t>т</w:t>
      </w:r>
      <w:r w:rsidRPr="00E82298">
        <w:t xml:space="preserve">, что спортсмены первой группы </w:t>
      </w:r>
      <w:r w:rsidRPr="00E82298">
        <w:rPr>
          <w:color w:val="231F20"/>
        </w:rPr>
        <w:t>у</w:t>
      </w:r>
      <w:r w:rsidRPr="00E82298">
        <w:t>лучшили спортивный рез</w:t>
      </w:r>
      <w:r w:rsidRPr="00E82298">
        <w:rPr>
          <w:color w:val="231F20"/>
        </w:rPr>
        <w:t>у</w:t>
      </w:r>
      <w:r w:rsidRPr="00E82298">
        <w:t xml:space="preserve">льтат в беге на 20 м с хода – на 0,11 с, в прыжке в длину с места – на 10 см, в становой динамометрии – на 0,02 </w:t>
      </w:r>
      <w:proofErr w:type="spellStart"/>
      <w:r w:rsidRPr="00E82298">
        <w:t>отн</w:t>
      </w:r>
      <w:proofErr w:type="spellEnd"/>
      <w:r w:rsidRPr="00E82298">
        <w:t xml:space="preserve">. ед.; во второй </w:t>
      </w:r>
      <w:r w:rsidRPr="00E82298">
        <w:rPr>
          <w:color w:val="231F20"/>
        </w:rPr>
        <w:t>г</w:t>
      </w:r>
      <w:r w:rsidRPr="00E82298">
        <w:t xml:space="preserve">руппе – соответственно на 0,09 с, 10 см, 0,02 </w:t>
      </w:r>
      <w:proofErr w:type="spellStart"/>
      <w:r w:rsidRPr="00E82298">
        <w:t>отн</w:t>
      </w:r>
      <w:proofErr w:type="spellEnd"/>
      <w:r w:rsidRPr="00E82298">
        <w:t xml:space="preserve">. ед.; в третьей – на 0,08 с, 15 см, 0,03 </w:t>
      </w:r>
      <w:proofErr w:type="spellStart"/>
      <w:r w:rsidRPr="00E82298">
        <w:t>отн</w:t>
      </w:r>
      <w:proofErr w:type="spellEnd"/>
      <w:r w:rsidRPr="00E82298">
        <w:t>. ед.</w:t>
      </w:r>
    </w:p>
    <w:p w:rsidR="00710035" w:rsidRPr="00E82298" w:rsidRDefault="00710035" w:rsidP="00822FD4">
      <w:pPr>
        <w:ind w:left="-14"/>
        <w:jc w:val="both"/>
      </w:pPr>
      <w:r w:rsidRPr="00E82298">
        <w:t>Все это подтверждает тот факт, что направленное развитие генетически заложенного физического к</w:t>
      </w:r>
      <w:r w:rsidRPr="00E82298">
        <w:rPr>
          <w:color w:val="231F20"/>
        </w:rPr>
        <w:t>а</w:t>
      </w:r>
      <w:r w:rsidRPr="00E82298">
        <w:t>чества при одновременном подтягивании остальных имеет положительный характер и способствует росту основного соревнов</w:t>
      </w:r>
      <w:r w:rsidRPr="00E82298">
        <w:rPr>
          <w:color w:val="231F20"/>
        </w:rPr>
        <w:t>а</w:t>
      </w:r>
      <w:r w:rsidRPr="00E82298">
        <w:t>тельного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та.</w:t>
      </w:r>
    </w:p>
    <w:p w:rsidR="00710035" w:rsidRPr="00E82298" w:rsidRDefault="00710035" w:rsidP="00822FD4">
      <w:pPr>
        <w:spacing w:after="253"/>
        <w:ind w:left="-14"/>
        <w:jc w:val="both"/>
      </w:pPr>
      <w:r w:rsidRPr="00E82298">
        <w:t>Проведенные исследования дают основание рекомендов</w:t>
      </w:r>
      <w:r w:rsidRPr="00E82298">
        <w:rPr>
          <w:color w:val="231F20"/>
        </w:rPr>
        <w:t>а</w:t>
      </w:r>
      <w:r w:rsidRPr="00E82298">
        <w:t>ть в практику работы с юными бегунами на короткие дистанции в возрасте 15–16 лет следующие объемы тренировочных на</w:t>
      </w:r>
      <w:r w:rsidRPr="00E82298">
        <w:rPr>
          <w:color w:val="231F20"/>
        </w:rPr>
        <w:t>г</w:t>
      </w:r>
      <w:r w:rsidRPr="00E82298">
        <w:t>рузок (табл. 28).</w:t>
      </w:r>
    </w:p>
    <w:p w:rsidR="00710035" w:rsidRPr="00E82298" w:rsidRDefault="00710035" w:rsidP="00822FD4">
      <w:pPr>
        <w:spacing w:after="1"/>
        <w:ind w:left="10" w:right="-14" w:hanging="10"/>
        <w:jc w:val="both"/>
      </w:pPr>
      <w:r w:rsidRPr="00E82298">
        <w:rPr>
          <w:i/>
          <w:color w:val="231F20"/>
        </w:rPr>
        <w:t>Т</w:t>
      </w:r>
      <w:r w:rsidRPr="00E82298">
        <w:rPr>
          <w:i/>
        </w:rPr>
        <w:t>а</w:t>
      </w:r>
      <w:r w:rsidRPr="00E82298">
        <w:rPr>
          <w:i/>
          <w:color w:val="231F20"/>
        </w:rPr>
        <w:t>б</w:t>
      </w:r>
      <w:r w:rsidRPr="00E82298">
        <w:rPr>
          <w:i/>
        </w:rPr>
        <w:t>лица 28</w:t>
      </w:r>
    </w:p>
    <w:p w:rsidR="00710035" w:rsidRPr="00E82298" w:rsidRDefault="00710035" w:rsidP="00822FD4">
      <w:pPr>
        <w:spacing w:after="0" w:line="261" w:lineRule="auto"/>
        <w:ind w:left="608" w:right="598" w:hanging="10"/>
        <w:jc w:val="both"/>
      </w:pPr>
      <w:r w:rsidRPr="00E82298">
        <w:rPr>
          <w:b/>
          <w:sz w:val="21"/>
        </w:rPr>
        <w:lastRenderedPageBreak/>
        <w:t>Объемы тренировочных нагрузок юных бегунов на короткие дистанции в годичном цикле тренировки</w:t>
      </w:r>
    </w:p>
    <w:tbl>
      <w:tblPr>
        <w:tblW w:w="6340" w:type="dxa"/>
        <w:tblInd w:w="5" w:type="dxa"/>
        <w:tblCellMar>
          <w:top w:w="62" w:type="dxa"/>
          <w:left w:w="65" w:type="dxa"/>
          <w:right w:w="83" w:type="dxa"/>
        </w:tblCellMar>
        <w:tblLook w:val="04A0" w:firstRow="1" w:lastRow="0" w:firstColumn="1" w:lastColumn="0" w:noHBand="0" w:noVBand="1"/>
      </w:tblPr>
      <w:tblGrid>
        <w:gridCol w:w="3943"/>
        <w:gridCol w:w="799"/>
        <w:gridCol w:w="799"/>
        <w:gridCol w:w="799"/>
      </w:tblGrid>
      <w:tr w:rsidR="00710035" w:rsidTr="009A0C09">
        <w:trPr>
          <w:trHeight w:val="549"/>
        </w:trPr>
        <w:tc>
          <w:tcPr>
            <w:tcW w:w="39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b/>
                <w:sz w:val="20"/>
              </w:rPr>
              <w:t>Параметры подготовки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b/>
                <w:sz w:val="20"/>
              </w:rPr>
              <w:t>I</w:t>
            </w:r>
          </w:p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b/>
                <w:sz w:val="20"/>
              </w:rPr>
              <w:t>группа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b/>
                <w:sz w:val="20"/>
              </w:rPr>
              <w:t>II</w:t>
            </w:r>
          </w:p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b/>
                <w:sz w:val="20"/>
              </w:rPr>
              <w:t>группа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b/>
                <w:sz w:val="20"/>
              </w:rPr>
              <w:t>III</w:t>
            </w:r>
          </w:p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b/>
                <w:sz w:val="20"/>
              </w:rPr>
              <w:t>группа</w:t>
            </w:r>
          </w:p>
        </w:tc>
      </w:tr>
      <w:tr w:rsidR="00710035" w:rsidTr="009A0C09">
        <w:trPr>
          <w:trHeight w:val="310"/>
        </w:trPr>
        <w:tc>
          <w:tcPr>
            <w:tcW w:w="39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jc w:val="both"/>
            </w:pPr>
            <w:r w:rsidRPr="00E66DFA">
              <w:rPr>
                <w:sz w:val="20"/>
              </w:rPr>
              <w:t>Кол-во тренировочных занятий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sz w:val="20"/>
              </w:rPr>
              <w:t>248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sz w:val="20"/>
              </w:rPr>
              <w:t>248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78"/>
              <w:jc w:val="both"/>
            </w:pPr>
            <w:r w:rsidRPr="00E66DFA">
              <w:rPr>
                <w:sz w:val="20"/>
              </w:rPr>
              <w:t>248</w:t>
            </w:r>
          </w:p>
        </w:tc>
      </w:tr>
      <w:tr w:rsidR="00710035" w:rsidTr="009A0C09">
        <w:trPr>
          <w:trHeight w:val="310"/>
        </w:trPr>
        <w:tc>
          <w:tcPr>
            <w:tcW w:w="39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Pr="00E82298" w:rsidRDefault="00710035" w:rsidP="00822FD4">
            <w:pPr>
              <w:spacing w:after="0"/>
              <w:jc w:val="both"/>
            </w:pPr>
            <w:r w:rsidRPr="00E82298">
              <w:rPr>
                <w:sz w:val="20"/>
              </w:rPr>
              <w:t>Объем бега с интенсивностью 96–100% (км)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sz w:val="20"/>
              </w:rPr>
              <w:t>19,5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sz w:val="20"/>
              </w:rPr>
              <w:t>18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78"/>
              <w:jc w:val="both"/>
            </w:pPr>
            <w:r w:rsidRPr="00E66DFA">
              <w:rPr>
                <w:sz w:val="20"/>
              </w:rPr>
              <w:t>18.1</w:t>
            </w:r>
          </w:p>
        </w:tc>
      </w:tr>
      <w:tr w:rsidR="00710035" w:rsidTr="009A0C09">
        <w:trPr>
          <w:trHeight w:val="310"/>
        </w:trPr>
        <w:tc>
          <w:tcPr>
            <w:tcW w:w="39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Pr="00E82298" w:rsidRDefault="00710035" w:rsidP="00822FD4">
            <w:pPr>
              <w:spacing w:after="0"/>
              <w:jc w:val="both"/>
            </w:pPr>
            <w:r w:rsidRPr="00E82298">
              <w:rPr>
                <w:sz w:val="20"/>
              </w:rPr>
              <w:t>Объем бега с интенсивностью 91– 95% (км)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sz w:val="20"/>
              </w:rPr>
              <w:t>24,2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sz w:val="20"/>
              </w:rPr>
              <w:t>23,7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78"/>
              <w:jc w:val="both"/>
            </w:pPr>
            <w:r w:rsidRPr="00E66DFA">
              <w:rPr>
                <w:sz w:val="20"/>
              </w:rPr>
              <w:t>24</w:t>
            </w:r>
          </w:p>
        </w:tc>
      </w:tr>
      <w:tr w:rsidR="00710035" w:rsidTr="009A0C09">
        <w:trPr>
          <w:trHeight w:val="310"/>
        </w:trPr>
        <w:tc>
          <w:tcPr>
            <w:tcW w:w="39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Pr="00E82298" w:rsidRDefault="00710035" w:rsidP="00822FD4">
            <w:pPr>
              <w:spacing w:after="0"/>
              <w:jc w:val="both"/>
            </w:pPr>
            <w:r w:rsidRPr="00E82298">
              <w:rPr>
                <w:sz w:val="20"/>
              </w:rPr>
              <w:t>Объем бега с интенсивностью 80–90% (км)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sz w:val="20"/>
              </w:rPr>
              <w:t>31,5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sz w:val="20"/>
              </w:rPr>
              <w:t>31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78"/>
              <w:jc w:val="both"/>
            </w:pPr>
            <w:r w:rsidRPr="00E66DFA">
              <w:rPr>
                <w:sz w:val="20"/>
              </w:rPr>
              <w:t>31,6</w:t>
            </w:r>
          </w:p>
        </w:tc>
      </w:tr>
      <w:tr w:rsidR="00710035" w:rsidTr="009A0C09">
        <w:trPr>
          <w:trHeight w:val="310"/>
        </w:trPr>
        <w:tc>
          <w:tcPr>
            <w:tcW w:w="39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Pr="00E82298" w:rsidRDefault="00710035" w:rsidP="00822FD4">
            <w:pPr>
              <w:spacing w:after="0"/>
              <w:jc w:val="both"/>
            </w:pPr>
            <w:r w:rsidRPr="00E82298">
              <w:rPr>
                <w:sz w:val="20"/>
              </w:rPr>
              <w:t xml:space="preserve">Объем прыжковых упражнений (тыс. </w:t>
            </w:r>
            <w:proofErr w:type="spellStart"/>
            <w:r w:rsidRPr="00E82298">
              <w:rPr>
                <w:sz w:val="20"/>
              </w:rPr>
              <w:t>отт</w:t>
            </w:r>
            <w:proofErr w:type="spellEnd"/>
            <w:r w:rsidRPr="00E82298">
              <w:rPr>
                <w:sz w:val="20"/>
              </w:rPr>
              <w:t>.)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sz w:val="20"/>
              </w:rPr>
              <w:t>6,2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sz w:val="20"/>
              </w:rPr>
              <w:t>6,4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78"/>
              <w:jc w:val="both"/>
            </w:pPr>
            <w:r w:rsidRPr="00E66DFA">
              <w:rPr>
                <w:sz w:val="20"/>
              </w:rPr>
              <w:t>7,5</w:t>
            </w:r>
          </w:p>
        </w:tc>
      </w:tr>
      <w:tr w:rsidR="00710035" w:rsidTr="009A0C09">
        <w:trPr>
          <w:trHeight w:val="310"/>
        </w:trPr>
        <w:tc>
          <w:tcPr>
            <w:tcW w:w="39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jc w:val="both"/>
            </w:pPr>
            <w:r w:rsidRPr="00E66DFA">
              <w:rPr>
                <w:sz w:val="20"/>
              </w:rPr>
              <w:t>Объем силовых упражнений (т)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sz w:val="20"/>
              </w:rPr>
              <w:t>116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sz w:val="20"/>
              </w:rPr>
              <w:t>135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78"/>
              <w:jc w:val="both"/>
            </w:pPr>
            <w:r w:rsidRPr="00E66DFA">
              <w:rPr>
                <w:sz w:val="20"/>
              </w:rPr>
              <w:t>112</w:t>
            </w:r>
          </w:p>
        </w:tc>
      </w:tr>
      <w:tr w:rsidR="00710035" w:rsidTr="009A0C09">
        <w:trPr>
          <w:trHeight w:val="310"/>
        </w:trPr>
        <w:tc>
          <w:tcPr>
            <w:tcW w:w="39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jc w:val="both"/>
            </w:pPr>
            <w:r w:rsidRPr="00E66DFA">
              <w:rPr>
                <w:sz w:val="20"/>
              </w:rPr>
              <w:t>ОФП (ч)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18"/>
              <w:jc w:val="both"/>
            </w:pPr>
            <w:r w:rsidRPr="00E66DFA">
              <w:rPr>
                <w:sz w:val="20"/>
              </w:rPr>
              <w:t>245</w:t>
            </w:r>
          </w:p>
        </w:tc>
        <w:tc>
          <w:tcPr>
            <w:tcW w:w="79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710035" w:rsidRDefault="00710035" w:rsidP="00822FD4">
            <w:pPr>
              <w:spacing w:after="0"/>
              <w:ind w:left="78"/>
              <w:jc w:val="both"/>
            </w:pPr>
            <w:r w:rsidRPr="00E66DFA">
              <w:rPr>
                <w:sz w:val="20"/>
              </w:rPr>
              <w:t>242</w:t>
            </w:r>
          </w:p>
        </w:tc>
      </w:tr>
    </w:tbl>
    <w:p w:rsidR="00710035" w:rsidRPr="00E82298" w:rsidRDefault="00710035" w:rsidP="00822FD4">
      <w:pPr>
        <w:ind w:left="-14"/>
        <w:jc w:val="both"/>
      </w:pPr>
      <w:r w:rsidRPr="00E82298">
        <w:t>Обобщение н</w:t>
      </w:r>
      <w:r w:rsidRPr="00E82298">
        <w:rPr>
          <w:color w:val="231F20"/>
        </w:rPr>
        <w:t>а</w:t>
      </w:r>
      <w:r w:rsidRPr="00E82298">
        <w:t>учных данных о влиянии на юного спортсмена при занятиях спортом многочисленных фа</w:t>
      </w:r>
      <w:r w:rsidRPr="00E82298">
        <w:rPr>
          <w:color w:val="231F20"/>
        </w:rPr>
        <w:t>к</w:t>
      </w:r>
      <w:r w:rsidRPr="00E82298">
        <w:t>торов внешней среды, а также выявление наиболее зн</w:t>
      </w:r>
      <w:r w:rsidRPr="00E82298">
        <w:rPr>
          <w:color w:val="231F20"/>
        </w:rPr>
        <w:t>а</w:t>
      </w:r>
      <w:r w:rsidRPr="00E82298">
        <w:t>чимых п</w:t>
      </w:r>
      <w:r w:rsidRPr="00E82298">
        <w:rPr>
          <w:color w:val="231F20"/>
        </w:rPr>
        <w:t>а</w:t>
      </w:r>
      <w:r w:rsidRPr="00E82298">
        <w:t>раметров для здоровья и спортивных достижений подтверждаю</w:t>
      </w:r>
      <w:r w:rsidRPr="00E82298">
        <w:rPr>
          <w:color w:val="231F20"/>
        </w:rPr>
        <w:t>т</w:t>
      </w:r>
      <w:r w:rsidRPr="00E82298">
        <w:t>, что необходимо учитыв</w:t>
      </w:r>
      <w:r w:rsidRPr="00E82298">
        <w:rPr>
          <w:color w:val="231F20"/>
        </w:rPr>
        <w:t>а</w:t>
      </w:r>
      <w:r w:rsidRPr="00E82298">
        <w:t>ть индивидуальные особенности организма детей и подрост</w:t>
      </w:r>
      <w:r w:rsidRPr="00E82298">
        <w:rPr>
          <w:color w:val="231F20"/>
        </w:rPr>
        <w:t>к</w:t>
      </w:r>
      <w:r w:rsidRPr="00E82298">
        <w:t>ов и в связи с этим строить тренировочный процесс.</w:t>
      </w:r>
    </w:p>
    <w:p w:rsidR="00710035" w:rsidRPr="00E82298" w:rsidRDefault="00710035" w:rsidP="00822FD4">
      <w:pPr>
        <w:ind w:left="-14"/>
        <w:jc w:val="both"/>
      </w:pPr>
      <w:r w:rsidRPr="00E82298">
        <w:t>Решение проблемы индивидуализации в физичес</w:t>
      </w:r>
      <w:r w:rsidRPr="00E82298">
        <w:rPr>
          <w:color w:val="231F20"/>
        </w:rPr>
        <w:t>к</w:t>
      </w:r>
      <w:r w:rsidRPr="00E82298">
        <w:t>ом воспитании и о</w:t>
      </w:r>
      <w:r w:rsidRPr="00E82298">
        <w:rPr>
          <w:color w:val="231F20"/>
        </w:rPr>
        <w:t>б</w:t>
      </w:r>
      <w:r w:rsidRPr="00E82298">
        <w:t xml:space="preserve">учении детей, а также спортивной деятельности подростков позволит </w:t>
      </w:r>
      <w:r w:rsidRPr="00E82298">
        <w:rPr>
          <w:color w:val="231F20"/>
        </w:rPr>
        <w:t>г</w:t>
      </w:r>
      <w:r w:rsidRPr="00E82298">
        <w:t>лубже раскрыть особенности и направления тренировочного процесса на более поздних стадиях достижения высшего спортивного мастерства.</w:t>
      </w:r>
    </w:p>
    <w:p w:rsidR="00710035" w:rsidRDefault="00710035" w:rsidP="00822FD4">
      <w:pPr>
        <w:ind w:left="-14"/>
        <w:jc w:val="both"/>
      </w:pPr>
      <w:r w:rsidRPr="00E82298">
        <w:t>Подчеркив</w:t>
      </w:r>
      <w:r w:rsidRPr="00E82298">
        <w:rPr>
          <w:color w:val="231F20"/>
        </w:rPr>
        <w:t>а</w:t>
      </w:r>
      <w:r w:rsidRPr="00E82298">
        <w:t>я осо</w:t>
      </w:r>
      <w:r w:rsidRPr="00E82298">
        <w:rPr>
          <w:color w:val="231F20"/>
        </w:rPr>
        <w:t>б</w:t>
      </w:r>
      <w:r w:rsidRPr="00E82298">
        <w:t>ую важность данного н</w:t>
      </w:r>
      <w:r w:rsidRPr="00E82298">
        <w:rPr>
          <w:color w:val="231F20"/>
        </w:rPr>
        <w:t>а</w:t>
      </w:r>
      <w:r w:rsidRPr="00E82298">
        <w:t xml:space="preserve">учного направления, необходимо, в свою очередь, заметить, что </w:t>
      </w:r>
      <w:r w:rsidRPr="00E82298">
        <w:rPr>
          <w:color w:val="231F20"/>
        </w:rPr>
        <w:t>к</w:t>
      </w:r>
      <w:r w:rsidRPr="00E82298">
        <w:t>онечный рез</w:t>
      </w:r>
      <w:r w:rsidRPr="00E82298">
        <w:rPr>
          <w:color w:val="231F20"/>
        </w:rPr>
        <w:t>у</w:t>
      </w:r>
      <w:r w:rsidRPr="00E82298">
        <w:t>льт</w:t>
      </w:r>
      <w:r w:rsidRPr="00E82298">
        <w:rPr>
          <w:color w:val="231F20"/>
        </w:rPr>
        <w:t>а</w:t>
      </w:r>
      <w:r w:rsidRPr="00E82298">
        <w:t>т представляет собой систему средств и методов оценки рас</w:t>
      </w:r>
      <w:r w:rsidRPr="00E82298">
        <w:rPr>
          <w:color w:val="231F20"/>
        </w:rPr>
        <w:t>т</w:t>
      </w:r>
      <w:r w:rsidRPr="00E82298">
        <w:t>ущего организма человека, входящих во многие н</w:t>
      </w:r>
      <w:r w:rsidRPr="00E82298">
        <w:rPr>
          <w:color w:val="231F20"/>
        </w:rPr>
        <w:t>а</w:t>
      </w:r>
      <w:r w:rsidRPr="00E82298">
        <w:t>учные дисциплины, такие как педагогика, биомеханика, антропология, физиология, медицина и т.д., познание изучаемых за</w:t>
      </w:r>
      <w:r w:rsidRPr="00E82298">
        <w:rPr>
          <w:color w:val="231F20"/>
        </w:rPr>
        <w:t>к</w:t>
      </w:r>
      <w:r w:rsidRPr="00E82298">
        <w:t xml:space="preserve">ономерностей в </w:t>
      </w:r>
      <w:r w:rsidRPr="00E82298">
        <w:rPr>
          <w:color w:val="231F20"/>
        </w:rPr>
        <w:t>к</w:t>
      </w:r>
      <w:r w:rsidRPr="00E82298">
        <w:t>оторых составляет основу данных н</w:t>
      </w:r>
      <w:r w:rsidRPr="00E82298">
        <w:rPr>
          <w:color w:val="231F20"/>
        </w:rPr>
        <w:t>а</w:t>
      </w:r>
      <w:r w:rsidRPr="00E82298">
        <w:t>ук.</w:t>
      </w:r>
    </w:p>
    <w:p w:rsidR="00710035" w:rsidRPr="00D4571C" w:rsidRDefault="00710035" w:rsidP="00822FD4">
      <w:pPr>
        <w:pStyle w:val="2"/>
        <w:spacing w:after="224" w:line="259" w:lineRule="auto"/>
        <w:jc w:val="both"/>
        <w:rPr>
          <w:lang w:val="ru-RU"/>
        </w:rPr>
      </w:pPr>
      <w:r w:rsidRPr="00D4571C">
        <w:rPr>
          <w:rFonts w:ascii="Times New Roman" w:eastAsia="Times New Roman" w:hAnsi="Times New Roman" w:cs="Times New Roman"/>
          <w:sz w:val="24"/>
          <w:lang w:val="ru-RU"/>
        </w:rPr>
        <w:t>Вопросы</w:t>
      </w:r>
      <w:r w:rsidR="00BD25F3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D4571C">
        <w:rPr>
          <w:rFonts w:ascii="Times New Roman" w:eastAsia="Times New Roman" w:hAnsi="Times New Roman" w:cs="Times New Roman"/>
          <w:sz w:val="24"/>
          <w:lang w:val="ru-RU"/>
        </w:rPr>
        <w:t>и</w:t>
      </w:r>
      <w:r w:rsidR="00BD25F3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D4571C">
        <w:rPr>
          <w:rFonts w:ascii="Times New Roman" w:eastAsia="Times New Roman" w:hAnsi="Times New Roman" w:cs="Times New Roman"/>
          <w:sz w:val="24"/>
          <w:lang w:val="ru-RU"/>
        </w:rPr>
        <w:t>задания</w:t>
      </w:r>
      <w:r w:rsidR="00BD25F3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D4571C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="00BD25F3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D4571C">
        <w:rPr>
          <w:rFonts w:ascii="Times New Roman" w:eastAsia="Times New Roman" w:hAnsi="Times New Roman" w:cs="Times New Roman"/>
          <w:sz w:val="24"/>
          <w:lang w:val="ru-RU"/>
        </w:rPr>
        <w:t>самопроверки</w:t>
      </w:r>
    </w:p>
    <w:p w:rsidR="00710035" w:rsidRDefault="00710035" w:rsidP="00BB584D">
      <w:pPr>
        <w:numPr>
          <w:ilvl w:val="0"/>
          <w:numId w:val="5"/>
        </w:numPr>
        <w:spacing w:after="5" w:line="282" w:lineRule="auto"/>
        <w:jc w:val="both"/>
      </w:pPr>
      <w:r>
        <w:t>Что та</w:t>
      </w:r>
      <w:r>
        <w:rPr>
          <w:color w:val="231F20"/>
        </w:rPr>
        <w:t>к</w:t>
      </w:r>
      <w:r>
        <w:t>ое индивидуальный подход?</w:t>
      </w:r>
    </w:p>
    <w:p w:rsidR="00710035" w:rsidRPr="00E82298" w:rsidRDefault="00710035" w:rsidP="00BB584D">
      <w:pPr>
        <w:numPr>
          <w:ilvl w:val="0"/>
          <w:numId w:val="5"/>
        </w:numPr>
        <w:spacing w:after="5" w:line="282" w:lineRule="auto"/>
        <w:jc w:val="both"/>
      </w:pPr>
      <w:r w:rsidRPr="00E82298">
        <w:t>Расскажите об индивидуализации средств тренировки юных спортсменов.</w:t>
      </w:r>
    </w:p>
    <w:p w:rsidR="00710035" w:rsidRDefault="00710035" w:rsidP="00BB584D">
      <w:pPr>
        <w:numPr>
          <w:ilvl w:val="0"/>
          <w:numId w:val="5"/>
        </w:numPr>
        <w:spacing w:after="5" w:line="282" w:lineRule="auto"/>
        <w:jc w:val="both"/>
      </w:pPr>
      <w:r>
        <w:t>Перечислите критерии индивидуальности.</w:t>
      </w:r>
    </w:p>
    <w:p w:rsidR="00710035" w:rsidRPr="00E82298" w:rsidRDefault="00710035" w:rsidP="00BB584D">
      <w:pPr>
        <w:numPr>
          <w:ilvl w:val="0"/>
          <w:numId w:val="5"/>
        </w:numPr>
        <w:spacing w:after="5" w:line="282" w:lineRule="auto"/>
        <w:jc w:val="both"/>
      </w:pPr>
      <w:r w:rsidRPr="00E82298">
        <w:t>На какие группы можно разделить юных спортсменов с точки зрения индивидуальных х</w:t>
      </w:r>
      <w:r w:rsidRPr="00E82298">
        <w:rPr>
          <w:color w:val="231F20"/>
        </w:rPr>
        <w:t>а</w:t>
      </w:r>
      <w:r w:rsidRPr="00E82298">
        <w:t>рактеристик физичес</w:t>
      </w:r>
      <w:r w:rsidRPr="00E82298">
        <w:rPr>
          <w:color w:val="231F20"/>
        </w:rPr>
        <w:t>к</w:t>
      </w:r>
      <w:r w:rsidRPr="00E82298">
        <w:t>ой подготовленности?</w:t>
      </w:r>
    </w:p>
    <w:p w:rsidR="00710035" w:rsidRPr="00E82298" w:rsidRDefault="00710035" w:rsidP="00BB584D">
      <w:pPr>
        <w:numPr>
          <w:ilvl w:val="0"/>
          <w:numId w:val="5"/>
        </w:numPr>
        <w:spacing w:after="5" w:line="282" w:lineRule="auto"/>
        <w:jc w:val="both"/>
      </w:pPr>
      <w:r w:rsidRPr="00E82298">
        <w:t>На какие группы можно разделить юных спортсменов с точки зрения индивидуальных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теристик функционального состояния?</w:t>
      </w:r>
    </w:p>
    <w:p w:rsidR="00822FD4" w:rsidRDefault="00710035" w:rsidP="00822FD4">
      <w:pPr>
        <w:jc w:val="both"/>
      </w:pPr>
      <w:r w:rsidRPr="00E82298">
        <w:t>Что представляет собой индивидуальная норма?</w:t>
      </w:r>
    </w:p>
    <w:p w:rsidR="00710035" w:rsidRDefault="00710035" w:rsidP="00BB584D">
      <w:pPr>
        <w:numPr>
          <w:ilvl w:val="0"/>
          <w:numId w:val="5"/>
        </w:numPr>
        <w:spacing w:after="5" w:line="282" w:lineRule="auto"/>
        <w:jc w:val="both"/>
      </w:pPr>
      <w:r>
        <w:t>Что та</w:t>
      </w:r>
      <w:r>
        <w:rPr>
          <w:color w:val="231F20"/>
        </w:rPr>
        <w:t>к</w:t>
      </w:r>
      <w:r>
        <w:t>ое индивидуальный подход?</w:t>
      </w:r>
    </w:p>
    <w:p w:rsidR="00710035" w:rsidRPr="00E82298" w:rsidRDefault="00710035" w:rsidP="00BB584D">
      <w:pPr>
        <w:numPr>
          <w:ilvl w:val="0"/>
          <w:numId w:val="5"/>
        </w:numPr>
        <w:spacing w:after="5" w:line="282" w:lineRule="auto"/>
        <w:jc w:val="both"/>
      </w:pPr>
      <w:r w:rsidRPr="00E82298">
        <w:t>Расскажите об индивидуализации средств тренировки юных спортсменов.</w:t>
      </w:r>
    </w:p>
    <w:p w:rsidR="00710035" w:rsidRDefault="00710035" w:rsidP="00BB584D">
      <w:pPr>
        <w:numPr>
          <w:ilvl w:val="0"/>
          <w:numId w:val="5"/>
        </w:numPr>
        <w:spacing w:after="5" w:line="282" w:lineRule="auto"/>
        <w:jc w:val="both"/>
      </w:pPr>
      <w:r>
        <w:t>Перечислите критерии индивидуальности.</w:t>
      </w:r>
    </w:p>
    <w:p w:rsidR="00710035" w:rsidRPr="00E82298" w:rsidRDefault="00710035" w:rsidP="00BB584D">
      <w:pPr>
        <w:numPr>
          <w:ilvl w:val="0"/>
          <w:numId w:val="5"/>
        </w:numPr>
        <w:spacing w:after="5" w:line="282" w:lineRule="auto"/>
        <w:jc w:val="both"/>
      </w:pPr>
      <w:r w:rsidRPr="00E82298">
        <w:t>На какие группы можно разделить юных спортсменов с точки зрения индивидуальных х</w:t>
      </w:r>
      <w:r w:rsidRPr="00E82298">
        <w:rPr>
          <w:color w:val="231F20"/>
        </w:rPr>
        <w:t>а</w:t>
      </w:r>
      <w:r w:rsidRPr="00E82298">
        <w:t>рактеристик физичес</w:t>
      </w:r>
      <w:r w:rsidRPr="00E82298">
        <w:rPr>
          <w:color w:val="231F20"/>
        </w:rPr>
        <w:t>к</w:t>
      </w:r>
      <w:r w:rsidRPr="00E82298">
        <w:t>ой подготовленности?</w:t>
      </w:r>
    </w:p>
    <w:p w:rsidR="00710035" w:rsidRPr="00E82298" w:rsidRDefault="00710035" w:rsidP="00BB584D">
      <w:pPr>
        <w:numPr>
          <w:ilvl w:val="0"/>
          <w:numId w:val="5"/>
        </w:numPr>
        <w:spacing w:after="5" w:line="282" w:lineRule="auto"/>
        <w:jc w:val="both"/>
      </w:pPr>
      <w:r w:rsidRPr="00E82298">
        <w:t>На какие группы можно разделить юных спортсменов с точки зрения индивидуальных х</w:t>
      </w:r>
      <w:r w:rsidRPr="00E82298">
        <w:rPr>
          <w:color w:val="231F20"/>
        </w:rPr>
        <w:t>а</w:t>
      </w:r>
      <w:r w:rsidRPr="00E82298">
        <w:t>ра</w:t>
      </w:r>
      <w:r w:rsidRPr="00E82298">
        <w:rPr>
          <w:color w:val="231F20"/>
        </w:rPr>
        <w:t>к</w:t>
      </w:r>
      <w:r w:rsidRPr="00E82298">
        <w:t>теристик функционального состояния?</w:t>
      </w:r>
    </w:p>
    <w:p w:rsidR="00E4620F" w:rsidRDefault="00710035" w:rsidP="00822FD4">
      <w:pPr>
        <w:jc w:val="both"/>
      </w:pPr>
      <w:r w:rsidRPr="00E82298">
        <w:t>Что представляет собой индивидуальная норма?</w:t>
      </w:r>
    </w:p>
    <w:sectPr w:rsidR="00E4620F" w:rsidSect="00E4620F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84D" w:rsidRDefault="00BB584D" w:rsidP="00E4620F">
      <w:pPr>
        <w:spacing w:after="0" w:line="240" w:lineRule="auto"/>
      </w:pPr>
      <w:r>
        <w:separator/>
      </w:r>
    </w:p>
  </w:endnote>
  <w:endnote w:type="continuationSeparator" w:id="0">
    <w:p w:rsidR="00BB584D" w:rsidRDefault="00BB584D" w:rsidP="00E46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84D" w:rsidRDefault="00BB584D" w:rsidP="00E4620F">
      <w:pPr>
        <w:spacing w:after="0" w:line="240" w:lineRule="auto"/>
      </w:pPr>
      <w:r>
        <w:separator/>
      </w:r>
    </w:p>
  </w:footnote>
  <w:footnote w:type="continuationSeparator" w:id="0">
    <w:p w:rsidR="00BB584D" w:rsidRDefault="00BB584D" w:rsidP="00E46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20F" w:rsidRDefault="00E4620F" w:rsidP="00E4620F">
    <w:pPr>
      <w:pStyle w:val="a3"/>
      <w:jc w:val="center"/>
    </w:pPr>
    <w:r>
      <w:t>Теория и методика юношеского спорта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44F5"/>
    <w:multiLevelType w:val="hybridMultilevel"/>
    <w:tmpl w:val="7FF4395C"/>
    <w:lvl w:ilvl="0" w:tplc="0BD8BC3E">
      <w:start w:val="1"/>
      <w:numFmt w:val="decimal"/>
      <w:lvlText w:val="%1.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5F8EAF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FB0E4E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08AF2D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692D67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D12CEC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05C6C3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1FCBED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E80A93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107D29"/>
    <w:multiLevelType w:val="hybridMultilevel"/>
    <w:tmpl w:val="E65297FC"/>
    <w:lvl w:ilvl="0" w:tplc="306C16F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DD2401C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1247E4C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4C2E1C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3F80188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29A1484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F0A1CC6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3049A7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4FABE6E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AD2019"/>
    <w:multiLevelType w:val="hybridMultilevel"/>
    <w:tmpl w:val="1784A52C"/>
    <w:lvl w:ilvl="0" w:tplc="1BE21EE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BE8E570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C0A9B78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0F8392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2E6BD02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170E9A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ED8C4FC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1E8B08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DB0D54A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DC65B1"/>
    <w:multiLevelType w:val="hybridMultilevel"/>
    <w:tmpl w:val="0C38255A"/>
    <w:lvl w:ilvl="0" w:tplc="701A19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454B77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D40476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C543F4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0566AE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527FA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EB4C51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5A6F2C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BDA870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BA01FF"/>
    <w:multiLevelType w:val="hybridMultilevel"/>
    <w:tmpl w:val="6EC877EA"/>
    <w:lvl w:ilvl="0" w:tplc="A684AD1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B4A900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890F74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5088F3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3D4CCE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F2A84A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F38CB9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6529A5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EFC6C6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0F"/>
    <w:rsid w:val="00346D7D"/>
    <w:rsid w:val="00710035"/>
    <w:rsid w:val="00822FD4"/>
    <w:rsid w:val="00BB584D"/>
    <w:rsid w:val="00BD25F3"/>
    <w:rsid w:val="00D4571C"/>
    <w:rsid w:val="00E4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5786"/>
  <w15:chartTrackingRefBased/>
  <w15:docId w15:val="{33C8B9A4-C092-40F7-A739-EAA6E948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710035"/>
    <w:pPr>
      <w:keepNext/>
      <w:keepLines/>
      <w:spacing w:after="0"/>
      <w:ind w:left="180" w:hanging="10"/>
      <w:jc w:val="center"/>
      <w:outlineLvl w:val="0"/>
    </w:pPr>
    <w:rPr>
      <w:rFonts w:ascii="Calibri" w:eastAsia="Calibri" w:hAnsi="Calibri" w:cs="Calibri"/>
      <w:b/>
      <w:color w:val="221F1F"/>
      <w:sz w:val="32"/>
      <w:szCs w:val="22"/>
      <w:lang w:val="en-US"/>
    </w:rPr>
  </w:style>
  <w:style w:type="paragraph" w:styleId="2">
    <w:name w:val="heading 2"/>
    <w:next w:val="a"/>
    <w:link w:val="20"/>
    <w:uiPriority w:val="9"/>
    <w:unhideWhenUsed/>
    <w:qFormat/>
    <w:rsid w:val="00710035"/>
    <w:pPr>
      <w:keepNext/>
      <w:keepLines/>
      <w:spacing w:after="277" w:line="216" w:lineRule="auto"/>
      <w:ind w:left="10" w:hanging="10"/>
      <w:jc w:val="center"/>
      <w:outlineLvl w:val="1"/>
    </w:pPr>
    <w:rPr>
      <w:rFonts w:ascii="Calibri" w:eastAsia="Calibri" w:hAnsi="Calibri" w:cs="Calibri"/>
      <w:b/>
      <w:color w:val="221F1F"/>
      <w:sz w:val="29"/>
      <w:szCs w:val="22"/>
      <w:lang w:val="en-US"/>
    </w:rPr>
  </w:style>
  <w:style w:type="paragraph" w:styleId="3">
    <w:name w:val="heading 3"/>
    <w:next w:val="a"/>
    <w:link w:val="30"/>
    <w:uiPriority w:val="9"/>
    <w:unhideWhenUsed/>
    <w:qFormat/>
    <w:rsid w:val="00710035"/>
    <w:pPr>
      <w:keepNext/>
      <w:keepLines/>
      <w:spacing w:after="224"/>
      <w:ind w:left="10" w:hanging="10"/>
      <w:jc w:val="center"/>
      <w:outlineLvl w:val="2"/>
    </w:pPr>
    <w:rPr>
      <w:rFonts w:eastAsia="Times New Roman"/>
      <w:b/>
      <w:color w:val="221F1F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620F"/>
  </w:style>
  <w:style w:type="paragraph" w:styleId="a5">
    <w:name w:val="footer"/>
    <w:basedOn w:val="a"/>
    <w:link w:val="a6"/>
    <w:uiPriority w:val="99"/>
    <w:unhideWhenUsed/>
    <w:rsid w:val="00E46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620F"/>
  </w:style>
  <w:style w:type="character" w:customStyle="1" w:styleId="10">
    <w:name w:val="Заголовок 1 Знак"/>
    <w:basedOn w:val="a0"/>
    <w:link w:val="1"/>
    <w:uiPriority w:val="9"/>
    <w:rsid w:val="00710035"/>
    <w:rPr>
      <w:rFonts w:ascii="Calibri" w:eastAsia="Calibri" w:hAnsi="Calibri" w:cs="Calibri"/>
      <w:b/>
      <w:color w:val="221F1F"/>
      <w:sz w:val="3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10035"/>
    <w:rPr>
      <w:rFonts w:ascii="Calibri" w:eastAsia="Calibri" w:hAnsi="Calibri" w:cs="Calibri"/>
      <w:b/>
      <w:color w:val="221F1F"/>
      <w:sz w:val="29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10035"/>
    <w:rPr>
      <w:rFonts w:eastAsia="Times New Roman"/>
      <w:b/>
      <w:color w:val="221F1F"/>
      <w:szCs w:val="22"/>
      <w:lang w:val="en-US"/>
    </w:rPr>
  </w:style>
  <w:style w:type="table" w:customStyle="1" w:styleId="TableGrid">
    <w:name w:val="TableGrid"/>
    <w:rsid w:val="00710035"/>
    <w:pPr>
      <w:spacing w:after="0" w:line="240" w:lineRule="auto"/>
    </w:pPr>
    <w:rPr>
      <w:rFonts w:ascii="Calibri" w:eastAsia="Times New Roman" w:hAnsi="Calibri"/>
      <w:color w:val="auto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4494</Words>
  <Characters>25620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2024-09-21T09:36:00Z</dcterms:created>
  <dcterms:modified xsi:type="dcterms:W3CDTF">2024-09-21T09:40:00Z</dcterms:modified>
</cp:coreProperties>
</file>