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219B4" w14:textId="6E7BA3CD" w:rsidR="0060615F" w:rsidRDefault="0060615F" w:rsidP="0060615F">
      <w:pPr>
        <w:shd w:val="clear" w:color="auto" w:fill="FFFFFF"/>
        <w:spacing w:before="120" w:after="105" w:line="660" w:lineRule="atLeast"/>
        <w:outlineLvl w:val="0"/>
        <w:rPr>
          <w:rFonts w:eastAsia="Times New Roman" w:cs="Times New Roman"/>
          <w:b/>
          <w:bCs/>
          <w:color w:val="222222"/>
          <w:kern w:val="36"/>
          <w:szCs w:val="28"/>
          <w:lang w:eastAsia="ru-RU"/>
          <w14:ligatures w14:val="none"/>
        </w:rPr>
      </w:pPr>
      <w:bookmarkStart w:id="0" w:name="_GoBack"/>
      <w:bookmarkEnd w:id="0"/>
      <w:r>
        <w:rPr>
          <w:rFonts w:eastAsia="Times New Roman" w:cs="Times New Roman"/>
          <w:b/>
          <w:bCs/>
          <w:color w:val="222222"/>
          <w:kern w:val="36"/>
          <w:szCs w:val="28"/>
          <w:lang w:eastAsia="ru-RU"/>
          <w14:ligatures w14:val="none"/>
        </w:rPr>
        <w:t xml:space="preserve">Тема 4. </w:t>
      </w:r>
      <w:r w:rsidRPr="0060615F">
        <w:rPr>
          <w:rFonts w:eastAsia="Times New Roman" w:cs="Times New Roman"/>
          <w:b/>
          <w:bCs/>
          <w:color w:val="222222"/>
          <w:kern w:val="36"/>
          <w:szCs w:val="28"/>
          <w:lang w:eastAsia="ru-RU"/>
          <w14:ligatures w14:val="none"/>
        </w:rPr>
        <w:t>Эстафетный бег</w:t>
      </w:r>
    </w:p>
    <w:p w14:paraId="2E2DB4CE" w14:textId="5C12EDE3" w:rsidR="0060615F" w:rsidRPr="0060615F" w:rsidRDefault="0060615F" w:rsidP="0060615F">
      <w:pPr>
        <w:shd w:val="clear" w:color="auto" w:fill="FFFFFF"/>
        <w:spacing w:before="120" w:after="105" w:line="660" w:lineRule="atLeast"/>
        <w:outlineLvl w:val="0"/>
        <w:rPr>
          <w:rFonts w:eastAsia="Times New Roman" w:cs="Times New Roman"/>
          <w:b/>
          <w:bCs/>
          <w:color w:val="222222"/>
          <w:kern w:val="36"/>
          <w:szCs w:val="28"/>
          <w:lang w:eastAsia="ru-RU"/>
          <w14:ligatures w14:val="none"/>
        </w:rPr>
      </w:pPr>
      <w:r w:rsidRPr="0060615F">
        <w:rPr>
          <w:rFonts w:eastAsia="Times New Roman" w:cs="Times New Roman"/>
          <w:b/>
          <w:bCs/>
          <w:color w:val="222222"/>
          <w:kern w:val="36"/>
          <w:szCs w:val="28"/>
          <w:lang w:eastAsia="ru-RU"/>
          <w14:ligatures w14:val="none"/>
        </w:rPr>
        <w:t xml:space="preserve"> </w:t>
      </w:r>
      <w:r>
        <w:rPr>
          <w:rFonts w:eastAsia="Times New Roman" w:cs="Times New Roman"/>
          <w:b/>
          <w:bCs/>
          <w:color w:val="222222"/>
          <w:kern w:val="36"/>
          <w:szCs w:val="28"/>
          <w:lang w:eastAsia="ru-RU"/>
          <w14:ligatures w14:val="none"/>
        </w:rPr>
        <w:t>П</w:t>
      </w:r>
      <w:r w:rsidRPr="0060615F">
        <w:rPr>
          <w:rFonts w:eastAsia="Times New Roman" w:cs="Times New Roman"/>
          <w:b/>
          <w:bCs/>
          <w:color w:val="222222"/>
          <w:kern w:val="36"/>
          <w:szCs w:val="28"/>
          <w:lang w:eastAsia="ru-RU"/>
          <w14:ligatures w14:val="none"/>
        </w:rPr>
        <w:t>ередачи эстафетной палочки</w:t>
      </w:r>
    </w:p>
    <w:p w14:paraId="673B5CA1" w14:textId="77777777" w:rsidR="00F12C76" w:rsidRPr="0060615F" w:rsidRDefault="00F12C76" w:rsidP="006C0B77">
      <w:pPr>
        <w:spacing w:after="0"/>
        <w:ind w:firstLine="709"/>
        <w:jc w:val="both"/>
        <w:rPr>
          <w:rFonts w:cs="Times New Roman"/>
          <w:szCs w:val="28"/>
        </w:rPr>
      </w:pPr>
    </w:p>
    <w:p w14:paraId="00DEA8D6" w14:textId="77777777" w:rsidR="0060615F" w:rsidRPr="0060615F" w:rsidRDefault="0060615F" w:rsidP="0060615F">
      <w:pPr>
        <w:pStyle w:val="is-regular"/>
        <w:shd w:val="clear" w:color="auto" w:fill="FFFFFF"/>
        <w:spacing w:before="0" w:beforeAutospacing="0" w:after="315" w:afterAutospacing="0" w:line="345" w:lineRule="atLeast"/>
        <w:rPr>
          <w:color w:val="222222"/>
        </w:rPr>
      </w:pPr>
      <w:r w:rsidRPr="0060615F">
        <w:rPr>
          <w:color w:val="222222"/>
        </w:rPr>
        <w:t>Эстафетный бег – это командные соревнования в легкой атлетике, в рамках которых участники по очереди преодолевают отрезки равной или разной длины, передавая друг другу эстафетную палочку (стадионные дисциплины) или ленту (шоссейные пробеги).</w:t>
      </w:r>
    </w:p>
    <w:p w14:paraId="394B86F1" w14:textId="77777777" w:rsidR="0060615F" w:rsidRPr="0060615F" w:rsidRDefault="0060615F" w:rsidP="0060615F">
      <w:pPr>
        <w:pStyle w:val="is-regular"/>
        <w:shd w:val="clear" w:color="auto" w:fill="FFFFFF"/>
        <w:spacing w:before="0" w:beforeAutospacing="0" w:after="315" w:afterAutospacing="0" w:line="345" w:lineRule="atLeast"/>
        <w:rPr>
          <w:color w:val="222222"/>
        </w:rPr>
      </w:pPr>
      <w:r w:rsidRPr="0060615F">
        <w:rPr>
          <w:color w:val="222222"/>
        </w:rPr>
        <w:t>Эстафета может проводиться среди мужских, женских или смешанных команд в один или несколько кругов. Победителем становится команда, пришедшая к финишу первой или показавшая наименьшее суммарное время (если команды стартуют не одновременно).</w:t>
      </w:r>
    </w:p>
    <w:p w14:paraId="2184A791" w14:textId="77777777" w:rsidR="0060615F" w:rsidRPr="0060615F" w:rsidRDefault="0060615F" w:rsidP="0060615F">
      <w:pPr>
        <w:pStyle w:val="2"/>
        <w:shd w:val="clear" w:color="auto" w:fill="FFFFFF"/>
        <w:spacing w:before="0" w:after="315"/>
        <w:rPr>
          <w:rFonts w:ascii="Times New Roman" w:hAnsi="Times New Roman" w:cs="Times New Roman"/>
          <w:color w:val="000000"/>
          <w:sz w:val="24"/>
          <w:szCs w:val="24"/>
        </w:rPr>
      </w:pPr>
      <w:r w:rsidRPr="006061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Виды эстафетного бега: классические, экзотические и самурайские</w:t>
      </w:r>
    </w:p>
    <w:p w14:paraId="791D1B3F" w14:textId="77777777" w:rsidR="0060615F" w:rsidRPr="0060615F" w:rsidRDefault="0060615F" w:rsidP="0060615F">
      <w:pPr>
        <w:pStyle w:val="is-regular"/>
        <w:shd w:val="clear" w:color="auto" w:fill="FFFFFF"/>
        <w:spacing w:before="0" w:beforeAutospacing="0" w:after="315" w:afterAutospacing="0" w:line="345" w:lineRule="atLeast"/>
        <w:rPr>
          <w:color w:val="222222"/>
        </w:rPr>
      </w:pPr>
      <w:r w:rsidRPr="0060615F">
        <w:rPr>
          <w:color w:val="222222"/>
        </w:rPr>
        <w:t>Классические дисциплины эстафетного бега – это олимпийские 4х100 м и 4х400 м, которые проводятся на стадионе. Раньше соревнования проводились только среди мужских и женских команд, но теперь в рамках Олимпийских игр и чемпионатов мира проводится смешанная эстафета 4х400 м.</w:t>
      </w:r>
    </w:p>
    <w:p w14:paraId="6CAB3B37" w14:textId="77777777" w:rsidR="0060615F" w:rsidRPr="0060615F" w:rsidRDefault="0060615F" w:rsidP="0060615F">
      <w:pPr>
        <w:pStyle w:val="is-regular"/>
        <w:shd w:val="clear" w:color="auto" w:fill="FFFFFF"/>
        <w:spacing w:before="0" w:beforeAutospacing="0" w:after="315" w:afterAutospacing="0" w:line="345" w:lineRule="atLeast"/>
        <w:rPr>
          <w:color w:val="222222"/>
        </w:rPr>
      </w:pPr>
      <w:r w:rsidRPr="0060615F">
        <w:rPr>
          <w:color w:val="222222"/>
        </w:rPr>
        <w:t>В смешанной эстафете от каждой команды выступает по два мужчины и две женщины, при этом очередность смен выбирают сами участники. Например, на чемпионате мира 2019 года Польша решила сделать отрыв и выставила на первые два этапа мужчин. Остальные команды выбрали более привычный порядок «М-Ж-Ж-М», что привело к неожиданной развязке на последнем круге:</w:t>
      </w:r>
    </w:p>
    <w:p w14:paraId="6829EAE1" w14:textId="77777777" w:rsidR="0060615F" w:rsidRPr="0060615F" w:rsidRDefault="0060615F" w:rsidP="0060615F">
      <w:pPr>
        <w:pStyle w:val="is-regular"/>
        <w:spacing w:before="0" w:beforeAutospacing="0" w:after="315" w:afterAutospacing="0" w:line="345" w:lineRule="atLeast"/>
      </w:pPr>
      <w:r w:rsidRPr="0060615F">
        <w:t xml:space="preserve">Помимо классических эстафет World </w:t>
      </w:r>
      <w:proofErr w:type="spellStart"/>
      <w:r w:rsidRPr="0060615F">
        <w:t>Athletics</w:t>
      </w:r>
      <w:proofErr w:type="spellEnd"/>
      <w:r w:rsidRPr="0060615F">
        <w:t xml:space="preserve"> (Международная ассоциация легкоатлетических федераций) каждые два года проводит чемпионат мира по легкоатлетическим эстафетам, где страны соревнуются помимо олимпийских дисциплин в ряде экзотических:</w:t>
      </w:r>
    </w:p>
    <w:p w14:paraId="4849F5F5" w14:textId="77777777" w:rsidR="0060615F" w:rsidRPr="0060615F" w:rsidRDefault="0060615F" w:rsidP="0060615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22222"/>
          <w:kern w:val="0"/>
          <w:sz w:val="24"/>
          <w:szCs w:val="24"/>
          <w:lang w:eastAsia="ru-RU"/>
          <w14:ligatures w14:val="none"/>
        </w:rPr>
      </w:pPr>
      <w:r w:rsidRPr="0060615F">
        <w:rPr>
          <w:rFonts w:eastAsia="Times New Roman" w:cs="Times New Roman"/>
          <w:color w:val="222222"/>
          <w:kern w:val="0"/>
          <w:sz w:val="24"/>
          <w:szCs w:val="24"/>
          <w:lang w:eastAsia="ru-RU"/>
          <w14:ligatures w14:val="none"/>
        </w:rPr>
        <w:t>4х200 м, 4х800 м (проводилась до 2017 года), 4х1500 м (проводилась в 2014 году);</w:t>
      </w:r>
    </w:p>
    <w:p w14:paraId="586DA207" w14:textId="77777777" w:rsidR="0060615F" w:rsidRPr="0060615F" w:rsidRDefault="0060615F" w:rsidP="0060615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22222"/>
          <w:kern w:val="0"/>
          <w:sz w:val="24"/>
          <w:szCs w:val="24"/>
          <w:lang w:eastAsia="ru-RU"/>
          <w14:ligatures w14:val="none"/>
        </w:rPr>
      </w:pPr>
      <w:r w:rsidRPr="0060615F">
        <w:rPr>
          <w:rFonts w:eastAsia="Times New Roman" w:cs="Times New Roman"/>
          <w:color w:val="222222"/>
          <w:kern w:val="0"/>
          <w:sz w:val="24"/>
          <w:szCs w:val="24"/>
          <w:lang w:eastAsia="ru-RU"/>
          <w14:ligatures w14:val="none"/>
        </w:rPr>
        <w:t>смешанной эстафете 2х2х400 м;</w:t>
      </w:r>
    </w:p>
    <w:p w14:paraId="00EDC136" w14:textId="77777777" w:rsidR="0060615F" w:rsidRPr="0060615F" w:rsidRDefault="0060615F" w:rsidP="0060615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22222"/>
          <w:kern w:val="0"/>
          <w:sz w:val="24"/>
          <w:szCs w:val="24"/>
          <w:lang w:eastAsia="ru-RU"/>
          <w14:ligatures w14:val="none"/>
        </w:rPr>
      </w:pPr>
      <w:r w:rsidRPr="0060615F">
        <w:rPr>
          <w:rFonts w:eastAsia="Times New Roman" w:cs="Times New Roman"/>
          <w:color w:val="222222"/>
          <w:kern w:val="0"/>
          <w:sz w:val="24"/>
          <w:szCs w:val="24"/>
          <w:lang w:eastAsia="ru-RU"/>
          <w14:ligatures w14:val="none"/>
        </w:rPr>
        <w:t>шведской эстафете «1200+400+800+1600 м» – единственной стадионной эстафете с отрезками разной протяженности;</w:t>
      </w:r>
    </w:p>
    <w:p w14:paraId="3C19DFDA" w14:textId="77777777" w:rsidR="0060615F" w:rsidRPr="0060615F" w:rsidRDefault="0060615F" w:rsidP="0060615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22222"/>
          <w:kern w:val="0"/>
          <w:sz w:val="24"/>
          <w:szCs w:val="24"/>
          <w:lang w:eastAsia="ru-RU"/>
          <w14:ligatures w14:val="none"/>
        </w:rPr>
      </w:pPr>
      <w:r w:rsidRPr="0060615F">
        <w:rPr>
          <w:rFonts w:eastAsia="Times New Roman" w:cs="Times New Roman"/>
          <w:color w:val="222222"/>
          <w:kern w:val="0"/>
          <w:sz w:val="24"/>
          <w:szCs w:val="24"/>
          <w:lang w:eastAsia="ru-RU"/>
          <w14:ligatures w14:val="none"/>
        </w:rPr>
        <w:t>барьерной эстафете – единственной стадионной эстафете, где отсутствует эстафетная палочка.</w:t>
      </w:r>
    </w:p>
    <w:p w14:paraId="47AD809E" w14:textId="77777777" w:rsidR="0060615F" w:rsidRPr="0060615F" w:rsidRDefault="0060615F" w:rsidP="0060615F">
      <w:pPr>
        <w:shd w:val="clear" w:color="auto" w:fill="FFFFFF"/>
        <w:spacing w:after="315" w:line="345" w:lineRule="atLeast"/>
        <w:rPr>
          <w:rFonts w:eastAsia="Times New Roman" w:cs="Times New Roman"/>
          <w:color w:val="222222"/>
          <w:kern w:val="0"/>
          <w:sz w:val="24"/>
          <w:szCs w:val="24"/>
          <w:lang w:eastAsia="ru-RU"/>
          <w14:ligatures w14:val="none"/>
        </w:rPr>
      </w:pPr>
      <w:r w:rsidRPr="0060615F">
        <w:rPr>
          <w:rFonts w:eastAsia="Times New Roman" w:cs="Times New Roman"/>
          <w:color w:val="222222"/>
          <w:kern w:val="0"/>
          <w:sz w:val="24"/>
          <w:szCs w:val="24"/>
          <w:lang w:eastAsia="ru-RU"/>
          <w14:ligatures w14:val="none"/>
        </w:rPr>
        <w:t>Смешанная эстафета 2х2х400 м – дисциплина, где от каждой команды выступает всего по два спортсмена (один мужчина и одна женщина). Они преодолевают по два этапа протяженностью 400 м, сменяя друг друга каждый круг. При этом, кто стартует первым, выбирают сами участники.</w:t>
      </w:r>
    </w:p>
    <w:p w14:paraId="0418A456" w14:textId="77777777" w:rsidR="0060615F" w:rsidRPr="0060615F" w:rsidRDefault="0060615F" w:rsidP="0060615F">
      <w:pPr>
        <w:pStyle w:val="is-regular"/>
        <w:shd w:val="clear" w:color="auto" w:fill="FFFFFF"/>
        <w:spacing w:before="0" w:beforeAutospacing="0" w:after="315" w:afterAutospacing="0" w:line="345" w:lineRule="atLeast"/>
        <w:rPr>
          <w:color w:val="222222"/>
        </w:rPr>
      </w:pPr>
      <w:r w:rsidRPr="0060615F">
        <w:rPr>
          <w:color w:val="222222"/>
        </w:rPr>
        <w:lastRenderedPageBreak/>
        <w:t>Термин «шведская эстафета» обычно применяется к любым эстафетным дисциплинам с отрезками разной длины. Например, существует шведская эстафета в форматах «100+200+300+400 м» и «800+400+200+100 м». На чемпионате мира проводилась в формате «1200+400+800+1600 м» в 2015 году.</w:t>
      </w:r>
    </w:p>
    <w:p w14:paraId="406527CC" w14:textId="77777777" w:rsidR="0060615F" w:rsidRPr="0060615F" w:rsidRDefault="0060615F" w:rsidP="0060615F">
      <w:pPr>
        <w:pStyle w:val="is-regular"/>
        <w:shd w:val="clear" w:color="auto" w:fill="FFFFFF"/>
        <w:spacing w:before="0" w:beforeAutospacing="0" w:after="315" w:afterAutospacing="0" w:line="345" w:lineRule="atLeast"/>
        <w:rPr>
          <w:color w:val="222222"/>
        </w:rPr>
      </w:pPr>
      <w:r w:rsidRPr="0060615F">
        <w:rPr>
          <w:color w:val="222222"/>
        </w:rPr>
        <w:t xml:space="preserve">На чемпионатах мира по легкоатлетическим эстафетам барьерная эстафета проводится с 2019 года в смешанном формате: две женщины </w:t>
      </w:r>
      <w:hyperlink r:id="rId5" w:history="1">
        <w:r w:rsidRPr="0060615F">
          <w:rPr>
            <w:rStyle w:val="a3"/>
            <w:rFonts w:eastAsiaTheme="majorEastAsia"/>
            <w:color w:val="006496"/>
          </w:rPr>
          <w:t>бегут</w:t>
        </w:r>
      </w:hyperlink>
      <w:r w:rsidRPr="0060615F">
        <w:rPr>
          <w:color w:val="222222"/>
        </w:rPr>
        <w:t xml:space="preserve"> 100 м с барьерами, а два мужчины – 110 м с барьерами. При этом стартуют </w:t>
      </w:r>
      <w:proofErr w:type="gramStart"/>
      <w:r w:rsidRPr="0060615F">
        <w:rPr>
          <w:color w:val="222222"/>
        </w:rPr>
        <w:t>они напротив</w:t>
      </w:r>
      <w:proofErr w:type="gramEnd"/>
      <w:r w:rsidRPr="0060615F">
        <w:rPr>
          <w:color w:val="222222"/>
        </w:rPr>
        <w:t xml:space="preserve"> друг друга, а передача осуществляется в момент пересечения стартовой линии следующего этапа – женщины добегают оставшиеся 10 метров, чтобы мужчины стартовали с той же линии. Необычный и зрелищный вид:</w:t>
      </w:r>
    </w:p>
    <w:p w14:paraId="2D66A10F" w14:textId="77777777" w:rsidR="0060615F" w:rsidRPr="0060615F" w:rsidRDefault="0060615F" w:rsidP="0060615F">
      <w:pPr>
        <w:pStyle w:val="is-regular"/>
        <w:shd w:val="clear" w:color="auto" w:fill="FFFFFF"/>
        <w:spacing w:before="0" w:beforeAutospacing="0" w:after="315" w:afterAutospacing="0" w:line="345" w:lineRule="atLeast"/>
        <w:rPr>
          <w:color w:val="222222"/>
        </w:rPr>
      </w:pPr>
      <w:r w:rsidRPr="0060615F">
        <w:rPr>
          <w:color w:val="222222"/>
        </w:rPr>
        <w:t xml:space="preserve">На шоссе самый распространенный формат эстафеты – классический японский </w:t>
      </w:r>
      <w:proofErr w:type="spellStart"/>
      <w:r w:rsidRPr="0060615F">
        <w:rPr>
          <w:color w:val="222222"/>
        </w:rPr>
        <w:t>экиден</w:t>
      </w:r>
      <w:proofErr w:type="spellEnd"/>
      <w:r w:rsidRPr="0060615F">
        <w:rPr>
          <w:color w:val="222222"/>
        </w:rPr>
        <w:t>: в нем марафонская дистанция (42,2 км) разделена на шесть этапов – 5 км, 10 км, 5 км, 10 км, 5 км и 7,195 км.</w:t>
      </w:r>
    </w:p>
    <w:p w14:paraId="553D7DDD" w14:textId="77777777" w:rsidR="0060615F" w:rsidRPr="0060615F" w:rsidRDefault="0060615F" w:rsidP="0060615F">
      <w:pPr>
        <w:pStyle w:val="is-regular"/>
        <w:shd w:val="clear" w:color="auto" w:fill="FFFFFF"/>
        <w:spacing w:before="0" w:beforeAutospacing="0" w:after="315" w:afterAutospacing="0" w:line="345" w:lineRule="atLeast"/>
        <w:rPr>
          <w:color w:val="222222"/>
        </w:rPr>
      </w:pPr>
      <w:r w:rsidRPr="0060615F">
        <w:rPr>
          <w:color w:val="222222"/>
        </w:rPr>
        <w:t>В Японии особенно популярен забег «</w:t>
      </w:r>
      <w:hyperlink r:id="rId6" w:history="1">
        <w:r w:rsidRPr="0060615F">
          <w:rPr>
            <w:rStyle w:val="a3"/>
            <w:rFonts w:eastAsiaTheme="majorEastAsia"/>
            <w:color w:val="006496"/>
          </w:rPr>
          <w:t xml:space="preserve">Хаконе </w:t>
        </w:r>
        <w:proofErr w:type="spellStart"/>
        <w:r w:rsidRPr="0060615F">
          <w:rPr>
            <w:rStyle w:val="a3"/>
            <w:rFonts w:eastAsiaTheme="majorEastAsia"/>
            <w:color w:val="006496"/>
          </w:rPr>
          <w:t>Экиден</w:t>
        </w:r>
        <w:proofErr w:type="spellEnd"/>
      </w:hyperlink>
      <w:r w:rsidRPr="0060615F">
        <w:rPr>
          <w:color w:val="222222"/>
        </w:rPr>
        <w:t>». Это ежегодные соревнования университетских команд, которые проводятся в два дня. Участники преодолевают десять этапов суммарной протяженностью более 200 км, то есть каждый атлет пробегает дистанцию, приблизительно равную полумарафону (21,1 км).</w:t>
      </w:r>
    </w:p>
    <w:p w14:paraId="2E771F7F" w14:textId="43AC7AAE" w:rsidR="0060615F" w:rsidRPr="0060615F" w:rsidRDefault="0060615F" w:rsidP="0060615F">
      <w:pPr>
        <w:spacing w:after="0"/>
        <w:ind w:firstLine="709"/>
        <w:rPr>
          <w:rFonts w:cs="Times New Roman"/>
          <w:sz w:val="24"/>
          <w:szCs w:val="24"/>
        </w:rPr>
      </w:pPr>
      <w:r w:rsidRPr="0060615F">
        <w:rPr>
          <w:rFonts w:cs="Times New Roman"/>
          <w:color w:val="222222"/>
          <w:sz w:val="24"/>
          <w:szCs w:val="24"/>
          <w:shd w:val="clear" w:color="auto" w:fill="FFFFFF"/>
        </w:rPr>
        <w:t xml:space="preserve">В первый день пять спортсменов бегут в сторону поселка Хаконе с финишем у озера </w:t>
      </w:r>
      <w:proofErr w:type="spellStart"/>
      <w:r w:rsidRPr="0060615F">
        <w:rPr>
          <w:rFonts w:cs="Times New Roman"/>
          <w:color w:val="222222"/>
          <w:sz w:val="24"/>
          <w:szCs w:val="24"/>
          <w:shd w:val="clear" w:color="auto" w:fill="FFFFFF"/>
        </w:rPr>
        <w:t>Асиноко</w:t>
      </w:r>
      <w:proofErr w:type="spellEnd"/>
      <w:r w:rsidRPr="0060615F">
        <w:rPr>
          <w:rFonts w:cs="Times New Roman"/>
          <w:color w:val="222222"/>
          <w:sz w:val="24"/>
          <w:szCs w:val="24"/>
          <w:shd w:val="clear" w:color="auto" w:fill="FFFFFF"/>
        </w:rPr>
        <w:t>, при этом последний этап идет в гору с набором более 800 метров. Во второй день команды стартуют с гандикапом, заработанным накануне, и бегут в обратную сторону с финишем в Токио.</w:t>
      </w:r>
    </w:p>
    <w:sectPr w:rsidR="0060615F" w:rsidRPr="0060615F" w:rsidSect="00E960F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2C1E45"/>
    <w:multiLevelType w:val="multilevel"/>
    <w:tmpl w:val="DA881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174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15F"/>
    <w:rsid w:val="0060615F"/>
    <w:rsid w:val="006C0B77"/>
    <w:rsid w:val="008242FF"/>
    <w:rsid w:val="00870751"/>
    <w:rsid w:val="00922C48"/>
    <w:rsid w:val="00B915B7"/>
    <w:rsid w:val="00E960F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27340"/>
  <w15:chartTrackingRefBased/>
  <w15:docId w15:val="{3ECFC609-455D-4FF4-B079-727E1BF36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60615F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61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61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customStyle="1" w:styleId="is-regular">
    <w:name w:val="is-regular"/>
    <w:basedOn w:val="a"/>
    <w:rsid w:val="0060615F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6061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6061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7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ports.ru/tribuna/blogs/easypace/2875944.html" TargetMode="External"/><Relationship Id="rId5" Type="http://schemas.openxmlformats.org/officeDocument/2006/relationships/hyperlink" Target="https://worldathletics.org/news/preview/preview-mixed-shuttle-hurdles-relay-iaaf-wor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547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2024-01-13T11:30:00Z</dcterms:created>
  <dcterms:modified xsi:type="dcterms:W3CDTF">2024-01-13T11:35:00Z</dcterms:modified>
</cp:coreProperties>
</file>