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5FB7" w14:textId="77777777" w:rsidR="003C75C7" w:rsidRPr="00514736" w:rsidRDefault="003C75C7" w:rsidP="003C75C7">
      <w:pPr>
        <w:widowControl w:val="0"/>
        <w:spacing w:after="60"/>
        <w:ind w:firstLine="0"/>
        <w:jc w:val="center"/>
        <w:rPr>
          <w:rFonts w:eastAsia="Times New Roman"/>
          <w:color w:val="000000"/>
          <w:sz w:val="28"/>
          <w:lang w:eastAsia="ru-RU" w:bidi="ru-RU"/>
        </w:rPr>
      </w:pPr>
      <w:r w:rsidRPr="00514736">
        <w:rPr>
          <w:rFonts w:eastAsia="Times New Roman"/>
          <w:sz w:val="28"/>
        </w:rPr>
        <w:t xml:space="preserve">                      </w:t>
      </w:r>
      <w:r w:rsidRPr="00514736">
        <w:rPr>
          <w:rFonts w:eastAsia="Times New Roman"/>
          <w:color w:val="000000"/>
          <w:sz w:val="28"/>
          <w:lang w:eastAsia="ru-RU" w:bidi="ru-RU"/>
        </w:rPr>
        <w:t>Министерство просвещения Российской Федерации</w:t>
      </w:r>
      <w:r w:rsidRPr="00514736">
        <w:rPr>
          <w:rFonts w:eastAsia="Times New Roman"/>
          <w:color w:val="000000"/>
          <w:sz w:val="28"/>
          <w:lang w:eastAsia="ru-RU" w:bidi="ru-RU"/>
        </w:rPr>
        <w:br/>
        <w:t>федеральное государственное бюджетное образовательное учреждение</w:t>
      </w:r>
      <w:r w:rsidRPr="00514736">
        <w:rPr>
          <w:rFonts w:eastAsia="Times New Roman"/>
          <w:color w:val="000000"/>
          <w:sz w:val="28"/>
          <w:lang w:eastAsia="ru-RU" w:bidi="ru-RU"/>
        </w:rPr>
        <w:br/>
        <w:t>высшего образования</w:t>
      </w:r>
    </w:p>
    <w:p w14:paraId="4461C7AC" w14:textId="066C6EFA" w:rsidR="003C75C7" w:rsidRPr="00514736" w:rsidRDefault="003C75C7" w:rsidP="003C75C7">
      <w:pPr>
        <w:widowControl w:val="0"/>
        <w:spacing w:after="320" w:line="190" w:lineRule="auto"/>
        <w:ind w:firstLine="0"/>
        <w:jc w:val="center"/>
        <w:rPr>
          <w:rFonts w:eastAsia="Times New Roman"/>
          <w:color w:val="000000"/>
          <w:sz w:val="28"/>
          <w:lang w:eastAsia="ru-RU" w:bidi="ru-RU"/>
        </w:rPr>
      </w:pPr>
      <w:r w:rsidRPr="00514736">
        <w:rPr>
          <w:rFonts w:eastAsia="Times New Roman"/>
          <w:color w:val="000000"/>
          <w:sz w:val="28"/>
          <w:lang w:eastAsia="ru-RU" w:bidi="ru-RU"/>
        </w:rPr>
        <w:t>«Чеченский государственный педагоги</w:t>
      </w:r>
      <w:r w:rsidR="00594A52">
        <w:rPr>
          <w:rFonts w:eastAsia="Times New Roman"/>
          <w:color w:val="000000"/>
          <w:sz w:val="28"/>
          <w:lang w:eastAsia="ru-RU" w:bidi="ru-RU"/>
        </w:rPr>
        <w:t>ческий университет»</w:t>
      </w:r>
      <w:r w:rsidR="00594A52">
        <w:rPr>
          <w:rFonts w:eastAsia="Times New Roman"/>
          <w:color w:val="000000"/>
          <w:sz w:val="28"/>
          <w:lang w:eastAsia="ru-RU" w:bidi="ru-RU"/>
        </w:rPr>
        <w:br/>
        <w:t>Гуманитарно-педагогический колледж</w:t>
      </w:r>
      <w:r w:rsidR="003808FC">
        <w:rPr>
          <w:rFonts w:eastAsia="Times New Roman"/>
          <w:color w:val="000000"/>
          <w:sz w:val="28"/>
          <w:lang w:eastAsia="ru-RU" w:bidi="ru-RU"/>
        </w:rPr>
        <w:t xml:space="preserve"> ЧГПУ</w:t>
      </w:r>
    </w:p>
    <w:p w14:paraId="7635E34E" w14:textId="77777777" w:rsidR="003C75C7" w:rsidRPr="00115C1D" w:rsidRDefault="003C75C7" w:rsidP="003C75C7"/>
    <w:tbl>
      <w:tblPr>
        <w:tblStyle w:val="21"/>
        <w:tblpPr w:leftFromText="180" w:rightFromText="180" w:vertAnchor="text" w:horzAnchor="margin" w:tblpXSpec="center" w:tblpY="134"/>
        <w:tblW w:w="0" w:type="auto"/>
        <w:tblInd w:w="0" w:type="dxa"/>
        <w:tblLook w:val="04A0" w:firstRow="1" w:lastRow="0" w:firstColumn="1" w:lastColumn="0" w:noHBand="0" w:noVBand="1"/>
      </w:tblPr>
      <w:tblGrid>
        <w:gridCol w:w="4819"/>
        <w:gridCol w:w="4820"/>
      </w:tblGrid>
      <w:tr w:rsidR="003C75C7" w:rsidRPr="009A68C3" w14:paraId="6D9D7F69" w14:textId="77777777" w:rsidTr="003C75C7">
        <w:trPr>
          <w:trHeight w:val="2122"/>
        </w:trPr>
        <w:tc>
          <w:tcPr>
            <w:tcW w:w="4819" w:type="dxa"/>
            <w:tcBorders>
              <w:top w:val="nil"/>
              <w:left w:val="nil"/>
              <w:bottom w:val="nil"/>
              <w:right w:val="nil"/>
            </w:tcBorders>
          </w:tcPr>
          <w:p w14:paraId="0C5E0EAA" w14:textId="77777777" w:rsidR="003C75C7" w:rsidRDefault="003C75C7" w:rsidP="003C75C7">
            <w:pPr>
              <w:spacing w:line="360" w:lineRule="auto"/>
              <w:ind w:right="280"/>
              <w:rPr>
                <w:szCs w:val="24"/>
              </w:rPr>
            </w:pPr>
          </w:p>
        </w:tc>
        <w:tc>
          <w:tcPr>
            <w:tcW w:w="4820" w:type="dxa"/>
            <w:tcBorders>
              <w:top w:val="nil"/>
              <w:left w:val="nil"/>
              <w:bottom w:val="nil"/>
              <w:right w:val="nil"/>
            </w:tcBorders>
          </w:tcPr>
          <w:p w14:paraId="0F6555D2" w14:textId="77777777" w:rsidR="003C75C7" w:rsidRDefault="003C75C7" w:rsidP="003C75C7">
            <w:pPr>
              <w:widowControl w:val="0"/>
              <w:spacing w:line="360" w:lineRule="auto"/>
              <w:rPr>
                <w:w w:val="111"/>
                <w:sz w:val="28"/>
              </w:rPr>
            </w:pPr>
          </w:p>
          <w:p w14:paraId="3D9A0665" w14:textId="77777777" w:rsidR="003C75C7" w:rsidRDefault="003C75C7" w:rsidP="003C75C7">
            <w:pPr>
              <w:widowControl w:val="0"/>
              <w:spacing w:line="360" w:lineRule="auto"/>
              <w:rPr>
                <w:w w:val="111"/>
                <w:sz w:val="28"/>
              </w:rPr>
            </w:pPr>
          </w:p>
          <w:p w14:paraId="58F437DE" w14:textId="77777777" w:rsidR="003C75C7" w:rsidRDefault="003C75C7" w:rsidP="003C75C7">
            <w:pPr>
              <w:widowControl w:val="0"/>
              <w:spacing w:line="360" w:lineRule="auto"/>
              <w:rPr>
                <w:w w:val="111"/>
                <w:sz w:val="28"/>
              </w:rPr>
            </w:pPr>
          </w:p>
          <w:p w14:paraId="2C101E0F" w14:textId="77777777" w:rsidR="003C75C7" w:rsidRDefault="003C75C7" w:rsidP="003C75C7">
            <w:pPr>
              <w:widowControl w:val="0"/>
              <w:spacing w:line="360" w:lineRule="auto"/>
              <w:rPr>
                <w:w w:val="111"/>
                <w:sz w:val="28"/>
              </w:rPr>
            </w:pPr>
          </w:p>
          <w:p w14:paraId="2C3B887D" w14:textId="77777777" w:rsidR="003C75C7" w:rsidRDefault="003C75C7" w:rsidP="00637642">
            <w:pPr>
              <w:widowControl w:val="0"/>
              <w:spacing w:line="276" w:lineRule="auto"/>
              <w:ind w:firstLine="0"/>
              <w:rPr>
                <w:w w:val="111"/>
                <w:sz w:val="28"/>
              </w:rPr>
            </w:pPr>
          </w:p>
          <w:p w14:paraId="473E86B0" w14:textId="77777777" w:rsidR="003808FC" w:rsidRDefault="003808FC" w:rsidP="00637642">
            <w:pPr>
              <w:widowControl w:val="0"/>
              <w:spacing w:line="276" w:lineRule="auto"/>
              <w:ind w:firstLine="0"/>
              <w:rPr>
                <w:w w:val="111"/>
                <w:sz w:val="28"/>
              </w:rPr>
            </w:pPr>
          </w:p>
          <w:p w14:paraId="5CD7721F" w14:textId="77777777" w:rsidR="003808FC" w:rsidRDefault="003808FC" w:rsidP="00637642">
            <w:pPr>
              <w:widowControl w:val="0"/>
              <w:spacing w:line="276" w:lineRule="auto"/>
              <w:ind w:firstLine="0"/>
              <w:rPr>
                <w:w w:val="111"/>
                <w:sz w:val="28"/>
              </w:rPr>
            </w:pPr>
          </w:p>
          <w:p w14:paraId="107AC3DD" w14:textId="77777777" w:rsidR="003808FC" w:rsidRDefault="003808FC" w:rsidP="00637642">
            <w:pPr>
              <w:widowControl w:val="0"/>
              <w:spacing w:line="276" w:lineRule="auto"/>
              <w:ind w:firstLine="0"/>
              <w:rPr>
                <w:w w:val="111"/>
                <w:sz w:val="28"/>
              </w:rPr>
            </w:pPr>
          </w:p>
          <w:p w14:paraId="0D54145A" w14:textId="4530DB5B" w:rsidR="003808FC" w:rsidRPr="00A35B01" w:rsidRDefault="003808FC" w:rsidP="00637642">
            <w:pPr>
              <w:widowControl w:val="0"/>
              <w:spacing w:line="276" w:lineRule="auto"/>
              <w:ind w:firstLine="0"/>
              <w:rPr>
                <w:w w:val="111"/>
                <w:sz w:val="28"/>
              </w:rPr>
            </w:pPr>
          </w:p>
        </w:tc>
      </w:tr>
    </w:tbl>
    <w:p w14:paraId="4E2DC5C2" w14:textId="77777777" w:rsidR="003C75C7" w:rsidRDefault="003C75C7" w:rsidP="003C75C7">
      <w:pPr>
        <w:spacing w:line="360" w:lineRule="auto"/>
      </w:pPr>
    </w:p>
    <w:p w14:paraId="4D088735" w14:textId="77777777" w:rsidR="003C75C7" w:rsidRDefault="003C75C7" w:rsidP="003C75C7">
      <w:pPr>
        <w:spacing w:line="360" w:lineRule="auto"/>
      </w:pPr>
    </w:p>
    <w:p w14:paraId="5B37CD06" w14:textId="77777777" w:rsidR="003C75C7" w:rsidRDefault="003C75C7" w:rsidP="003C75C7">
      <w:pPr>
        <w:spacing w:line="360" w:lineRule="auto"/>
      </w:pPr>
    </w:p>
    <w:p w14:paraId="06C1580B" w14:textId="77777777" w:rsidR="003C75C7" w:rsidRDefault="003C75C7" w:rsidP="003C75C7">
      <w:pPr>
        <w:spacing w:line="360" w:lineRule="auto"/>
      </w:pPr>
    </w:p>
    <w:p w14:paraId="425B50F3" w14:textId="77777777" w:rsidR="003C75C7" w:rsidRDefault="003C75C7" w:rsidP="003C75C7">
      <w:pPr>
        <w:spacing w:line="360" w:lineRule="auto"/>
        <w:jc w:val="center"/>
        <w:rPr>
          <w:b/>
        </w:rPr>
      </w:pPr>
    </w:p>
    <w:p w14:paraId="443D4189" w14:textId="77777777" w:rsidR="003C75C7" w:rsidRPr="00FE74BA" w:rsidRDefault="003C75C7" w:rsidP="003C75C7">
      <w:pPr>
        <w:widowControl w:val="0"/>
        <w:jc w:val="center"/>
        <w:rPr>
          <w:rFonts w:eastAsia="Times New Roman"/>
          <w:bCs/>
          <w:color w:val="000000"/>
          <w:w w:val="111"/>
          <w:sz w:val="28"/>
        </w:rPr>
      </w:pPr>
      <w:r>
        <w:rPr>
          <w:rFonts w:eastAsia="Times New Roman"/>
          <w:bCs/>
          <w:color w:val="000000"/>
          <w:w w:val="111"/>
          <w:sz w:val="28"/>
        </w:rPr>
        <w:t>ФОНД ОЦЕНОЧНЫХ СРЕДСТВ</w:t>
      </w:r>
      <w:r w:rsidRPr="00040C9B">
        <w:rPr>
          <w:rFonts w:eastAsia="Times New Roman"/>
          <w:color w:val="000000"/>
          <w:spacing w:val="-2"/>
          <w:sz w:val="28"/>
        </w:rPr>
        <w:t xml:space="preserve"> </w:t>
      </w:r>
      <w:r w:rsidRPr="00B1206E">
        <w:rPr>
          <w:rFonts w:eastAsia="Times New Roman"/>
          <w:bCs/>
          <w:color w:val="000000"/>
          <w:w w:val="109"/>
          <w:sz w:val="28"/>
        </w:rPr>
        <w:t>(</w:t>
      </w:r>
      <w:r w:rsidR="00F77565">
        <w:rPr>
          <w:caps/>
          <w:sz w:val="28"/>
        </w:rPr>
        <w:t>ОГСЭ.05</w:t>
      </w:r>
      <w:r w:rsidRPr="00B1206E">
        <w:rPr>
          <w:rFonts w:eastAsia="Times New Roman"/>
          <w:bCs/>
          <w:color w:val="000000"/>
          <w:w w:val="109"/>
          <w:sz w:val="28"/>
        </w:rPr>
        <w:t>)</w:t>
      </w:r>
    </w:p>
    <w:p w14:paraId="7D07F4A4" w14:textId="77777777" w:rsidR="003C75C7" w:rsidRPr="00040C9B" w:rsidRDefault="003C75C7" w:rsidP="003C75C7">
      <w:pPr>
        <w:spacing w:line="240" w:lineRule="exact"/>
        <w:jc w:val="center"/>
        <w:rPr>
          <w:rFonts w:eastAsia="Times New Roman"/>
          <w:w w:val="109"/>
          <w:sz w:val="28"/>
        </w:rPr>
      </w:pPr>
    </w:p>
    <w:p w14:paraId="3541298C" w14:textId="77777777" w:rsidR="003C75C7" w:rsidRPr="00040C9B" w:rsidRDefault="00F77565" w:rsidP="003C75C7">
      <w:pPr>
        <w:widowControl w:val="0"/>
        <w:jc w:val="center"/>
        <w:rPr>
          <w:rFonts w:eastAsia="Times New Roman"/>
          <w:color w:val="000000"/>
          <w:w w:val="109"/>
          <w:sz w:val="28"/>
        </w:rPr>
      </w:pPr>
      <w:r>
        <w:rPr>
          <w:caps/>
          <w:sz w:val="28"/>
        </w:rPr>
        <w:t>ОГСЭ.05</w:t>
      </w:r>
      <w:r w:rsidR="003C75C7">
        <w:rPr>
          <w:caps/>
          <w:sz w:val="28"/>
        </w:rPr>
        <w:t xml:space="preserve"> «П</w:t>
      </w:r>
      <w:r w:rsidR="003C75C7" w:rsidRPr="00040C9B">
        <w:rPr>
          <w:rFonts w:eastAsia="Times New Roman"/>
          <w:color w:val="000000"/>
          <w:w w:val="109"/>
          <w:sz w:val="28"/>
        </w:rPr>
        <w:t>сихология общения</w:t>
      </w:r>
      <w:r w:rsidR="003C75C7">
        <w:rPr>
          <w:rFonts w:eastAsia="Times New Roman"/>
          <w:color w:val="000000"/>
          <w:w w:val="109"/>
          <w:sz w:val="28"/>
        </w:rPr>
        <w:t>»</w:t>
      </w:r>
    </w:p>
    <w:p w14:paraId="1FE39DFA" w14:textId="77777777" w:rsidR="003C75C7" w:rsidRPr="00040C9B" w:rsidRDefault="003C75C7" w:rsidP="003C75C7">
      <w:pPr>
        <w:spacing w:line="240" w:lineRule="exact"/>
        <w:jc w:val="center"/>
        <w:rPr>
          <w:rFonts w:eastAsia="Times New Roman"/>
          <w:w w:val="109"/>
          <w:sz w:val="28"/>
        </w:rPr>
      </w:pPr>
    </w:p>
    <w:p w14:paraId="7A30498C" w14:textId="77777777" w:rsidR="003C75C7" w:rsidRPr="00040C9B" w:rsidRDefault="003C75C7" w:rsidP="003C75C7">
      <w:pPr>
        <w:spacing w:line="240" w:lineRule="exact"/>
        <w:jc w:val="center"/>
        <w:rPr>
          <w:rFonts w:eastAsia="Times New Roman"/>
          <w:w w:val="109"/>
          <w:sz w:val="28"/>
        </w:rPr>
      </w:pPr>
      <w:r>
        <w:rPr>
          <w:rFonts w:eastAsia="Times New Roman"/>
          <w:w w:val="109"/>
          <w:sz w:val="28"/>
        </w:rPr>
        <w:t>Специальность</w:t>
      </w:r>
    </w:p>
    <w:p w14:paraId="298275E0" w14:textId="77777777" w:rsidR="003C75C7" w:rsidRPr="00040C9B" w:rsidRDefault="00F77565" w:rsidP="003C75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rPr>
      </w:pPr>
      <w:r w:rsidRPr="00F77565">
        <w:rPr>
          <w:caps/>
          <w:sz w:val="28"/>
        </w:rPr>
        <w:t>38.02.01 Экономика и бухгалтерский учет</w:t>
      </w:r>
    </w:p>
    <w:p w14:paraId="0CF0C927" w14:textId="77777777" w:rsidR="003C75C7" w:rsidRPr="00040C9B" w:rsidRDefault="003C75C7" w:rsidP="003C75C7">
      <w:pPr>
        <w:spacing w:line="240" w:lineRule="exact"/>
        <w:jc w:val="center"/>
        <w:rPr>
          <w:rFonts w:eastAsia="Times New Roman"/>
          <w:w w:val="109"/>
          <w:sz w:val="28"/>
        </w:rPr>
      </w:pPr>
    </w:p>
    <w:p w14:paraId="0C61882E" w14:textId="77777777" w:rsidR="003C75C7" w:rsidRPr="00040C9B" w:rsidRDefault="003C75C7" w:rsidP="003C75C7">
      <w:pPr>
        <w:spacing w:line="240" w:lineRule="exact"/>
        <w:jc w:val="center"/>
        <w:rPr>
          <w:rFonts w:eastAsia="Times New Roman"/>
          <w:w w:val="109"/>
          <w:sz w:val="28"/>
        </w:rPr>
      </w:pPr>
    </w:p>
    <w:p w14:paraId="14B20A3B" w14:textId="77777777" w:rsidR="003C75C7" w:rsidRPr="00040C9B" w:rsidRDefault="003C75C7" w:rsidP="003C75C7">
      <w:pPr>
        <w:widowControl w:val="0"/>
        <w:jc w:val="center"/>
        <w:rPr>
          <w:rFonts w:eastAsia="Times New Roman"/>
          <w:bCs/>
          <w:color w:val="000000"/>
          <w:w w:val="109"/>
          <w:sz w:val="28"/>
        </w:rPr>
      </w:pPr>
      <w:r w:rsidRPr="00040C9B">
        <w:rPr>
          <w:rFonts w:eastAsia="Times New Roman"/>
          <w:bCs/>
          <w:color w:val="000000"/>
          <w:w w:val="110"/>
          <w:sz w:val="28"/>
        </w:rPr>
        <w:t>Сред</w:t>
      </w:r>
      <w:r w:rsidRPr="00040C9B">
        <w:rPr>
          <w:rFonts w:eastAsia="Times New Roman"/>
          <w:bCs/>
          <w:color w:val="000000"/>
          <w:spacing w:val="-2"/>
          <w:w w:val="110"/>
          <w:sz w:val="28"/>
        </w:rPr>
        <w:t>н</w:t>
      </w:r>
      <w:r w:rsidRPr="00040C9B">
        <w:rPr>
          <w:rFonts w:eastAsia="Times New Roman"/>
          <w:bCs/>
          <w:color w:val="000000"/>
          <w:spacing w:val="-1"/>
          <w:w w:val="110"/>
          <w:sz w:val="28"/>
        </w:rPr>
        <w:t>ее</w:t>
      </w:r>
      <w:r w:rsidRPr="00040C9B">
        <w:rPr>
          <w:rFonts w:eastAsia="Times New Roman"/>
          <w:color w:val="000000"/>
          <w:spacing w:val="7"/>
          <w:sz w:val="28"/>
        </w:rPr>
        <w:t xml:space="preserve"> </w:t>
      </w:r>
      <w:r w:rsidRPr="00040C9B">
        <w:rPr>
          <w:rFonts w:eastAsia="Times New Roman"/>
          <w:bCs/>
          <w:color w:val="000000"/>
          <w:w w:val="109"/>
          <w:sz w:val="28"/>
        </w:rPr>
        <w:t>професс</w:t>
      </w:r>
      <w:r w:rsidRPr="00040C9B">
        <w:rPr>
          <w:rFonts w:eastAsia="Times New Roman"/>
          <w:bCs/>
          <w:color w:val="000000"/>
          <w:spacing w:val="-1"/>
          <w:w w:val="109"/>
          <w:sz w:val="28"/>
        </w:rPr>
        <w:t>и</w:t>
      </w:r>
      <w:r w:rsidRPr="00040C9B">
        <w:rPr>
          <w:rFonts w:eastAsia="Times New Roman"/>
          <w:bCs/>
          <w:color w:val="000000"/>
          <w:w w:val="109"/>
          <w:sz w:val="28"/>
        </w:rPr>
        <w:t>ональ</w:t>
      </w:r>
      <w:r w:rsidRPr="00040C9B">
        <w:rPr>
          <w:rFonts w:eastAsia="Times New Roman"/>
          <w:bCs/>
          <w:color w:val="000000"/>
          <w:spacing w:val="-2"/>
          <w:w w:val="109"/>
          <w:sz w:val="28"/>
        </w:rPr>
        <w:t>н</w:t>
      </w:r>
      <w:r w:rsidRPr="00040C9B">
        <w:rPr>
          <w:rFonts w:eastAsia="Times New Roman"/>
          <w:bCs/>
          <w:color w:val="000000"/>
          <w:w w:val="109"/>
          <w:sz w:val="28"/>
        </w:rPr>
        <w:t>ое</w:t>
      </w:r>
      <w:r w:rsidRPr="00040C9B">
        <w:rPr>
          <w:rFonts w:eastAsia="Times New Roman"/>
          <w:color w:val="000000"/>
          <w:spacing w:val="9"/>
          <w:sz w:val="28"/>
        </w:rPr>
        <w:t xml:space="preserve"> </w:t>
      </w:r>
      <w:r w:rsidRPr="00040C9B">
        <w:rPr>
          <w:rFonts w:eastAsia="Times New Roman"/>
          <w:bCs/>
          <w:color w:val="000000"/>
          <w:w w:val="109"/>
          <w:sz w:val="28"/>
        </w:rPr>
        <w:t>образова</w:t>
      </w:r>
      <w:r w:rsidRPr="00040C9B">
        <w:rPr>
          <w:rFonts w:eastAsia="Times New Roman"/>
          <w:bCs/>
          <w:color w:val="000000"/>
          <w:spacing w:val="-1"/>
          <w:w w:val="109"/>
          <w:sz w:val="28"/>
        </w:rPr>
        <w:t>н</w:t>
      </w:r>
      <w:r w:rsidRPr="00040C9B">
        <w:rPr>
          <w:rFonts w:eastAsia="Times New Roman"/>
          <w:bCs/>
          <w:color w:val="000000"/>
          <w:w w:val="109"/>
          <w:sz w:val="28"/>
        </w:rPr>
        <w:t>ие</w:t>
      </w:r>
    </w:p>
    <w:p w14:paraId="0D3F31C8" w14:textId="77777777" w:rsidR="003C75C7" w:rsidRPr="00040C9B" w:rsidRDefault="003C75C7" w:rsidP="003C75C7">
      <w:pPr>
        <w:widowControl w:val="0"/>
        <w:jc w:val="center"/>
        <w:rPr>
          <w:rFonts w:eastAsia="Times New Roman"/>
          <w:color w:val="000000"/>
          <w:w w:val="108"/>
          <w:sz w:val="28"/>
        </w:rPr>
      </w:pPr>
      <w:r w:rsidRPr="00040C9B">
        <w:rPr>
          <w:rFonts w:eastAsia="Times New Roman"/>
          <w:color w:val="000000"/>
          <w:w w:val="109"/>
          <w:sz w:val="28"/>
        </w:rPr>
        <w:t>(форма</w:t>
      </w:r>
      <w:r w:rsidRPr="00040C9B">
        <w:rPr>
          <w:rFonts w:eastAsia="Times New Roman"/>
          <w:color w:val="000000"/>
          <w:spacing w:val="-2"/>
          <w:sz w:val="28"/>
        </w:rPr>
        <w:t xml:space="preserve"> </w:t>
      </w:r>
      <w:r w:rsidRPr="00040C9B">
        <w:rPr>
          <w:rFonts w:eastAsia="Times New Roman"/>
          <w:color w:val="000000"/>
          <w:w w:val="108"/>
          <w:sz w:val="28"/>
        </w:rPr>
        <w:t>обучени</w:t>
      </w:r>
      <w:r w:rsidRPr="00040C9B">
        <w:rPr>
          <w:rFonts w:eastAsia="Times New Roman"/>
          <w:color w:val="000000"/>
          <w:spacing w:val="-3"/>
          <w:w w:val="108"/>
          <w:sz w:val="28"/>
        </w:rPr>
        <w:t>я</w:t>
      </w:r>
      <w:r w:rsidR="00F77565">
        <w:rPr>
          <w:rFonts w:eastAsia="Times New Roman"/>
          <w:color w:val="000000"/>
          <w:spacing w:val="-3"/>
          <w:w w:val="108"/>
          <w:sz w:val="28"/>
        </w:rPr>
        <w:t xml:space="preserve">- </w:t>
      </w:r>
      <w:r>
        <w:rPr>
          <w:rFonts w:eastAsia="Times New Roman"/>
          <w:color w:val="000000"/>
          <w:w w:val="109"/>
          <w:sz w:val="28"/>
        </w:rPr>
        <w:t>заочная</w:t>
      </w:r>
      <w:r w:rsidRPr="00040C9B">
        <w:rPr>
          <w:rFonts w:eastAsia="Times New Roman"/>
          <w:color w:val="000000"/>
          <w:w w:val="108"/>
          <w:sz w:val="28"/>
        </w:rPr>
        <w:t>)</w:t>
      </w:r>
    </w:p>
    <w:p w14:paraId="4C658FE9" w14:textId="77777777" w:rsidR="003C75C7" w:rsidRPr="00040C9B" w:rsidRDefault="003C75C7" w:rsidP="003C75C7">
      <w:pPr>
        <w:spacing w:line="240" w:lineRule="exact"/>
        <w:jc w:val="center"/>
        <w:rPr>
          <w:rFonts w:eastAsia="Times New Roman"/>
          <w:w w:val="108"/>
          <w:sz w:val="28"/>
        </w:rPr>
      </w:pPr>
    </w:p>
    <w:p w14:paraId="6F4EB7B5" w14:textId="77777777" w:rsidR="003C75C7" w:rsidRDefault="003C75C7" w:rsidP="003C75C7">
      <w:pPr>
        <w:widowControl w:val="0"/>
        <w:ind w:right="-20"/>
        <w:jc w:val="center"/>
        <w:rPr>
          <w:rFonts w:eastAsia="Times New Roman"/>
          <w:bCs/>
          <w:color w:val="000000"/>
          <w:w w:val="109"/>
          <w:sz w:val="28"/>
        </w:rPr>
      </w:pPr>
    </w:p>
    <w:p w14:paraId="39EA8155" w14:textId="77777777" w:rsidR="003C75C7" w:rsidRPr="00040C9B" w:rsidRDefault="003C75C7" w:rsidP="003C75C7">
      <w:pPr>
        <w:widowControl w:val="0"/>
        <w:ind w:right="-20"/>
        <w:jc w:val="center"/>
        <w:rPr>
          <w:rFonts w:eastAsia="Times New Roman"/>
          <w:bCs/>
          <w:color w:val="000000"/>
          <w:w w:val="109"/>
          <w:sz w:val="28"/>
        </w:rPr>
      </w:pPr>
    </w:p>
    <w:p w14:paraId="747066FA" w14:textId="77777777" w:rsidR="003C75C7" w:rsidRDefault="003C75C7" w:rsidP="003C75C7">
      <w:pPr>
        <w:widowControl w:val="0"/>
        <w:ind w:right="-20"/>
        <w:jc w:val="center"/>
        <w:rPr>
          <w:rFonts w:eastAsia="Times New Roman"/>
          <w:bCs/>
          <w:color w:val="000000"/>
          <w:w w:val="109"/>
          <w:sz w:val="28"/>
        </w:rPr>
      </w:pPr>
    </w:p>
    <w:p w14:paraId="172B8181" w14:textId="77777777" w:rsidR="003C75C7" w:rsidRDefault="003C75C7" w:rsidP="003C75C7">
      <w:pPr>
        <w:widowControl w:val="0"/>
        <w:ind w:right="-20"/>
        <w:jc w:val="center"/>
        <w:rPr>
          <w:rFonts w:eastAsia="Times New Roman"/>
          <w:bCs/>
          <w:color w:val="000000"/>
          <w:w w:val="109"/>
          <w:sz w:val="28"/>
        </w:rPr>
      </w:pPr>
    </w:p>
    <w:p w14:paraId="7B13EEED" w14:textId="77777777" w:rsidR="003C75C7" w:rsidRDefault="003C75C7" w:rsidP="003C75C7">
      <w:pPr>
        <w:widowControl w:val="0"/>
        <w:ind w:right="-20"/>
        <w:jc w:val="center"/>
        <w:rPr>
          <w:rFonts w:eastAsia="Times New Roman"/>
          <w:bCs/>
          <w:color w:val="000000"/>
          <w:w w:val="109"/>
          <w:sz w:val="28"/>
        </w:rPr>
      </w:pPr>
    </w:p>
    <w:p w14:paraId="46C1FBB9" w14:textId="77777777" w:rsidR="003C75C7" w:rsidRPr="00040C9B" w:rsidRDefault="003C75C7" w:rsidP="003C75C7">
      <w:pPr>
        <w:widowControl w:val="0"/>
        <w:ind w:right="-20"/>
        <w:jc w:val="center"/>
        <w:rPr>
          <w:rFonts w:eastAsia="Times New Roman"/>
          <w:bCs/>
          <w:color w:val="000000"/>
          <w:w w:val="109"/>
          <w:sz w:val="28"/>
        </w:rPr>
      </w:pPr>
    </w:p>
    <w:p w14:paraId="1AE2CB57" w14:textId="77777777" w:rsidR="003C75C7" w:rsidRPr="00040C9B" w:rsidRDefault="003C75C7" w:rsidP="003C75C7">
      <w:pPr>
        <w:widowControl w:val="0"/>
        <w:ind w:right="-20"/>
        <w:jc w:val="center"/>
        <w:rPr>
          <w:rFonts w:eastAsia="Times New Roman"/>
          <w:bCs/>
          <w:color w:val="000000"/>
          <w:w w:val="109"/>
          <w:sz w:val="28"/>
        </w:rPr>
      </w:pPr>
    </w:p>
    <w:p w14:paraId="099F8800" w14:textId="77777777" w:rsidR="003C75C7" w:rsidRDefault="003C75C7" w:rsidP="003C75C7">
      <w:pPr>
        <w:widowControl w:val="0"/>
        <w:ind w:right="-20"/>
        <w:jc w:val="center"/>
        <w:rPr>
          <w:rFonts w:eastAsia="Times New Roman"/>
          <w:bCs/>
          <w:iCs/>
          <w:color w:val="000000"/>
          <w:w w:val="101"/>
          <w:sz w:val="28"/>
        </w:rPr>
      </w:pPr>
      <w:r w:rsidRPr="00040C9B">
        <w:rPr>
          <w:rFonts w:eastAsia="Times New Roman"/>
          <w:bCs/>
          <w:color w:val="000000"/>
          <w:w w:val="109"/>
          <w:sz w:val="28"/>
        </w:rPr>
        <w:t xml:space="preserve">Грозный – </w:t>
      </w:r>
      <w:r w:rsidR="00F77565">
        <w:rPr>
          <w:rFonts w:eastAsia="Times New Roman"/>
          <w:bCs/>
          <w:iCs/>
          <w:color w:val="000000"/>
          <w:w w:val="101"/>
          <w:sz w:val="28"/>
        </w:rPr>
        <w:t>2024</w:t>
      </w:r>
    </w:p>
    <w:p w14:paraId="48310EBD" w14:textId="77777777" w:rsidR="00637642" w:rsidRDefault="00637642" w:rsidP="003C75C7">
      <w:pPr>
        <w:widowControl w:val="0"/>
        <w:ind w:right="-20"/>
        <w:jc w:val="center"/>
        <w:rPr>
          <w:rFonts w:eastAsia="Times New Roman"/>
          <w:bCs/>
          <w:iCs/>
          <w:color w:val="000000"/>
          <w:w w:val="101"/>
          <w:sz w:val="28"/>
        </w:rPr>
      </w:pPr>
    </w:p>
    <w:p w14:paraId="1D0F3EFB" w14:textId="77777777" w:rsidR="003C75C7" w:rsidRPr="00370FAE" w:rsidRDefault="003C75C7" w:rsidP="003C75C7">
      <w:pPr>
        <w:widowControl w:val="0"/>
        <w:ind w:right="-20"/>
        <w:jc w:val="center"/>
        <w:rPr>
          <w:rFonts w:eastAsia="Times New Roman"/>
          <w:bCs/>
          <w:iCs/>
          <w:color w:val="000000"/>
          <w:w w:val="101"/>
          <w:sz w:val="28"/>
        </w:rPr>
      </w:pPr>
    </w:p>
    <w:p w14:paraId="6CEFE03F" w14:textId="77777777" w:rsidR="003C75C7" w:rsidRDefault="00540CBE" w:rsidP="003C75C7">
      <w:pPr>
        <w:widowControl w:val="0"/>
        <w:spacing w:after="860" w:line="276" w:lineRule="auto"/>
        <w:ind w:firstLine="0"/>
        <w:rPr>
          <w:rFonts w:eastAsia="Times New Roman"/>
          <w:sz w:val="28"/>
          <w:lang w:eastAsia="ru-RU"/>
        </w:rPr>
      </w:pPr>
      <w:r w:rsidRPr="00FC4D12">
        <w:rPr>
          <w:rFonts w:eastAsia="Times New Roman"/>
          <w:sz w:val="28"/>
          <w:lang w:eastAsia="ru-RU"/>
        </w:rPr>
        <w:lastRenderedPageBreak/>
        <w:t xml:space="preserve">Фонды оценочных средств разработаны в соответствии с требованиями федерального государственного образовательного стандарта среднего профессионального образования по программе подготовки специалистов среднего звена (ФГОС СПО) по специальности </w:t>
      </w:r>
      <w:r w:rsidR="00F77565" w:rsidRPr="00F77565">
        <w:rPr>
          <w:rFonts w:eastAsia="Times New Roman"/>
          <w:sz w:val="28"/>
          <w:lang w:eastAsia="ru-RU"/>
        </w:rPr>
        <w:t>38.02.01</w:t>
      </w:r>
      <w:r w:rsidRPr="00F77565">
        <w:rPr>
          <w:rFonts w:eastAsia="Times New Roman"/>
          <w:sz w:val="28"/>
          <w:lang w:eastAsia="ru-RU"/>
        </w:rPr>
        <w:t>,</w:t>
      </w:r>
      <w:r w:rsidRPr="00FC4D12">
        <w:rPr>
          <w:rFonts w:eastAsia="Times New Roman"/>
          <w:sz w:val="28"/>
          <w:lang w:eastAsia="ru-RU"/>
        </w:rPr>
        <w:t xml:space="preserve"> утверждённого приказом Минобрнауки России от </w:t>
      </w:r>
      <w:r w:rsidR="003C75C7">
        <w:rPr>
          <w:rFonts w:eastAsia="Times New Roman"/>
          <w:sz w:val="28"/>
          <w:lang w:eastAsia="ru-RU"/>
        </w:rPr>
        <w:t>27.10.2014 №</w:t>
      </w:r>
      <w:r w:rsidR="003C75C7" w:rsidRPr="003C75C7">
        <w:rPr>
          <w:rFonts w:eastAsia="Times New Roman"/>
          <w:sz w:val="28"/>
          <w:lang w:eastAsia="ru-RU"/>
        </w:rPr>
        <w:t>1353</w:t>
      </w:r>
      <w:r w:rsidR="00D140F8">
        <w:rPr>
          <w:rFonts w:eastAsia="Times New Roman"/>
          <w:sz w:val="28"/>
          <w:lang w:eastAsia="ru-RU"/>
        </w:rPr>
        <w:t xml:space="preserve">                                                                                                </w:t>
      </w:r>
    </w:p>
    <w:p w14:paraId="497AD283" w14:textId="77777777" w:rsidR="003C75C7" w:rsidRDefault="003C75C7" w:rsidP="003C75C7">
      <w:pPr>
        <w:widowControl w:val="0"/>
        <w:spacing w:after="860" w:line="276" w:lineRule="auto"/>
        <w:ind w:firstLine="0"/>
        <w:rPr>
          <w:rFonts w:eastAsia="Times New Roman"/>
          <w:sz w:val="28"/>
          <w:lang w:eastAsia="ru-RU"/>
        </w:rPr>
      </w:pPr>
    </w:p>
    <w:p w14:paraId="07EACEB9" w14:textId="77777777" w:rsidR="00540CBE" w:rsidRPr="00FC4D12" w:rsidRDefault="00D140F8" w:rsidP="003C75C7">
      <w:pPr>
        <w:widowControl w:val="0"/>
        <w:spacing w:after="860" w:line="276" w:lineRule="auto"/>
        <w:ind w:firstLine="0"/>
        <w:jc w:val="right"/>
        <w:rPr>
          <w:rFonts w:eastAsia="Times New Roman"/>
          <w:sz w:val="28"/>
          <w:lang w:eastAsia="ru-RU"/>
        </w:rPr>
      </w:pPr>
      <w:r>
        <w:rPr>
          <w:rFonts w:eastAsia="Times New Roman"/>
          <w:sz w:val="28"/>
          <w:lang w:eastAsia="ru-RU"/>
        </w:rPr>
        <w:t xml:space="preserve">  </w:t>
      </w:r>
      <w:r w:rsidR="00540CBE" w:rsidRPr="00FC4D12">
        <w:rPr>
          <w:rFonts w:eastAsia="Times New Roman"/>
          <w:sz w:val="28"/>
          <w:lang w:eastAsia="ru-RU"/>
        </w:rPr>
        <w:t xml:space="preserve">Автор: </w:t>
      </w:r>
      <w:r w:rsidR="00514736" w:rsidRPr="00FC4D12">
        <w:rPr>
          <w:rFonts w:eastAsia="Times New Roman"/>
          <w:sz w:val="28"/>
          <w:lang w:eastAsia="ru-RU"/>
        </w:rPr>
        <w:t>Эльсанукаева М.С.</w:t>
      </w:r>
    </w:p>
    <w:p w14:paraId="56094E98" w14:textId="77777777" w:rsidR="00540CBE" w:rsidRPr="007F641D" w:rsidRDefault="00540CBE" w:rsidP="00540CBE">
      <w:pPr>
        <w:spacing w:line="360" w:lineRule="auto"/>
        <w:ind w:firstLine="0"/>
        <w:rPr>
          <w:rFonts w:eastAsia="Times New Roman"/>
          <w:sz w:val="28"/>
          <w:lang w:eastAsia="ru-RU"/>
        </w:rPr>
      </w:pPr>
    </w:p>
    <w:p w14:paraId="3E1910AF" w14:textId="77777777" w:rsidR="00540CBE" w:rsidRPr="007F641D" w:rsidRDefault="00540CBE" w:rsidP="00540CBE">
      <w:pPr>
        <w:spacing w:line="360" w:lineRule="auto"/>
        <w:ind w:firstLine="0"/>
        <w:rPr>
          <w:rFonts w:eastAsia="Times New Roman"/>
          <w:sz w:val="28"/>
          <w:lang w:eastAsia="ru-RU"/>
        </w:rPr>
      </w:pPr>
    </w:p>
    <w:p w14:paraId="62A1DFE4" w14:textId="77777777" w:rsidR="00540CBE" w:rsidRPr="007F641D" w:rsidRDefault="00540CBE" w:rsidP="00540CBE">
      <w:pPr>
        <w:spacing w:line="360" w:lineRule="auto"/>
        <w:ind w:firstLine="0"/>
        <w:rPr>
          <w:rFonts w:eastAsia="Times New Roman"/>
          <w:sz w:val="28"/>
          <w:lang w:eastAsia="ru-RU"/>
        </w:rPr>
      </w:pPr>
    </w:p>
    <w:p w14:paraId="77171141" w14:textId="77777777" w:rsidR="00540CBE" w:rsidRPr="007F641D" w:rsidRDefault="00540CBE" w:rsidP="00540CBE">
      <w:pPr>
        <w:spacing w:line="360" w:lineRule="auto"/>
        <w:ind w:firstLine="0"/>
        <w:rPr>
          <w:rFonts w:eastAsia="Times New Roman"/>
          <w:sz w:val="28"/>
          <w:lang w:eastAsia="ru-RU"/>
        </w:rPr>
      </w:pPr>
    </w:p>
    <w:p w14:paraId="4AFDEC3D" w14:textId="77777777" w:rsidR="00540CBE" w:rsidRPr="007F641D" w:rsidRDefault="00540CBE" w:rsidP="00540CBE">
      <w:pPr>
        <w:ind w:firstLine="0"/>
        <w:rPr>
          <w:rFonts w:eastAsia="Times New Roman"/>
          <w:sz w:val="28"/>
          <w:lang w:eastAsia="ru-RU"/>
        </w:rPr>
      </w:pPr>
    </w:p>
    <w:p w14:paraId="0A5CC34B" w14:textId="77777777" w:rsidR="00540CBE" w:rsidRPr="007F641D" w:rsidRDefault="00540CBE" w:rsidP="00540CBE">
      <w:pPr>
        <w:ind w:firstLine="0"/>
        <w:rPr>
          <w:rFonts w:eastAsia="Times New Roman"/>
          <w:sz w:val="28"/>
          <w:lang w:eastAsia="ru-RU"/>
        </w:rPr>
      </w:pPr>
    </w:p>
    <w:p w14:paraId="23BCD3A3" w14:textId="77777777" w:rsidR="00540CBE" w:rsidRPr="007F641D" w:rsidRDefault="00540CBE" w:rsidP="00540CBE">
      <w:pPr>
        <w:ind w:firstLine="0"/>
        <w:rPr>
          <w:rFonts w:eastAsia="Times New Roman"/>
          <w:sz w:val="28"/>
          <w:lang w:eastAsia="ru-RU"/>
        </w:rPr>
      </w:pPr>
    </w:p>
    <w:p w14:paraId="1E0FE152" w14:textId="77777777" w:rsidR="00540CBE" w:rsidRPr="007F641D" w:rsidRDefault="00540CBE" w:rsidP="00540CBE">
      <w:pPr>
        <w:ind w:firstLine="0"/>
        <w:rPr>
          <w:rFonts w:eastAsia="Times New Roman"/>
          <w:sz w:val="28"/>
          <w:lang w:eastAsia="ru-RU"/>
        </w:rPr>
      </w:pPr>
    </w:p>
    <w:p w14:paraId="6243B6BE" w14:textId="77777777" w:rsidR="00540CBE" w:rsidRPr="007F641D" w:rsidRDefault="00540CBE" w:rsidP="00540CBE">
      <w:pPr>
        <w:ind w:firstLine="0"/>
        <w:rPr>
          <w:rFonts w:eastAsia="Times New Roman"/>
          <w:sz w:val="28"/>
          <w:lang w:eastAsia="ru-RU"/>
        </w:rPr>
      </w:pPr>
    </w:p>
    <w:p w14:paraId="5AC67A74" w14:textId="77777777" w:rsidR="00540CBE" w:rsidRPr="007F641D" w:rsidRDefault="00540CBE" w:rsidP="00540CBE">
      <w:pPr>
        <w:ind w:firstLine="0"/>
        <w:rPr>
          <w:rFonts w:eastAsia="Times New Roman"/>
          <w:sz w:val="28"/>
          <w:lang w:eastAsia="ru-RU"/>
        </w:rPr>
      </w:pPr>
    </w:p>
    <w:p w14:paraId="0B548F68" w14:textId="77777777" w:rsidR="00540CBE" w:rsidRPr="007F641D" w:rsidRDefault="00540CBE" w:rsidP="00540CBE">
      <w:pPr>
        <w:ind w:firstLine="0"/>
        <w:rPr>
          <w:rFonts w:eastAsia="Times New Roman"/>
          <w:sz w:val="28"/>
          <w:lang w:eastAsia="ru-RU"/>
        </w:rPr>
      </w:pPr>
    </w:p>
    <w:p w14:paraId="460E4566" w14:textId="77777777" w:rsidR="00540CBE" w:rsidRPr="007F641D" w:rsidRDefault="00540CBE" w:rsidP="00540CBE">
      <w:pPr>
        <w:ind w:firstLine="0"/>
        <w:rPr>
          <w:rFonts w:eastAsia="Times New Roman"/>
          <w:sz w:val="28"/>
          <w:lang w:eastAsia="ru-RU"/>
        </w:rPr>
      </w:pPr>
    </w:p>
    <w:p w14:paraId="2C8931DF" w14:textId="77777777" w:rsidR="00540CBE" w:rsidRPr="007F641D" w:rsidRDefault="00540CBE" w:rsidP="00540CBE">
      <w:pPr>
        <w:ind w:firstLine="0"/>
        <w:rPr>
          <w:rFonts w:eastAsia="Times New Roman"/>
          <w:sz w:val="28"/>
          <w:lang w:eastAsia="ru-RU"/>
        </w:rPr>
      </w:pPr>
    </w:p>
    <w:p w14:paraId="264B0D5B" w14:textId="77777777" w:rsidR="00540CBE" w:rsidRPr="007F641D" w:rsidRDefault="00540CBE" w:rsidP="00540CBE">
      <w:pPr>
        <w:ind w:firstLine="0"/>
        <w:rPr>
          <w:rFonts w:eastAsia="Times New Roman"/>
          <w:sz w:val="28"/>
          <w:lang w:eastAsia="ru-RU"/>
        </w:rPr>
      </w:pPr>
    </w:p>
    <w:p w14:paraId="284C31A1" w14:textId="77777777" w:rsidR="00540CBE" w:rsidRPr="007F641D" w:rsidRDefault="00540CBE" w:rsidP="00540CBE">
      <w:pPr>
        <w:ind w:firstLine="0"/>
        <w:rPr>
          <w:rFonts w:eastAsia="Times New Roman"/>
          <w:sz w:val="28"/>
          <w:lang w:eastAsia="ru-RU"/>
        </w:rPr>
      </w:pPr>
    </w:p>
    <w:p w14:paraId="0E18B19A" w14:textId="77777777" w:rsidR="00540CBE" w:rsidRPr="007F641D" w:rsidRDefault="00540CBE" w:rsidP="00540CBE">
      <w:pPr>
        <w:ind w:firstLine="0"/>
        <w:rPr>
          <w:rFonts w:eastAsia="Times New Roman"/>
          <w:sz w:val="28"/>
          <w:lang w:eastAsia="ru-RU"/>
        </w:rPr>
      </w:pPr>
    </w:p>
    <w:p w14:paraId="646218B1" w14:textId="77777777" w:rsidR="00540CBE" w:rsidRPr="007F641D" w:rsidRDefault="00540CBE" w:rsidP="00540CBE">
      <w:pPr>
        <w:ind w:firstLine="0"/>
        <w:rPr>
          <w:rFonts w:eastAsia="Times New Roman"/>
          <w:sz w:val="28"/>
          <w:lang w:eastAsia="ru-RU"/>
        </w:rPr>
      </w:pPr>
    </w:p>
    <w:p w14:paraId="225A1D89" w14:textId="77777777" w:rsidR="00540CBE" w:rsidRPr="007F641D" w:rsidRDefault="00540CBE" w:rsidP="00540CBE">
      <w:pPr>
        <w:ind w:firstLine="0"/>
        <w:rPr>
          <w:rFonts w:eastAsia="Times New Roman"/>
          <w:sz w:val="28"/>
          <w:lang w:eastAsia="ru-RU"/>
        </w:rPr>
      </w:pPr>
    </w:p>
    <w:p w14:paraId="762BE56F" w14:textId="77777777" w:rsidR="00540CBE" w:rsidRPr="007F641D" w:rsidRDefault="00540CBE" w:rsidP="00540CBE">
      <w:pPr>
        <w:ind w:firstLine="0"/>
        <w:rPr>
          <w:rFonts w:eastAsia="Times New Roman"/>
          <w:sz w:val="28"/>
          <w:lang w:eastAsia="ru-RU"/>
        </w:rPr>
      </w:pPr>
    </w:p>
    <w:p w14:paraId="0D0DDD45" w14:textId="77777777" w:rsidR="00540CBE" w:rsidRPr="007F641D" w:rsidRDefault="00540CBE" w:rsidP="00540CBE">
      <w:pPr>
        <w:ind w:firstLine="0"/>
        <w:rPr>
          <w:rFonts w:eastAsia="Times New Roman"/>
          <w:sz w:val="28"/>
          <w:lang w:eastAsia="ru-RU"/>
        </w:rPr>
      </w:pPr>
    </w:p>
    <w:p w14:paraId="67EE62FA" w14:textId="77777777" w:rsidR="00540CBE" w:rsidRPr="007F641D" w:rsidRDefault="00540CBE" w:rsidP="00540CBE">
      <w:pPr>
        <w:ind w:firstLine="0"/>
        <w:rPr>
          <w:rFonts w:eastAsia="Times New Roman"/>
          <w:sz w:val="28"/>
          <w:lang w:eastAsia="ru-RU"/>
        </w:rPr>
      </w:pPr>
    </w:p>
    <w:p w14:paraId="3F57F287" w14:textId="77777777" w:rsidR="00540CBE" w:rsidRPr="007F641D" w:rsidRDefault="00540CBE" w:rsidP="00540CBE">
      <w:pPr>
        <w:ind w:firstLine="0"/>
        <w:rPr>
          <w:rFonts w:eastAsia="Times New Roman"/>
          <w:sz w:val="28"/>
          <w:lang w:eastAsia="ru-RU"/>
        </w:rPr>
      </w:pPr>
    </w:p>
    <w:p w14:paraId="2BFFF97D" w14:textId="77777777" w:rsidR="00540CBE" w:rsidRPr="007F641D" w:rsidRDefault="00540CBE" w:rsidP="00540CBE">
      <w:pPr>
        <w:ind w:firstLine="0"/>
        <w:rPr>
          <w:rFonts w:eastAsia="Times New Roman"/>
          <w:sz w:val="28"/>
          <w:lang w:eastAsia="ru-RU"/>
        </w:rPr>
      </w:pPr>
    </w:p>
    <w:p w14:paraId="1612FF16" w14:textId="77777777" w:rsidR="00540CBE" w:rsidRPr="007F641D" w:rsidRDefault="00540CBE" w:rsidP="00540CBE">
      <w:pPr>
        <w:ind w:firstLine="0"/>
        <w:rPr>
          <w:rFonts w:eastAsia="Times New Roman"/>
          <w:sz w:val="28"/>
          <w:lang w:eastAsia="ru-RU"/>
        </w:rPr>
      </w:pPr>
    </w:p>
    <w:p w14:paraId="71D0BE30" w14:textId="77777777" w:rsidR="00540CBE" w:rsidRPr="007F641D" w:rsidRDefault="00540CBE" w:rsidP="00540CBE">
      <w:pPr>
        <w:ind w:firstLine="0"/>
        <w:rPr>
          <w:rFonts w:eastAsia="Times New Roman"/>
          <w:sz w:val="28"/>
          <w:lang w:eastAsia="ru-RU"/>
        </w:rPr>
      </w:pPr>
    </w:p>
    <w:p w14:paraId="701D376A" w14:textId="77777777" w:rsidR="00540CBE" w:rsidRPr="007F641D" w:rsidRDefault="00540CBE" w:rsidP="00540CBE">
      <w:pPr>
        <w:ind w:firstLine="0"/>
        <w:rPr>
          <w:rFonts w:eastAsia="Times New Roman"/>
          <w:sz w:val="28"/>
          <w:lang w:eastAsia="ru-RU"/>
        </w:rPr>
      </w:pPr>
    </w:p>
    <w:p w14:paraId="2BE3C0A4" w14:textId="77777777" w:rsidR="00540CBE" w:rsidRPr="007F641D" w:rsidRDefault="00540CBE" w:rsidP="00540CBE">
      <w:pPr>
        <w:spacing w:line="360" w:lineRule="auto"/>
        <w:ind w:firstLine="0"/>
        <w:rPr>
          <w:rFonts w:eastAsia="Times New Roman"/>
          <w:sz w:val="28"/>
          <w:lang w:eastAsia="ru-RU"/>
        </w:rPr>
      </w:pPr>
    </w:p>
    <w:p w14:paraId="5B62130B" w14:textId="77777777" w:rsidR="001E279F" w:rsidRPr="001E279F" w:rsidRDefault="001E279F" w:rsidP="000B5059">
      <w:pPr>
        <w:spacing w:line="276" w:lineRule="auto"/>
        <w:ind w:firstLine="0"/>
        <w:jc w:val="center"/>
        <w:rPr>
          <w:rFonts w:eastAsia="Times New Roman"/>
          <w:color w:val="000000"/>
          <w:sz w:val="28"/>
          <w:lang w:eastAsia="ru-RU" w:bidi="ru-RU"/>
        </w:rPr>
      </w:pPr>
      <w:r w:rsidRPr="001E279F">
        <w:rPr>
          <w:rFonts w:eastAsia="Times New Roman"/>
          <w:color w:val="000000"/>
          <w:sz w:val="28"/>
          <w:lang w:eastAsia="ru-RU" w:bidi="ru-RU"/>
        </w:rPr>
        <w:lastRenderedPageBreak/>
        <w:t>СОДЕРЖАНИЕ</w:t>
      </w:r>
    </w:p>
    <w:p w14:paraId="5C816110" w14:textId="77777777" w:rsidR="001E279F" w:rsidRPr="001E279F" w:rsidRDefault="001E279F" w:rsidP="000B5059">
      <w:pPr>
        <w:spacing w:line="276" w:lineRule="auto"/>
        <w:ind w:firstLine="0"/>
        <w:rPr>
          <w:rFonts w:eastAsia="Times New Roman"/>
          <w:color w:val="000000"/>
          <w:sz w:val="28"/>
          <w:lang w:eastAsia="ru-RU" w:bidi="ru-RU"/>
        </w:rPr>
      </w:pPr>
      <w:r w:rsidRPr="001E279F">
        <w:rPr>
          <w:rFonts w:eastAsia="Times New Roman"/>
          <w:color w:val="000000"/>
          <w:sz w:val="28"/>
          <w:lang w:eastAsia="ru-RU" w:bidi="ru-RU"/>
        </w:rPr>
        <w:t>1.</w:t>
      </w:r>
      <w:r w:rsidRPr="001E279F">
        <w:rPr>
          <w:rFonts w:eastAsia="Times New Roman"/>
          <w:color w:val="000000"/>
          <w:sz w:val="28"/>
          <w:lang w:eastAsia="ru-RU" w:bidi="ru-RU"/>
        </w:rPr>
        <w:tab/>
        <w:t>ПАСПОРТ ФОНДА ОЦЕНОЧНЫХ СРЕДСТВ…………………</w:t>
      </w:r>
      <w:r w:rsidR="00146A56">
        <w:rPr>
          <w:rFonts w:eastAsia="Times New Roman"/>
          <w:color w:val="000000"/>
          <w:sz w:val="28"/>
          <w:lang w:eastAsia="ru-RU" w:bidi="ru-RU"/>
        </w:rPr>
        <w:t>………</w:t>
      </w:r>
      <w:r w:rsidRPr="001E279F">
        <w:rPr>
          <w:rFonts w:eastAsia="Times New Roman"/>
          <w:color w:val="000000"/>
          <w:sz w:val="28"/>
          <w:lang w:eastAsia="ru-RU" w:bidi="ru-RU"/>
        </w:rPr>
        <w:t>…</w:t>
      </w:r>
      <w:proofErr w:type="gramStart"/>
      <w:r w:rsidRPr="001E279F">
        <w:rPr>
          <w:rFonts w:eastAsia="Times New Roman"/>
          <w:color w:val="000000"/>
          <w:sz w:val="28"/>
          <w:lang w:eastAsia="ru-RU" w:bidi="ru-RU"/>
        </w:rPr>
        <w:t>…….</w:t>
      </w:r>
      <w:proofErr w:type="gramEnd"/>
      <w:r w:rsidRPr="001E279F">
        <w:rPr>
          <w:rFonts w:eastAsia="Times New Roman"/>
          <w:color w:val="000000"/>
          <w:sz w:val="28"/>
          <w:lang w:eastAsia="ru-RU" w:bidi="ru-RU"/>
        </w:rPr>
        <w:t>.5</w:t>
      </w:r>
    </w:p>
    <w:p w14:paraId="6A759B5F" w14:textId="1A10C7D5" w:rsidR="001E279F" w:rsidRPr="001E279F" w:rsidRDefault="001E279F" w:rsidP="000B5059">
      <w:pPr>
        <w:spacing w:line="276" w:lineRule="auto"/>
        <w:ind w:firstLine="0"/>
        <w:rPr>
          <w:rFonts w:eastAsia="Times New Roman"/>
          <w:color w:val="000000"/>
          <w:sz w:val="28"/>
          <w:lang w:eastAsia="ru-RU" w:bidi="ru-RU"/>
        </w:rPr>
      </w:pPr>
      <w:r w:rsidRPr="001E279F">
        <w:rPr>
          <w:rFonts w:eastAsia="Times New Roman"/>
          <w:color w:val="000000"/>
          <w:sz w:val="28"/>
          <w:lang w:eastAsia="ru-RU" w:bidi="ru-RU"/>
        </w:rPr>
        <w:t>2.</w:t>
      </w:r>
      <w:r w:rsidRPr="001E279F">
        <w:rPr>
          <w:rFonts w:eastAsia="Times New Roman"/>
          <w:color w:val="000000"/>
          <w:sz w:val="28"/>
          <w:lang w:eastAsia="ru-RU" w:bidi="ru-RU"/>
        </w:rPr>
        <w:tab/>
        <w:t>СОСТАВ КОС ДЛЯ ТЕКУЩЕГО КОНТРОЛЯ ЗНАНИЙ, УМЕНИЙ, ОБУЧАЮЩИХСЯ</w:t>
      </w:r>
      <w:r w:rsidR="00146A56">
        <w:rPr>
          <w:rFonts w:eastAsia="Times New Roman"/>
          <w:color w:val="000000"/>
          <w:sz w:val="28"/>
          <w:lang w:eastAsia="ru-RU" w:bidi="ru-RU"/>
        </w:rPr>
        <w:t xml:space="preserve"> ПО УЧЕБНОЙ ДИСЦИПЛИНЕ……………………………………</w:t>
      </w:r>
      <w:r w:rsidR="003808FC">
        <w:rPr>
          <w:rFonts w:eastAsia="Times New Roman"/>
          <w:color w:val="000000"/>
          <w:sz w:val="28"/>
          <w:lang w:eastAsia="ru-RU" w:bidi="ru-RU"/>
        </w:rPr>
        <w:t>6</w:t>
      </w:r>
    </w:p>
    <w:p w14:paraId="3CD66F51" w14:textId="719FD22B" w:rsidR="00540CBE" w:rsidRPr="007F641D" w:rsidRDefault="001E279F" w:rsidP="000B5059">
      <w:pPr>
        <w:spacing w:line="276" w:lineRule="auto"/>
        <w:ind w:firstLine="0"/>
        <w:rPr>
          <w:rFonts w:eastAsia="Times New Roman"/>
          <w:szCs w:val="24"/>
          <w:lang w:eastAsia="ru-RU"/>
        </w:rPr>
      </w:pPr>
      <w:r w:rsidRPr="001E279F">
        <w:rPr>
          <w:rFonts w:eastAsia="Times New Roman"/>
          <w:color w:val="000000"/>
          <w:sz w:val="28"/>
          <w:lang w:eastAsia="ru-RU" w:bidi="ru-RU"/>
        </w:rPr>
        <w:t>3.</w:t>
      </w:r>
      <w:r w:rsidRPr="001E279F">
        <w:rPr>
          <w:rFonts w:eastAsia="Times New Roman"/>
          <w:color w:val="000000"/>
          <w:sz w:val="28"/>
          <w:lang w:eastAsia="ru-RU" w:bidi="ru-RU"/>
        </w:rPr>
        <w:tab/>
        <w:t>СОСТАВ КОС ДЛЯ ПРОМЕЖУТОЧНОГО КОНТРОЛЯ ЗНАНИЙ, УМЕНИЙ, ОБУЧАЮЩИ</w:t>
      </w:r>
      <w:r w:rsidR="00146A56">
        <w:rPr>
          <w:rFonts w:eastAsia="Times New Roman"/>
          <w:color w:val="000000"/>
          <w:sz w:val="28"/>
          <w:lang w:eastAsia="ru-RU" w:bidi="ru-RU"/>
        </w:rPr>
        <w:t>ХСЯ ПО УЧЕБНОЙ ДИСЦИПЛИН………………………</w:t>
      </w:r>
      <w:proofErr w:type="gramStart"/>
      <w:r w:rsidR="00146A56">
        <w:rPr>
          <w:rFonts w:eastAsia="Times New Roman"/>
          <w:color w:val="000000"/>
          <w:sz w:val="28"/>
          <w:lang w:eastAsia="ru-RU" w:bidi="ru-RU"/>
        </w:rPr>
        <w:t>…….</w:t>
      </w:r>
      <w:proofErr w:type="gramEnd"/>
      <w:r w:rsidR="00146A56">
        <w:rPr>
          <w:rFonts w:eastAsia="Times New Roman"/>
          <w:color w:val="000000"/>
          <w:sz w:val="28"/>
          <w:lang w:eastAsia="ru-RU" w:bidi="ru-RU"/>
        </w:rPr>
        <w:t>.……...1</w:t>
      </w:r>
      <w:r w:rsidR="003808FC">
        <w:rPr>
          <w:rFonts w:eastAsia="Times New Roman"/>
          <w:color w:val="000000"/>
          <w:sz w:val="28"/>
          <w:lang w:eastAsia="ru-RU" w:bidi="ru-RU"/>
        </w:rPr>
        <w:t>3</w:t>
      </w:r>
    </w:p>
    <w:p w14:paraId="09794E2C" w14:textId="77777777" w:rsidR="00540CBE" w:rsidRPr="007F641D" w:rsidRDefault="00540CBE" w:rsidP="000B5059">
      <w:pPr>
        <w:spacing w:line="276" w:lineRule="auto"/>
        <w:ind w:firstLine="0"/>
        <w:rPr>
          <w:rFonts w:eastAsia="Times New Roman"/>
          <w:szCs w:val="24"/>
          <w:lang w:eastAsia="ru-RU"/>
        </w:rPr>
      </w:pPr>
    </w:p>
    <w:p w14:paraId="0DB89600" w14:textId="77777777" w:rsidR="00540CBE" w:rsidRPr="007F641D" w:rsidRDefault="00540CBE" w:rsidP="00540CBE">
      <w:pPr>
        <w:spacing w:line="360" w:lineRule="auto"/>
        <w:ind w:firstLine="0"/>
        <w:rPr>
          <w:rFonts w:eastAsia="Times New Roman"/>
          <w:szCs w:val="24"/>
          <w:lang w:eastAsia="ru-RU"/>
        </w:rPr>
      </w:pPr>
    </w:p>
    <w:p w14:paraId="7D5F3153" w14:textId="77777777" w:rsidR="00540CBE" w:rsidRPr="007F641D" w:rsidRDefault="00540CBE" w:rsidP="00540CBE">
      <w:pPr>
        <w:spacing w:line="360" w:lineRule="auto"/>
        <w:ind w:firstLine="0"/>
        <w:rPr>
          <w:rFonts w:eastAsia="Times New Roman"/>
          <w:szCs w:val="24"/>
          <w:lang w:eastAsia="ru-RU"/>
        </w:rPr>
      </w:pPr>
    </w:p>
    <w:p w14:paraId="47F42740" w14:textId="77777777" w:rsidR="00540CBE" w:rsidRPr="007F641D" w:rsidRDefault="00540CBE" w:rsidP="00540CBE">
      <w:pPr>
        <w:spacing w:line="360" w:lineRule="auto"/>
        <w:ind w:firstLine="0"/>
        <w:rPr>
          <w:rFonts w:eastAsia="Times New Roman"/>
          <w:szCs w:val="24"/>
          <w:lang w:eastAsia="ru-RU"/>
        </w:rPr>
      </w:pPr>
    </w:p>
    <w:p w14:paraId="7C92A3E1" w14:textId="77777777" w:rsidR="00540CBE" w:rsidRPr="007F641D" w:rsidRDefault="00540CBE" w:rsidP="00540CBE">
      <w:pPr>
        <w:spacing w:line="360" w:lineRule="auto"/>
        <w:ind w:firstLine="0"/>
        <w:rPr>
          <w:rFonts w:eastAsia="Times New Roman"/>
          <w:szCs w:val="24"/>
          <w:lang w:eastAsia="ru-RU"/>
        </w:rPr>
      </w:pPr>
    </w:p>
    <w:p w14:paraId="20A5E294" w14:textId="77777777" w:rsidR="00540CBE" w:rsidRPr="007F641D" w:rsidRDefault="00540CBE" w:rsidP="00540CBE">
      <w:pPr>
        <w:spacing w:line="360" w:lineRule="auto"/>
        <w:ind w:firstLine="0"/>
        <w:rPr>
          <w:rFonts w:eastAsia="Times New Roman"/>
          <w:szCs w:val="24"/>
          <w:lang w:eastAsia="ru-RU"/>
        </w:rPr>
      </w:pPr>
    </w:p>
    <w:p w14:paraId="16F21AB7" w14:textId="77777777" w:rsidR="00540CBE" w:rsidRPr="007F641D" w:rsidRDefault="00540CBE" w:rsidP="00540CBE">
      <w:pPr>
        <w:spacing w:line="360" w:lineRule="auto"/>
        <w:ind w:firstLine="0"/>
        <w:rPr>
          <w:rFonts w:eastAsia="Times New Roman"/>
          <w:szCs w:val="24"/>
          <w:lang w:eastAsia="ru-RU"/>
        </w:rPr>
      </w:pPr>
    </w:p>
    <w:p w14:paraId="60F794E0" w14:textId="77777777" w:rsidR="00540CBE" w:rsidRPr="007F641D" w:rsidRDefault="00540CBE" w:rsidP="00540CBE">
      <w:pPr>
        <w:spacing w:line="360" w:lineRule="auto"/>
        <w:ind w:firstLine="0"/>
        <w:rPr>
          <w:rFonts w:eastAsia="Times New Roman"/>
          <w:szCs w:val="24"/>
          <w:lang w:eastAsia="ru-RU"/>
        </w:rPr>
      </w:pPr>
    </w:p>
    <w:p w14:paraId="151750A3" w14:textId="77777777" w:rsidR="00540CBE" w:rsidRPr="007F641D" w:rsidRDefault="00540CBE" w:rsidP="00540CBE">
      <w:pPr>
        <w:spacing w:line="360" w:lineRule="auto"/>
        <w:ind w:firstLine="0"/>
        <w:rPr>
          <w:rFonts w:eastAsia="Times New Roman"/>
          <w:szCs w:val="24"/>
          <w:lang w:eastAsia="ru-RU"/>
        </w:rPr>
      </w:pPr>
    </w:p>
    <w:p w14:paraId="3A7D28F9" w14:textId="77777777" w:rsidR="00540CBE" w:rsidRPr="007F641D" w:rsidRDefault="00540CBE" w:rsidP="00540CBE">
      <w:pPr>
        <w:spacing w:line="360" w:lineRule="auto"/>
        <w:ind w:firstLine="0"/>
        <w:rPr>
          <w:rFonts w:eastAsia="Times New Roman"/>
          <w:szCs w:val="24"/>
          <w:lang w:eastAsia="ru-RU"/>
        </w:rPr>
      </w:pPr>
    </w:p>
    <w:p w14:paraId="6E99B54A" w14:textId="77777777" w:rsidR="00540CBE" w:rsidRPr="007F641D" w:rsidRDefault="00540CBE" w:rsidP="00540CBE">
      <w:pPr>
        <w:spacing w:line="360" w:lineRule="auto"/>
        <w:ind w:firstLine="0"/>
        <w:rPr>
          <w:rFonts w:eastAsia="Times New Roman"/>
          <w:szCs w:val="24"/>
          <w:lang w:eastAsia="ru-RU"/>
        </w:rPr>
      </w:pPr>
    </w:p>
    <w:p w14:paraId="19CCDA1C" w14:textId="77777777" w:rsidR="00540CBE" w:rsidRPr="007F641D" w:rsidRDefault="00540CBE" w:rsidP="00540CBE">
      <w:pPr>
        <w:spacing w:line="360" w:lineRule="auto"/>
        <w:ind w:firstLine="0"/>
        <w:rPr>
          <w:rFonts w:eastAsia="Times New Roman"/>
          <w:szCs w:val="24"/>
          <w:lang w:eastAsia="ru-RU"/>
        </w:rPr>
      </w:pPr>
    </w:p>
    <w:p w14:paraId="62D83252" w14:textId="77777777" w:rsidR="00540CBE" w:rsidRPr="007F641D" w:rsidRDefault="00540CBE" w:rsidP="00540CBE">
      <w:pPr>
        <w:spacing w:line="360" w:lineRule="auto"/>
        <w:ind w:firstLine="0"/>
        <w:rPr>
          <w:rFonts w:eastAsia="Times New Roman"/>
          <w:szCs w:val="24"/>
          <w:lang w:eastAsia="ru-RU"/>
        </w:rPr>
      </w:pPr>
    </w:p>
    <w:p w14:paraId="1B0F5EF0" w14:textId="77777777" w:rsidR="00540CBE" w:rsidRPr="007F641D" w:rsidRDefault="00540CBE" w:rsidP="00540CBE">
      <w:pPr>
        <w:spacing w:line="360" w:lineRule="auto"/>
        <w:ind w:firstLine="0"/>
        <w:rPr>
          <w:rFonts w:eastAsia="Times New Roman"/>
          <w:szCs w:val="24"/>
          <w:lang w:eastAsia="ru-RU"/>
        </w:rPr>
      </w:pPr>
    </w:p>
    <w:p w14:paraId="37B9ED49" w14:textId="77777777" w:rsidR="00540CBE" w:rsidRPr="007F641D" w:rsidRDefault="00540CBE" w:rsidP="00540CBE">
      <w:pPr>
        <w:spacing w:line="360" w:lineRule="auto"/>
        <w:ind w:firstLine="0"/>
        <w:rPr>
          <w:rFonts w:eastAsia="Times New Roman"/>
          <w:szCs w:val="24"/>
          <w:lang w:eastAsia="ru-RU"/>
        </w:rPr>
      </w:pPr>
    </w:p>
    <w:p w14:paraId="72D0EA06" w14:textId="77777777" w:rsidR="00540CBE" w:rsidRPr="007F641D" w:rsidRDefault="00540CBE" w:rsidP="00540CBE">
      <w:pPr>
        <w:spacing w:line="360" w:lineRule="auto"/>
        <w:ind w:firstLine="0"/>
        <w:rPr>
          <w:rFonts w:eastAsia="Times New Roman"/>
          <w:szCs w:val="24"/>
          <w:lang w:eastAsia="ru-RU"/>
        </w:rPr>
      </w:pPr>
    </w:p>
    <w:p w14:paraId="53AEE695" w14:textId="77777777" w:rsidR="00540CBE" w:rsidRPr="007F641D" w:rsidRDefault="00540CBE" w:rsidP="00540CBE">
      <w:pPr>
        <w:spacing w:line="360" w:lineRule="auto"/>
        <w:ind w:firstLine="0"/>
        <w:rPr>
          <w:rFonts w:eastAsia="Times New Roman"/>
          <w:szCs w:val="24"/>
          <w:lang w:eastAsia="ru-RU"/>
        </w:rPr>
      </w:pPr>
    </w:p>
    <w:p w14:paraId="77D0CC73" w14:textId="77777777" w:rsidR="00540CBE" w:rsidRPr="007F641D" w:rsidRDefault="00540CBE" w:rsidP="00540CBE">
      <w:pPr>
        <w:spacing w:line="360" w:lineRule="auto"/>
        <w:ind w:firstLine="0"/>
        <w:rPr>
          <w:rFonts w:eastAsia="Times New Roman"/>
          <w:szCs w:val="24"/>
          <w:lang w:eastAsia="ru-RU"/>
        </w:rPr>
      </w:pPr>
    </w:p>
    <w:p w14:paraId="20404E51" w14:textId="77777777" w:rsidR="00540CBE" w:rsidRDefault="00540CBE" w:rsidP="00540CBE">
      <w:pPr>
        <w:spacing w:line="360" w:lineRule="auto"/>
        <w:ind w:firstLine="0"/>
        <w:rPr>
          <w:rFonts w:eastAsia="Times New Roman"/>
          <w:szCs w:val="24"/>
          <w:lang w:eastAsia="ru-RU"/>
        </w:rPr>
      </w:pPr>
    </w:p>
    <w:p w14:paraId="5E093AB0" w14:textId="77777777" w:rsidR="007F641D" w:rsidRDefault="007F641D" w:rsidP="00540CBE">
      <w:pPr>
        <w:spacing w:line="360" w:lineRule="auto"/>
        <w:ind w:firstLine="0"/>
        <w:rPr>
          <w:rFonts w:eastAsia="Times New Roman"/>
          <w:szCs w:val="24"/>
          <w:lang w:eastAsia="ru-RU"/>
        </w:rPr>
      </w:pPr>
    </w:p>
    <w:p w14:paraId="231D53CC" w14:textId="77777777" w:rsidR="007F641D" w:rsidRDefault="007F641D" w:rsidP="00540CBE">
      <w:pPr>
        <w:spacing w:line="360" w:lineRule="auto"/>
        <w:ind w:firstLine="0"/>
        <w:rPr>
          <w:rFonts w:eastAsia="Times New Roman"/>
          <w:szCs w:val="24"/>
          <w:lang w:eastAsia="ru-RU"/>
        </w:rPr>
      </w:pPr>
    </w:p>
    <w:p w14:paraId="37247521" w14:textId="77777777" w:rsidR="007F641D" w:rsidRDefault="007F641D" w:rsidP="00540CBE">
      <w:pPr>
        <w:spacing w:line="360" w:lineRule="auto"/>
        <w:ind w:firstLine="0"/>
        <w:rPr>
          <w:rFonts w:eastAsia="Times New Roman"/>
          <w:szCs w:val="24"/>
          <w:lang w:eastAsia="ru-RU"/>
        </w:rPr>
      </w:pPr>
    </w:p>
    <w:p w14:paraId="0CAE396D" w14:textId="77777777" w:rsidR="007F641D" w:rsidRDefault="007F641D" w:rsidP="00540CBE">
      <w:pPr>
        <w:spacing w:line="360" w:lineRule="auto"/>
        <w:ind w:firstLine="0"/>
        <w:rPr>
          <w:rFonts w:eastAsia="Times New Roman"/>
          <w:szCs w:val="24"/>
          <w:lang w:eastAsia="ru-RU"/>
        </w:rPr>
      </w:pPr>
    </w:p>
    <w:p w14:paraId="12DDB430" w14:textId="77777777" w:rsidR="007F641D" w:rsidRPr="007F641D" w:rsidRDefault="007F641D" w:rsidP="00540CBE">
      <w:pPr>
        <w:spacing w:line="360" w:lineRule="auto"/>
        <w:ind w:firstLine="0"/>
        <w:rPr>
          <w:rFonts w:eastAsia="Times New Roman"/>
          <w:szCs w:val="24"/>
          <w:lang w:eastAsia="ru-RU"/>
        </w:rPr>
      </w:pPr>
    </w:p>
    <w:p w14:paraId="5E5641A5" w14:textId="77777777" w:rsidR="00540CBE" w:rsidRDefault="00540CBE" w:rsidP="00540CBE">
      <w:pPr>
        <w:spacing w:line="360" w:lineRule="auto"/>
        <w:ind w:firstLine="0"/>
        <w:rPr>
          <w:rFonts w:eastAsia="Times New Roman"/>
          <w:szCs w:val="24"/>
          <w:lang w:eastAsia="ru-RU"/>
        </w:rPr>
      </w:pPr>
    </w:p>
    <w:p w14:paraId="2E21373A" w14:textId="77777777" w:rsidR="00370FAE" w:rsidRDefault="00370FAE" w:rsidP="00540CBE">
      <w:pPr>
        <w:spacing w:line="360" w:lineRule="auto"/>
        <w:ind w:firstLine="0"/>
        <w:rPr>
          <w:rFonts w:eastAsia="Times New Roman"/>
          <w:szCs w:val="24"/>
          <w:lang w:eastAsia="ru-RU"/>
        </w:rPr>
      </w:pPr>
    </w:p>
    <w:p w14:paraId="4B506F35" w14:textId="77777777" w:rsidR="003C75C7" w:rsidRDefault="003C75C7" w:rsidP="00540CBE">
      <w:pPr>
        <w:spacing w:line="360" w:lineRule="auto"/>
        <w:ind w:firstLine="0"/>
        <w:rPr>
          <w:rFonts w:eastAsia="Times New Roman"/>
          <w:szCs w:val="24"/>
          <w:lang w:eastAsia="ru-RU"/>
        </w:rPr>
      </w:pPr>
    </w:p>
    <w:p w14:paraId="67C71480" w14:textId="77777777" w:rsidR="003C75C7" w:rsidRDefault="003C75C7" w:rsidP="00540CBE">
      <w:pPr>
        <w:spacing w:line="360" w:lineRule="auto"/>
        <w:ind w:firstLine="0"/>
        <w:rPr>
          <w:rFonts w:eastAsia="Times New Roman"/>
          <w:szCs w:val="24"/>
          <w:lang w:eastAsia="ru-RU"/>
        </w:rPr>
      </w:pPr>
    </w:p>
    <w:p w14:paraId="5B6A60F1" w14:textId="77777777" w:rsidR="001E279F" w:rsidRPr="007F641D" w:rsidRDefault="001E279F" w:rsidP="00540CBE">
      <w:pPr>
        <w:spacing w:line="360" w:lineRule="auto"/>
        <w:ind w:firstLine="0"/>
        <w:rPr>
          <w:rFonts w:eastAsia="Times New Roman"/>
          <w:szCs w:val="24"/>
          <w:lang w:eastAsia="ru-RU"/>
        </w:rPr>
      </w:pPr>
    </w:p>
    <w:p w14:paraId="1B15F3B7" w14:textId="77777777" w:rsidR="00540CBE" w:rsidRDefault="00540CBE" w:rsidP="007F641D">
      <w:pPr>
        <w:spacing w:line="276" w:lineRule="auto"/>
        <w:ind w:firstLine="0"/>
        <w:rPr>
          <w:rFonts w:eastAsia="Times New Roman"/>
          <w:b/>
          <w:szCs w:val="24"/>
          <w:lang w:eastAsia="ru-RU"/>
        </w:rPr>
      </w:pPr>
    </w:p>
    <w:p w14:paraId="3433781E" w14:textId="77777777" w:rsidR="001E279F" w:rsidRPr="001E279F" w:rsidRDefault="001E279F" w:rsidP="003C75C7">
      <w:pPr>
        <w:spacing w:line="276" w:lineRule="auto"/>
        <w:ind w:firstLine="0"/>
        <w:jc w:val="center"/>
        <w:rPr>
          <w:rFonts w:eastAsia="Times New Roman"/>
          <w:sz w:val="28"/>
          <w:lang w:eastAsia="ru-RU"/>
        </w:rPr>
      </w:pPr>
      <w:r w:rsidRPr="001E279F">
        <w:rPr>
          <w:rFonts w:eastAsia="Times New Roman"/>
          <w:sz w:val="28"/>
          <w:lang w:eastAsia="ru-RU"/>
        </w:rPr>
        <w:lastRenderedPageBreak/>
        <w:t>ПОЯСНИТЕЛЬНАЯ ЗАПИСКА</w:t>
      </w:r>
    </w:p>
    <w:p w14:paraId="3593D910" w14:textId="77777777" w:rsidR="001E279F" w:rsidRDefault="001E279F" w:rsidP="003C75C7">
      <w:pPr>
        <w:spacing w:line="276" w:lineRule="auto"/>
        <w:ind w:firstLine="0"/>
        <w:rPr>
          <w:rFonts w:eastAsia="Times New Roman"/>
          <w:sz w:val="28"/>
          <w:lang w:eastAsia="ru-RU"/>
        </w:rPr>
      </w:pPr>
      <w:r w:rsidRPr="001E279F">
        <w:rPr>
          <w:rFonts w:eastAsia="Times New Roman"/>
          <w:sz w:val="28"/>
          <w:lang w:eastAsia="ru-RU"/>
        </w:rPr>
        <w:t>Цель фонда оценочных средств. Оценочные средства предназначены для контроля и оценки образовательных достижений обучающихся, освоивших программу учебной дисциплины «</w:t>
      </w:r>
      <w:r w:rsidR="00F77565">
        <w:rPr>
          <w:rFonts w:eastAsia="Times New Roman"/>
          <w:sz w:val="28"/>
          <w:lang w:eastAsia="ru-RU"/>
        </w:rPr>
        <w:t>ОГСЭ.05</w:t>
      </w:r>
      <w:r>
        <w:rPr>
          <w:rFonts w:eastAsia="Times New Roman"/>
          <w:sz w:val="28"/>
          <w:lang w:eastAsia="ru-RU"/>
        </w:rPr>
        <w:t xml:space="preserve"> Психология общения</w:t>
      </w:r>
      <w:r w:rsidRPr="001E279F">
        <w:rPr>
          <w:rFonts w:eastAsia="Times New Roman"/>
          <w:sz w:val="28"/>
          <w:lang w:eastAsia="ru-RU"/>
        </w:rPr>
        <w:t>». Перечень видов оценочных средств соответствует Рабочей программе дисциплины.</w:t>
      </w:r>
    </w:p>
    <w:p w14:paraId="03FAFD34" w14:textId="77777777" w:rsidR="001E279F" w:rsidRPr="001E279F" w:rsidRDefault="001E279F" w:rsidP="003C75C7">
      <w:pPr>
        <w:spacing w:line="276" w:lineRule="auto"/>
        <w:ind w:firstLine="0"/>
        <w:rPr>
          <w:rFonts w:eastAsia="Times New Roman"/>
          <w:sz w:val="28"/>
          <w:lang w:eastAsia="ru-RU"/>
        </w:rPr>
      </w:pPr>
    </w:p>
    <w:p w14:paraId="4ED064D1" w14:textId="77777777" w:rsidR="001E279F" w:rsidRDefault="001E279F" w:rsidP="003C75C7">
      <w:pPr>
        <w:spacing w:line="276" w:lineRule="auto"/>
        <w:ind w:firstLine="0"/>
        <w:rPr>
          <w:rFonts w:eastAsia="Times New Roman"/>
          <w:sz w:val="28"/>
          <w:lang w:eastAsia="ru-RU"/>
        </w:rPr>
      </w:pPr>
      <w:r w:rsidRPr="001E279F">
        <w:rPr>
          <w:rFonts w:eastAsia="Times New Roman"/>
          <w:sz w:val="28"/>
          <w:lang w:eastAsia="ru-RU"/>
        </w:rPr>
        <w:t>Фонд оценочных средств включает контрольные материалы для проведения текущего контроля в форме тестовых заданий и промежуточной аттестации в форме вопросов к дифференцированному зачету.</w:t>
      </w:r>
    </w:p>
    <w:p w14:paraId="2BB89738" w14:textId="77777777" w:rsidR="001E279F" w:rsidRPr="001E279F" w:rsidRDefault="001E279F" w:rsidP="003C75C7">
      <w:pPr>
        <w:spacing w:line="276" w:lineRule="auto"/>
        <w:ind w:firstLine="0"/>
        <w:rPr>
          <w:rFonts w:eastAsia="Times New Roman"/>
          <w:sz w:val="28"/>
          <w:lang w:eastAsia="ru-RU"/>
        </w:rPr>
      </w:pPr>
    </w:p>
    <w:p w14:paraId="638E0B65" w14:textId="77777777" w:rsidR="001E279F" w:rsidRPr="001E279F" w:rsidRDefault="001E279F" w:rsidP="003C75C7">
      <w:pPr>
        <w:spacing w:line="276" w:lineRule="auto"/>
        <w:ind w:firstLine="0"/>
        <w:rPr>
          <w:rFonts w:eastAsia="Times New Roman"/>
          <w:sz w:val="28"/>
          <w:lang w:eastAsia="ru-RU"/>
        </w:rPr>
      </w:pPr>
      <w:r w:rsidRPr="001E279F">
        <w:rPr>
          <w:rFonts w:eastAsia="Times New Roman"/>
          <w:sz w:val="28"/>
          <w:lang w:eastAsia="ru-RU"/>
        </w:rPr>
        <w:t>Структура и содержание заданий - задания разработаны в соответствии с рабоче</w:t>
      </w:r>
      <w:r w:rsidR="00F77565">
        <w:rPr>
          <w:rFonts w:eastAsia="Times New Roman"/>
          <w:sz w:val="28"/>
          <w:lang w:eastAsia="ru-RU"/>
        </w:rPr>
        <w:t>й программой дисциплины «ОГСЭ.05</w:t>
      </w:r>
      <w:r w:rsidRPr="001E279F">
        <w:rPr>
          <w:rFonts w:eastAsia="Times New Roman"/>
          <w:sz w:val="28"/>
          <w:lang w:eastAsia="ru-RU"/>
        </w:rPr>
        <w:t xml:space="preserve"> Психология общения».</w:t>
      </w:r>
    </w:p>
    <w:p w14:paraId="5B58098A" w14:textId="77777777" w:rsidR="001E279F" w:rsidRDefault="001E279F" w:rsidP="003C75C7">
      <w:pPr>
        <w:spacing w:line="276" w:lineRule="auto"/>
        <w:ind w:firstLine="0"/>
        <w:rPr>
          <w:rFonts w:eastAsia="Times New Roman"/>
          <w:b/>
          <w:szCs w:val="24"/>
          <w:lang w:eastAsia="ru-RU"/>
        </w:rPr>
      </w:pPr>
    </w:p>
    <w:p w14:paraId="5B72E9E5" w14:textId="77777777" w:rsidR="001E279F" w:rsidRDefault="001E279F" w:rsidP="003C75C7">
      <w:pPr>
        <w:spacing w:line="276" w:lineRule="auto"/>
        <w:ind w:firstLine="0"/>
        <w:rPr>
          <w:rFonts w:eastAsia="Times New Roman"/>
          <w:b/>
          <w:szCs w:val="24"/>
          <w:lang w:eastAsia="ru-RU"/>
        </w:rPr>
      </w:pPr>
    </w:p>
    <w:p w14:paraId="6283CC35" w14:textId="77777777" w:rsidR="001E279F" w:rsidRDefault="001E279F" w:rsidP="001E279F">
      <w:pPr>
        <w:spacing w:line="276" w:lineRule="auto"/>
        <w:ind w:firstLine="0"/>
        <w:rPr>
          <w:rFonts w:eastAsia="Times New Roman"/>
          <w:b/>
          <w:szCs w:val="24"/>
          <w:lang w:eastAsia="ru-RU"/>
        </w:rPr>
      </w:pPr>
    </w:p>
    <w:p w14:paraId="753DFB2C" w14:textId="77777777" w:rsidR="001E279F" w:rsidRDefault="001E279F" w:rsidP="001E279F">
      <w:pPr>
        <w:spacing w:line="276" w:lineRule="auto"/>
        <w:ind w:firstLine="0"/>
        <w:rPr>
          <w:rFonts w:eastAsia="Times New Roman"/>
          <w:b/>
          <w:szCs w:val="24"/>
          <w:lang w:eastAsia="ru-RU"/>
        </w:rPr>
      </w:pPr>
    </w:p>
    <w:p w14:paraId="65D9B2BB" w14:textId="77777777" w:rsidR="001E279F" w:rsidRDefault="001E279F" w:rsidP="001E279F">
      <w:pPr>
        <w:spacing w:line="276" w:lineRule="auto"/>
        <w:ind w:firstLine="0"/>
        <w:rPr>
          <w:rFonts w:eastAsia="Times New Roman"/>
          <w:b/>
          <w:szCs w:val="24"/>
          <w:lang w:eastAsia="ru-RU"/>
        </w:rPr>
      </w:pPr>
    </w:p>
    <w:p w14:paraId="6BAA9190" w14:textId="77777777" w:rsidR="001E279F" w:rsidRDefault="001E279F" w:rsidP="001E279F">
      <w:pPr>
        <w:spacing w:line="276" w:lineRule="auto"/>
        <w:ind w:firstLine="0"/>
        <w:rPr>
          <w:rFonts w:eastAsia="Times New Roman"/>
          <w:b/>
          <w:szCs w:val="24"/>
          <w:lang w:eastAsia="ru-RU"/>
        </w:rPr>
      </w:pPr>
    </w:p>
    <w:p w14:paraId="099F3528" w14:textId="77777777" w:rsidR="001E279F" w:rsidRDefault="001E279F" w:rsidP="001E279F">
      <w:pPr>
        <w:spacing w:line="276" w:lineRule="auto"/>
        <w:ind w:firstLine="0"/>
        <w:rPr>
          <w:rFonts w:eastAsia="Times New Roman"/>
          <w:b/>
          <w:szCs w:val="24"/>
          <w:lang w:eastAsia="ru-RU"/>
        </w:rPr>
      </w:pPr>
    </w:p>
    <w:p w14:paraId="3BC6EC1D" w14:textId="77777777" w:rsidR="001E279F" w:rsidRDefault="001E279F" w:rsidP="001E279F">
      <w:pPr>
        <w:spacing w:line="276" w:lineRule="auto"/>
        <w:ind w:firstLine="0"/>
        <w:rPr>
          <w:rFonts w:eastAsia="Times New Roman"/>
          <w:b/>
          <w:szCs w:val="24"/>
          <w:lang w:eastAsia="ru-RU"/>
        </w:rPr>
      </w:pPr>
    </w:p>
    <w:p w14:paraId="595CF14C" w14:textId="77777777" w:rsidR="001E279F" w:rsidRDefault="001E279F" w:rsidP="001E279F">
      <w:pPr>
        <w:spacing w:line="276" w:lineRule="auto"/>
        <w:ind w:firstLine="0"/>
        <w:rPr>
          <w:rFonts w:eastAsia="Times New Roman"/>
          <w:b/>
          <w:szCs w:val="24"/>
          <w:lang w:eastAsia="ru-RU"/>
        </w:rPr>
      </w:pPr>
    </w:p>
    <w:p w14:paraId="5DA1C580" w14:textId="77777777" w:rsidR="001E279F" w:rsidRDefault="001E279F" w:rsidP="001E279F">
      <w:pPr>
        <w:spacing w:line="276" w:lineRule="auto"/>
        <w:ind w:firstLine="0"/>
        <w:rPr>
          <w:rFonts w:eastAsia="Times New Roman"/>
          <w:b/>
          <w:szCs w:val="24"/>
          <w:lang w:eastAsia="ru-RU"/>
        </w:rPr>
      </w:pPr>
    </w:p>
    <w:p w14:paraId="2222B7FD" w14:textId="77777777" w:rsidR="001E279F" w:rsidRDefault="001E279F" w:rsidP="001E279F">
      <w:pPr>
        <w:spacing w:line="276" w:lineRule="auto"/>
        <w:ind w:firstLine="0"/>
        <w:rPr>
          <w:rFonts w:eastAsia="Times New Roman"/>
          <w:b/>
          <w:szCs w:val="24"/>
          <w:lang w:eastAsia="ru-RU"/>
        </w:rPr>
      </w:pPr>
    </w:p>
    <w:p w14:paraId="28F91B62" w14:textId="77777777" w:rsidR="001E279F" w:rsidRDefault="001E279F" w:rsidP="001E279F">
      <w:pPr>
        <w:spacing w:line="276" w:lineRule="auto"/>
        <w:ind w:firstLine="0"/>
        <w:rPr>
          <w:rFonts w:eastAsia="Times New Roman"/>
          <w:b/>
          <w:szCs w:val="24"/>
          <w:lang w:eastAsia="ru-RU"/>
        </w:rPr>
      </w:pPr>
    </w:p>
    <w:p w14:paraId="779C5A76" w14:textId="77777777" w:rsidR="001E279F" w:rsidRDefault="001E279F" w:rsidP="001E279F">
      <w:pPr>
        <w:spacing w:line="276" w:lineRule="auto"/>
        <w:ind w:firstLine="0"/>
        <w:rPr>
          <w:rFonts w:eastAsia="Times New Roman"/>
          <w:b/>
          <w:szCs w:val="24"/>
          <w:lang w:eastAsia="ru-RU"/>
        </w:rPr>
      </w:pPr>
    </w:p>
    <w:p w14:paraId="4447553B" w14:textId="77777777" w:rsidR="001E279F" w:rsidRDefault="001E279F" w:rsidP="001E279F">
      <w:pPr>
        <w:spacing w:line="276" w:lineRule="auto"/>
        <w:ind w:firstLine="0"/>
        <w:rPr>
          <w:rFonts w:eastAsia="Times New Roman"/>
          <w:b/>
          <w:szCs w:val="24"/>
          <w:lang w:eastAsia="ru-RU"/>
        </w:rPr>
      </w:pPr>
    </w:p>
    <w:p w14:paraId="7F9D95B7" w14:textId="77777777" w:rsidR="001E279F" w:rsidRDefault="001E279F" w:rsidP="001E279F">
      <w:pPr>
        <w:spacing w:line="276" w:lineRule="auto"/>
        <w:ind w:firstLine="0"/>
        <w:rPr>
          <w:rFonts w:eastAsia="Times New Roman"/>
          <w:b/>
          <w:szCs w:val="24"/>
          <w:lang w:eastAsia="ru-RU"/>
        </w:rPr>
      </w:pPr>
    </w:p>
    <w:p w14:paraId="5B859327" w14:textId="77777777" w:rsidR="001E279F" w:rsidRDefault="001E279F" w:rsidP="001E279F">
      <w:pPr>
        <w:spacing w:line="276" w:lineRule="auto"/>
        <w:ind w:firstLine="0"/>
        <w:rPr>
          <w:rFonts w:eastAsia="Times New Roman"/>
          <w:b/>
          <w:szCs w:val="24"/>
          <w:lang w:eastAsia="ru-RU"/>
        </w:rPr>
      </w:pPr>
    </w:p>
    <w:p w14:paraId="2E6B1ACF" w14:textId="77777777" w:rsidR="001E279F" w:rsidRDefault="001E279F" w:rsidP="001E279F">
      <w:pPr>
        <w:spacing w:line="276" w:lineRule="auto"/>
        <w:ind w:firstLine="0"/>
        <w:rPr>
          <w:rFonts w:eastAsia="Times New Roman"/>
          <w:b/>
          <w:szCs w:val="24"/>
          <w:lang w:eastAsia="ru-RU"/>
        </w:rPr>
      </w:pPr>
    </w:p>
    <w:p w14:paraId="5DF0304B" w14:textId="77777777" w:rsidR="001E279F" w:rsidRDefault="001E279F" w:rsidP="001E279F">
      <w:pPr>
        <w:spacing w:line="276" w:lineRule="auto"/>
        <w:ind w:firstLine="0"/>
        <w:rPr>
          <w:rFonts w:eastAsia="Times New Roman"/>
          <w:b/>
          <w:szCs w:val="24"/>
          <w:lang w:eastAsia="ru-RU"/>
        </w:rPr>
      </w:pPr>
    </w:p>
    <w:p w14:paraId="627996D1" w14:textId="77777777" w:rsidR="001E279F" w:rsidRDefault="001E279F" w:rsidP="001E279F">
      <w:pPr>
        <w:spacing w:line="276" w:lineRule="auto"/>
        <w:ind w:firstLine="0"/>
        <w:rPr>
          <w:rFonts w:eastAsia="Times New Roman"/>
          <w:b/>
          <w:szCs w:val="24"/>
          <w:lang w:eastAsia="ru-RU"/>
        </w:rPr>
      </w:pPr>
    </w:p>
    <w:p w14:paraId="6D9BCD81" w14:textId="77777777" w:rsidR="001E279F" w:rsidRDefault="001E279F" w:rsidP="001E279F">
      <w:pPr>
        <w:spacing w:line="276" w:lineRule="auto"/>
        <w:ind w:firstLine="0"/>
        <w:rPr>
          <w:rFonts w:eastAsia="Times New Roman"/>
          <w:b/>
          <w:szCs w:val="24"/>
          <w:lang w:eastAsia="ru-RU"/>
        </w:rPr>
      </w:pPr>
    </w:p>
    <w:p w14:paraId="0D27B831" w14:textId="77777777" w:rsidR="001E279F" w:rsidRDefault="001E279F" w:rsidP="001E279F">
      <w:pPr>
        <w:spacing w:line="276" w:lineRule="auto"/>
        <w:ind w:firstLine="0"/>
        <w:rPr>
          <w:rFonts w:eastAsia="Times New Roman"/>
          <w:b/>
          <w:szCs w:val="24"/>
          <w:lang w:eastAsia="ru-RU"/>
        </w:rPr>
      </w:pPr>
    </w:p>
    <w:p w14:paraId="47D1D9B0" w14:textId="77777777" w:rsidR="001E279F" w:rsidRDefault="001E279F" w:rsidP="001E279F">
      <w:pPr>
        <w:spacing w:line="276" w:lineRule="auto"/>
        <w:ind w:firstLine="0"/>
        <w:rPr>
          <w:rFonts w:eastAsia="Times New Roman"/>
          <w:b/>
          <w:szCs w:val="24"/>
          <w:lang w:eastAsia="ru-RU"/>
        </w:rPr>
      </w:pPr>
    </w:p>
    <w:p w14:paraId="5898FD04" w14:textId="77777777" w:rsidR="001E279F" w:rsidRDefault="001E279F" w:rsidP="001E279F">
      <w:pPr>
        <w:spacing w:line="276" w:lineRule="auto"/>
        <w:ind w:firstLine="0"/>
        <w:rPr>
          <w:rFonts w:eastAsia="Times New Roman"/>
          <w:b/>
          <w:szCs w:val="24"/>
          <w:lang w:eastAsia="ru-RU"/>
        </w:rPr>
      </w:pPr>
    </w:p>
    <w:p w14:paraId="002F789F" w14:textId="77777777" w:rsidR="001E279F" w:rsidRDefault="001E279F" w:rsidP="001E279F">
      <w:pPr>
        <w:spacing w:line="276" w:lineRule="auto"/>
        <w:ind w:firstLine="0"/>
        <w:rPr>
          <w:rFonts w:eastAsia="Times New Roman"/>
          <w:b/>
          <w:szCs w:val="24"/>
          <w:lang w:eastAsia="ru-RU"/>
        </w:rPr>
      </w:pPr>
    </w:p>
    <w:p w14:paraId="38330A09" w14:textId="77777777" w:rsidR="001E279F" w:rsidRDefault="001E279F" w:rsidP="001E279F">
      <w:pPr>
        <w:spacing w:line="276" w:lineRule="auto"/>
        <w:ind w:firstLine="0"/>
        <w:rPr>
          <w:rFonts w:eastAsia="Times New Roman"/>
          <w:b/>
          <w:szCs w:val="24"/>
          <w:lang w:eastAsia="ru-RU"/>
        </w:rPr>
      </w:pPr>
    </w:p>
    <w:p w14:paraId="1914BD6F" w14:textId="77777777" w:rsidR="001E279F" w:rsidRDefault="001E279F" w:rsidP="001E279F">
      <w:pPr>
        <w:spacing w:line="276" w:lineRule="auto"/>
        <w:ind w:firstLine="0"/>
        <w:rPr>
          <w:rFonts w:eastAsia="Times New Roman"/>
          <w:b/>
          <w:szCs w:val="24"/>
          <w:lang w:eastAsia="ru-RU"/>
        </w:rPr>
      </w:pPr>
    </w:p>
    <w:p w14:paraId="4BB41C19" w14:textId="77777777" w:rsidR="001E279F" w:rsidRDefault="001E279F" w:rsidP="001E279F">
      <w:pPr>
        <w:spacing w:line="276" w:lineRule="auto"/>
        <w:ind w:firstLine="0"/>
        <w:rPr>
          <w:rFonts w:eastAsia="Times New Roman"/>
          <w:b/>
          <w:szCs w:val="24"/>
          <w:lang w:eastAsia="ru-RU"/>
        </w:rPr>
      </w:pPr>
    </w:p>
    <w:p w14:paraId="57A6BD94" w14:textId="77777777" w:rsidR="001E279F" w:rsidRDefault="001E279F" w:rsidP="001E279F">
      <w:pPr>
        <w:spacing w:line="276" w:lineRule="auto"/>
        <w:ind w:firstLine="0"/>
        <w:rPr>
          <w:rFonts w:eastAsia="Times New Roman"/>
          <w:b/>
          <w:szCs w:val="24"/>
          <w:lang w:eastAsia="ru-RU"/>
        </w:rPr>
      </w:pPr>
    </w:p>
    <w:p w14:paraId="32C3B015" w14:textId="77777777" w:rsidR="001E279F" w:rsidRDefault="001E279F" w:rsidP="001E279F">
      <w:pPr>
        <w:spacing w:line="276" w:lineRule="auto"/>
        <w:ind w:firstLine="0"/>
        <w:rPr>
          <w:rFonts w:eastAsia="Times New Roman"/>
          <w:b/>
          <w:szCs w:val="24"/>
          <w:lang w:eastAsia="ru-RU"/>
        </w:rPr>
      </w:pPr>
    </w:p>
    <w:p w14:paraId="1846DCE3" w14:textId="77777777" w:rsidR="001E279F" w:rsidRDefault="001E279F" w:rsidP="001E279F">
      <w:pPr>
        <w:spacing w:line="276" w:lineRule="auto"/>
        <w:ind w:firstLine="0"/>
        <w:rPr>
          <w:rFonts w:eastAsia="Times New Roman"/>
          <w:b/>
          <w:szCs w:val="24"/>
          <w:lang w:eastAsia="ru-RU"/>
        </w:rPr>
      </w:pPr>
    </w:p>
    <w:p w14:paraId="7194C056" w14:textId="77777777" w:rsidR="001E279F" w:rsidRDefault="001E279F" w:rsidP="001E279F">
      <w:pPr>
        <w:spacing w:line="276" w:lineRule="auto"/>
        <w:ind w:firstLine="0"/>
        <w:rPr>
          <w:rFonts w:eastAsia="Times New Roman"/>
          <w:b/>
          <w:szCs w:val="24"/>
          <w:lang w:eastAsia="ru-RU"/>
        </w:rPr>
      </w:pPr>
    </w:p>
    <w:p w14:paraId="72A39535" w14:textId="77777777" w:rsidR="001E279F" w:rsidRDefault="001E279F" w:rsidP="001E279F">
      <w:pPr>
        <w:spacing w:line="276" w:lineRule="auto"/>
        <w:ind w:firstLine="0"/>
        <w:rPr>
          <w:rFonts w:eastAsia="Times New Roman"/>
          <w:b/>
          <w:szCs w:val="24"/>
          <w:lang w:eastAsia="ru-RU"/>
        </w:rPr>
      </w:pPr>
    </w:p>
    <w:p w14:paraId="089FF6BD" w14:textId="77777777" w:rsidR="00FC4D12" w:rsidRPr="00FC4D12" w:rsidRDefault="00FC4D12" w:rsidP="00A201EB">
      <w:pPr>
        <w:pStyle w:val="a0"/>
        <w:numPr>
          <w:ilvl w:val="0"/>
          <w:numId w:val="5"/>
        </w:numPr>
        <w:shd w:val="clear" w:color="auto" w:fill="FFFFFF"/>
        <w:spacing w:before="100" w:beforeAutospacing="1" w:afterAutospacing="1" w:line="294" w:lineRule="atLeast"/>
        <w:jc w:val="center"/>
        <w:rPr>
          <w:rFonts w:eastAsia="Times New Roman"/>
          <w:color w:val="000000"/>
          <w:sz w:val="28"/>
          <w:lang w:eastAsia="ru-RU"/>
        </w:rPr>
      </w:pPr>
      <w:r w:rsidRPr="00FC4D12">
        <w:rPr>
          <w:rFonts w:eastAsia="Times New Roman"/>
          <w:color w:val="000000"/>
          <w:sz w:val="28"/>
          <w:lang w:eastAsia="ru-RU"/>
        </w:rPr>
        <w:lastRenderedPageBreak/>
        <w:t>ПАСПОРТ ФОНДА ОЦЕНОЧНЫХ СРЕДСТВ</w:t>
      </w:r>
    </w:p>
    <w:p w14:paraId="7BC95419" w14:textId="77777777" w:rsidR="00FC4D12" w:rsidRPr="00FC4D12" w:rsidRDefault="00FC4D12" w:rsidP="00FC4D12">
      <w:pPr>
        <w:shd w:val="clear" w:color="auto" w:fill="FFFFFF"/>
        <w:spacing w:before="100" w:beforeAutospacing="1" w:afterAutospacing="1" w:line="294" w:lineRule="atLeast"/>
        <w:ind w:firstLine="0"/>
        <w:jc w:val="left"/>
        <w:rPr>
          <w:rFonts w:eastAsia="Times New Roman"/>
          <w:color w:val="000000"/>
          <w:sz w:val="28"/>
          <w:lang w:eastAsia="ru-RU"/>
        </w:rPr>
      </w:pPr>
      <w:r w:rsidRPr="00FC4D12">
        <w:rPr>
          <w:rFonts w:eastAsia="Times New Roman"/>
          <w:color w:val="000000"/>
          <w:sz w:val="28"/>
          <w:lang w:eastAsia="ru-RU"/>
        </w:rPr>
        <w:t>Освоение содерж</w:t>
      </w:r>
      <w:r w:rsidR="00F77565">
        <w:rPr>
          <w:rFonts w:eastAsia="Times New Roman"/>
          <w:color w:val="000000"/>
          <w:sz w:val="28"/>
          <w:lang w:eastAsia="ru-RU"/>
        </w:rPr>
        <w:t>ания учебной дисциплины «ОГСЭ.05</w:t>
      </w:r>
      <w:r w:rsidRPr="00FC4D12">
        <w:rPr>
          <w:rFonts w:eastAsia="Times New Roman"/>
          <w:color w:val="000000"/>
          <w:sz w:val="28"/>
          <w:lang w:eastAsia="ru-RU"/>
        </w:rPr>
        <w:t xml:space="preserve"> Психология общения» обеспечивает достижение студентами следующих результатов:</w:t>
      </w:r>
    </w:p>
    <w:p w14:paraId="75AC400F" w14:textId="77777777" w:rsidR="00FC4D12" w:rsidRPr="00FC4D12" w:rsidRDefault="00FC4D12" w:rsidP="00FC4D12">
      <w:pPr>
        <w:shd w:val="clear" w:color="auto" w:fill="FFFFFF"/>
        <w:spacing w:before="100" w:beforeAutospacing="1" w:afterAutospacing="1" w:line="294" w:lineRule="atLeast"/>
        <w:ind w:firstLine="0"/>
        <w:jc w:val="left"/>
        <w:rPr>
          <w:rFonts w:eastAsia="Times New Roman"/>
          <w:b/>
          <w:color w:val="000000"/>
          <w:sz w:val="28"/>
          <w:lang w:eastAsia="ru-RU"/>
        </w:rPr>
      </w:pPr>
      <w:r w:rsidRPr="00FC4D12">
        <w:rPr>
          <w:rFonts w:eastAsia="Times New Roman"/>
          <w:b/>
          <w:color w:val="000000"/>
          <w:sz w:val="28"/>
          <w:lang w:eastAsia="ru-RU"/>
        </w:rPr>
        <w:t>уметь:</w:t>
      </w:r>
    </w:p>
    <w:p w14:paraId="6C227EC0" w14:textId="77777777" w:rsidR="00FC4D12" w:rsidRPr="00FC4D12" w:rsidRDefault="00FC4D12" w:rsidP="00A201EB">
      <w:pPr>
        <w:pStyle w:val="a0"/>
        <w:numPr>
          <w:ilvl w:val="0"/>
          <w:numId w:val="4"/>
        </w:numPr>
        <w:shd w:val="clear" w:color="auto" w:fill="FFFFFF"/>
        <w:spacing w:before="100" w:beforeAutospacing="1" w:afterAutospacing="1" w:line="294" w:lineRule="atLeast"/>
        <w:jc w:val="left"/>
        <w:rPr>
          <w:rFonts w:eastAsia="Times New Roman"/>
          <w:color w:val="000000"/>
          <w:sz w:val="28"/>
          <w:lang w:eastAsia="ru-RU"/>
        </w:rPr>
      </w:pPr>
      <w:r w:rsidRPr="00FC4D12">
        <w:rPr>
          <w:rFonts w:eastAsia="Times New Roman"/>
          <w:color w:val="000000"/>
          <w:sz w:val="28"/>
          <w:lang w:eastAsia="ru-RU"/>
        </w:rPr>
        <w:t xml:space="preserve">применять техники и приемы эффективного общения в профессиональной деятельности; </w:t>
      </w:r>
    </w:p>
    <w:p w14:paraId="02657CF9" w14:textId="77777777" w:rsidR="00FC4D12" w:rsidRPr="00F77565" w:rsidRDefault="00FC4D12" w:rsidP="00F77565">
      <w:pPr>
        <w:pStyle w:val="a0"/>
        <w:numPr>
          <w:ilvl w:val="0"/>
          <w:numId w:val="4"/>
        </w:numPr>
        <w:shd w:val="clear" w:color="auto" w:fill="FFFFFF"/>
        <w:spacing w:before="100" w:beforeAutospacing="1" w:afterAutospacing="1" w:line="294" w:lineRule="atLeast"/>
        <w:jc w:val="left"/>
        <w:rPr>
          <w:rFonts w:eastAsia="Times New Roman"/>
          <w:color w:val="000000"/>
          <w:sz w:val="28"/>
          <w:lang w:eastAsia="ru-RU"/>
        </w:rPr>
      </w:pPr>
      <w:r w:rsidRPr="00FC4D12">
        <w:rPr>
          <w:rFonts w:eastAsia="Times New Roman"/>
          <w:color w:val="000000"/>
          <w:sz w:val="28"/>
          <w:lang w:eastAsia="ru-RU"/>
        </w:rPr>
        <w:t>использовать приемы саморегуляции поведения в процессе межличностного общения.</w:t>
      </w:r>
    </w:p>
    <w:p w14:paraId="0A77FB42" w14:textId="77777777" w:rsidR="00FC4D12" w:rsidRPr="00FC4D12" w:rsidRDefault="00FC4D12" w:rsidP="00FC4D12">
      <w:pPr>
        <w:shd w:val="clear" w:color="auto" w:fill="FFFFFF"/>
        <w:spacing w:before="100" w:beforeAutospacing="1" w:afterAutospacing="1" w:line="294" w:lineRule="atLeast"/>
        <w:ind w:firstLine="0"/>
        <w:jc w:val="left"/>
        <w:rPr>
          <w:rFonts w:eastAsia="Times New Roman"/>
          <w:b/>
          <w:color w:val="000000"/>
          <w:sz w:val="28"/>
          <w:lang w:eastAsia="ru-RU"/>
        </w:rPr>
      </w:pPr>
      <w:r w:rsidRPr="00FC4D12">
        <w:rPr>
          <w:rFonts w:eastAsia="Times New Roman"/>
          <w:color w:val="000000"/>
          <w:sz w:val="28"/>
          <w:lang w:eastAsia="ru-RU"/>
        </w:rPr>
        <w:t xml:space="preserve">    </w:t>
      </w:r>
      <w:r w:rsidRPr="00FC4D12">
        <w:rPr>
          <w:rFonts w:eastAsia="Times New Roman"/>
          <w:b/>
          <w:color w:val="000000"/>
          <w:sz w:val="28"/>
          <w:lang w:eastAsia="ru-RU"/>
        </w:rPr>
        <w:t>знать:</w:t>
      </w:r>
    </w:p>
    <w:p w14:paraId="37EEB931"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 xml:space="preserve"> взаимосвязь общения и деятельности;</w:t>
      </w:r>
    </w:p>
    <w:p w14:paraId="5C436FB2"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цели, функции, виды и уровни общения;</w:t>
      </w:r>
    </w:p>
    <w:p w14:paraId="2220E797"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роли и ролевые ожидания в общении;</w:t>
      </w:r>
    </w:p>
    <w:p w14:paraId="63616338"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виды социальных взаимодействий;</w:t>
      </w:r>
    </w:p>
    <w:p w14:paraId="2A28539B"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 xml:space="preserve"> механизмы взаимопонимания в общении;</w:t>
      </w:r>
    </w:p>
    <w:p w14:paraId="681C293D"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 xml:space="preserve"> техники и приемы общения, правила слушания, ведения беседы, убеждения;</w:t>
      </w:r>
    </w:p>
    <w:p w14:paraId="1B66F163"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 xml:space="preserve"> этические принципы общения;</w:t>
      </w:r>
    </w:p>
    <w:p w14:paraId="57472FD7" w14:textId="77777777" w:rsidR="00FC4D12" w:rsidRPr="00FC4D12" w:rsidRDefault="00FC4D12" w:rsidP="00A201EB">
      <w:pPr>
        <w:numPr>
          <w:ilvl w:val="0"/>
          <w:numId w:val="3"/>
        </w:numPr>
        <w:shd w:val="clear" w:color="auto" w:fill="FFFFFF"/>
        <w:spacing w:before="100" w:beforeAutospacing="1" w:after="5" w:afterAutospacing="1" w:line="294" w:lineRule="atLeast"/>
        <w:jc w:val="left"/>
        <w:rPr>
          <w:rFonts w:eastAsia="Times New Roman"/>
          <w:color w:val="000000"/>
          <w:sz w:val="28"/>
          <w:lang w:eastAsia="ru-RU"/>
        </w:rPr>
      </w:pPr>
      <w:r w:rsidRPr="00FC4D12">
        <w:rPr>
          <w:rFonts w:eastAsia="Times New Roman"/>
          <w:color w:val="000000"/>
          <w:sz w:val="28"/>
          <w:lang w:eastAsia="ru-RU"/>
        </w:rPr>
        <w:t xml:space="preserve">источники, причины, виды </w:t>
      </w:r>
      <w:r w:rsidR="003C75C7">
        <w:rPr>
          <w:rFonts w:eastAsia="Times New Roman"/>
          <w:color w:val="000000"/>
          <w:sz w:val="28"/>
          <w:lang w:eastAsia="ru-RU"/>
        </w:rPr>
        <w:t xml:space="preserve">и способы разрешения конфликтов, </w:t>
      </w:r>
      <w:r w:rsidRPr="00FC4D12">
        <w:rPr>
          <w:rFonts w:eastAsia="Times New Roman"/>
          <w:color w:val="000000"/>
          <w:sz w:val="28"/>
          <w:lang w:eastAsia="ru-RU"/>
        </w:rPr>
        <w:t>праздников и развлечений для дошкольников;</w:t>
      </w:r>
    </w:p>
    <w:p w14:paraId="610332E1" w14:textId="77777777" w:rsidR="00FC4D12" w:rsidRDefault="00FC4D12" w:rsidP="00FC4D12">
      <w:pPr>
        <w:shd w:val="clear" w:color="auto" w:fill="FFFFFF"/>
        <w:spacing w:before="100" w:beforeAutospacing="1" w:afterAutospacing="1" w:line="294" w:lineRule="atLeast"/>
        <w:ind w:firstLine="0"/>
        <w:jc w:val="left"/>
        <w:rPr>
          <w:rFonts w:eastAsia="Times New Roman"/>
          <w:color w:val="000000"/>
          <w:sz w:val="28"/>
          <w:lang w:eastAsia="ru-RU"/>
        </w:rPr>
      </w:pPr>
      <w:r w:rsidRPr="00FC4D12">
        <w:rPr>
          <w:rFonts w:eastAsia="Times New Roman"/>
          <w:color w:val="000000"/>
          <w:sz w:val="28"/>
          <w:lang w:eastAsia="ru-RU"/>
        </w:rPr>
        <w:t>В результате освоения дисциплины у обучающегося должны быть сформированы следующие общие и профессиональные компетенции:</w:t>
      </w:r>
    </w:p>
    <w:p w14:paraId="52C3D188" w14:textId="77777777" w:rsidR="00F77565" w:rsidRPr="00F77565" w:rsidRDefault="00F77565" w:rsidP="00F77565">
      <w:pPr>
        <w:shd w:val="clear" w:color="auto" w:fill="FFFFFF"/>
        <w:spacing w:before="100" w:beforeAutospacing="1" w:afterAutospacing="1" w:line="294" w:lineRule="atLeast"/>
        <w:ind w:firstLine="0"/>
        <w:jc w:val="left"/>
        <w:rPr>
          <w:rFonts w:eastAsia="Times New Roman"/>
          <w:color w:val="000000"/>
          <w:sz w:val="28"/>
          <w:lang w:eastAsia="ru-RU"/>
        </w:rPr>
      </w:pPr>
      <w:r w:rsidRPr="00F77565">
        <w:rPr>
          <w:rFonts w:eastAsia="Times New Roman"/>
          <w:color w:val="000000"/>
          <w:sz w:val="28"/>
          <w:lang w:eastAsia="ru-RU"/>
        </w:rPr>
        <w:t>ОК 03. Планировать и реализовывать собственное профессиональное и личностное развитие;</w:t>
      </w:r>
    </w:p>
    <w:p w14:paraId="3D4A288C" w14:textId="77777777" w:rsidR="00F77565" w:rsidRPr="00F77565" w:rsidRDefault="00F77565" w:rsidP="00F77565">
      <w:pPr>
        <w:shd w:val="clear" w:color="auto" w:fill="FFFFFF"/>
        <w:spacing w:before="100" w:beforeAutospacing="1" w:afterAutospacing="1" w:line="294" w:lineRule="atLeast"/>
        <w:ind w:firstLine="0"/>
        <w:jc w:val="left"/>
        <w:rPr>
          <w:rFonts w:eastAsia="Times New Roman"/>
          <w:color w:val="000000"/>
          <w:sz w:val="28"/>
          <w:lang w:eastAsia="ru-RU"/>
        </w:rPr>
      </w:pPr>
      <w:r w:rsidRPr="00F77565">
        <w:rPr>
          <w:rFonts w:eastAsia="Times New Roman"/>
          <w:color w:val="000000"/>
          <w:sz w:val="28"/>
          <w:lang w:eastAsia="ru-RU"/>
        </w:rPr>
        <w:t>ОК 04. Работать в коллективе и команде, эффективно взаимодействовать с коллегами, руководством, клиентами;</w:t>
      </w:r>
    </w:p>
    <w:p w14:paraId="61024A0A" w14:textId="77777777" w:rsidR="00F77565" w:rsidRPr="00F77565" w:rsidRDefault="00F77565" w:rsidP="00F77565">
      <w:pPr>
        <w:shd w:val="clear" w:color="auto" w:fill="FFFFFF"/>
        <w:spacing w:before="100" w:beforeAutospacing="1" w:afterAutospacing="1" w:line="294" w:lineRule="atLeast"/>
        <w:ind w:firstLine="0"/>
        <w:jc w:val="left"/>
        <w:rPr>
          <w:rFonts w:eastAsia="Times New Roman"/>
          <w:color w:val="000000"/>
          <w:sz w:val="28"/>
          <w:lang w:eastAsia="ru-RU"/>
        </w:rPr>
      </w:pPr>
      <w:r w:rsidRPr="00F77565">
        <w:rPr>
          <w:rFonts w:eastAsia="Times New Roman"/>
          <w:color w:val="000000"/>
          <w:sz w:val="28"/>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DF50E7" w14:textId="77777777" w:rsidR="00FC4D12" w:rsidRPr="00F77565" w:rsidRDefault="00FC4D12" w:rsidP="00F77565">
      <w:pPr>
        <w:shd w:val="clear" w:color="auto" w:fill="FFFFFF"/>
        <w:spacing w:before="100" w:beforeAutospacing="1" w:afterAutospacing="1" w:line="294" w:lineRule="atLeast"/>
        <w:ind w:firstLine="0"/>
        <w:jc w:val="left"/>
        <w:rPr>
          <w:rFonts w:eastAsia="Times New Roman"/>
          <w:color w:val="000000"/>
          <w:sz w:val="28"/>
          <w:lang w:eastAsia="ru-RU"/>
        </w:rPr>
      </w:pPr>
      <w:r w:rsidRPr="00F77565">
        <w:rPr>
          <w:rFonts w:eastAsia="Times New Roman"/>
          <w:color w:val="000000"/>
          <w:sz w:val="28"/>
          <w:lang w:eastAsia="ru-RU"/>
        </w:rPr>
        <w:t>Формой промежуточной аттестации</w:t>
      </w:r>
      <w:r w:rsidR="00F77565" w:rsidRPr="00F77565">
        <w:rPr>
          <w:rFonts w:eastAsia="Times New Roman"/>
          <w:color w:val="000000"/>
          <w:sz w:val="28"/>
          <w:lang w:eastAsia="ru-RU"/>
        </w:rPr>
        <w:t xml:space="preserve"> по учебной дисциплине «ОГСЭ.05 </w:t>
      </w:r>
      <w:r w:rsidRPr="00F77565">
        <w:rPr>
          <w:rFonts w:eastAsia="Times New Roman"/>
          <w:color w:val="000000"/>
          <w:sz w:val="28"/>
          <w:lang w:eastAsia="ru-RU"/>
        </w:rPr>
        <w:t xml:space="preserve">Психология общения» </w:t>
      </w:r>
      <w:proofErr w:type="gramStart"/>
      <w:r w:rsidRPr="00F77565">
        <w:rPr>
          <w:rFonts w:eastAsia="Times New Roman"/>
          <w:color w:val="000000"/>
          <w:sz w:val="28"/>
          <w:lang w:eastAsia="ru-RU"/>
        </w:rPr>
        <w:t>является  зачет</w:t>
      </w:r>
      <w:proofErr w:type="gramEnd"/>
      <w:r w:rsidRPr="00F77565">
        <w:rPr>
          <w:rFonts w:eastAsia="Times New Roman"/>
          <w:color w:val="000000"/>
          <w:sz w:val="28"/>
          <w:lang w:eastAsia="ru-RU"/>
        </w:rPr>
        <w:t>.</w:t>
      </w:r>
    </w:p>
    <w:p w14:paraId="252F7DA5" w14:textId="77777777" w:rsidR="00146A56" w:rsidRPr="00F77565" w:rsidRDefault="00146A56" w:rsidP="00F77565">
      <w:pPr>
        <w:shd w:val="clear" w:color="auto" w:fill="FFFFFF"/>
        <w:spacing w:before="100" w:beforeAutospacing="1" w:afterAutospacing="1" w:line="294" w:lineRule="atLeast"/>
        <w:ind w:firstLine="0"/>
        <w:jc w:val="left"/>
        <w:rPr>
          <w:rFonts w:eastAsia="Times New Roman"/>
          <w:color w:val="000000"/>
          <w:sz w:val="28"/>
          <w:lang w:eastAsia="ru-RU"/>
        </w:rPr>
      </w:pPr>
    </w:p>
    <w:p w14:paraId="29F3E09C" w14:textId="77777777" w:rsidR="00146A56" w:rsidRDefault="00146A56" w:rsidP="001E279F">
      <w:pPr>
        <w:spacing w:line="276" w:lineRule="auto"/>
        <w:ind w:firstLine="0"/>
        <w:rPr>
          <w:rFonts w:eastAsia="Times New Roman"/>
          <w:color w:val="000000"/>
          <w:sz w:val="28"/>
          <w:lang w:eastAsia="ru-RU"/>
        </w:rPr>
      </w:pPr>
    </w:p>
    <w:p w14:paraId="0BFC86F5" w14:textId="77777777" w:rsidR="00F77565" w:rsidRDefault="00F77565" w:rsidP="001E279F">
      <w:pPr>
        <w:spacing w:line="276" w:lineRule="auto"/>
        <w:ind w:firstLine="0"/>
        <w:rPr>
          <w:rFonts w:eastAsia="Times New Roman"/>
          <w:b/>
          <w:szCs w:val="24"/>
          <w:lang w:eastAsia="ru-RU"/>
        </w:rPr>
      </w:pPr>
    </w:p>
    <w:p w14:paraId="71D22703" w14:textId="77777777" w:rsidR="00146A56" w:rsidRDefault="00146A56" w:rsidP="001E279F">
      <w:pPr>
        <w:spacing w:line="276" w:lineRule="auto"/>
        <w:ind w:firstLine="0"/>
        <w:rPr>
          <w:rFonts w:eastAsia="Times New Roman"/>
          <w:b/>
          <w:szCs w:val="24"/>
          <w:lang w:eastAsia="ru-RU"/>
        </w:rPr>
      </w:pPr>
    </w:p>
    <w:p w14:paraId="0BFDD33D" w14:textId="77777777" w:rsidR="001E279F" w:rsidRPr="007F641D" w:rsidRDefault="001E279F" w:rsidP="001E279F">
      <w:pPr>
        <w:spacing w:line="276" w:lineRule="auto"/>
        <w:ind w:firstLine="0"/>
        <w:rPr>
          <w:rFonts w:eastAsia="Times New Roman"/>
          <w:b/>
          <w:szCs w:val="24"/>
          <w:lang w:eastAsia="ru-RU"/>
        </w:rPr>
      </w:pPr>
    </w:p>
    <w:p w14:paraId="239D9557" w14:textId="330CDDC4" w:rsidR="00540CBE" w:rsidRPr="00A64700" w:rsidRDefault="00540CBE" w:rsidP="00A64700">
      <w:pPr>
        <w:pStyle w:val="a0"/>
        <w:widowControl w:val="0"/>
        <w:numPr>
          <w:ilvl w:val="0"/>
          <w:numId w:val="5"/>
        </w:numPr>
        <w:tabs>
          <w:tab w:val="left" w:pos="391"/>
        </w:tabs>
        <w:spacing w:after="480" w:line="230" w:lineRule="auto"/>
        <w:jc w:val="left"/>
        <w:rPr>
          <w:rFonts w:eastAsia="Times New Roman"/>
          <w:color w:val="000000"/>
          <w:sz w:val="28"/>
          <w:lang w:eastAsia="ru-RU" w:bidi="ru-RU"/>
        </w:rPr>
      </w:pPr>
      <w:r w:rsidRPr="00A64700">
        <w:rPr>
          <w:rFonts w:eastAsia="Times New Roman"/>
          <w:color w:val="000000"/>
          <w:sz w:val="28"/>
          <w:lang w:eastAsia="ru-RU" w:bidi="ru-RU"/>
        </w:rPr>
        <w:lastRenderedPageBreak/>
        <w:t xml:space="preserve"> СОСТАВ КОС ДЛЯ ТЕКУЩЕГО КОНТРОЛЯ ЗНАНИЙ, </w:t>
      </w:r>
      <w:r w:rsidR="003C75C7" w:rsidRPr="00A64700">
        <w:rPr>
          <w:rFonts w:eastAsia="Times New Roman"/>
          <w:color w:val="000000"/>
          <w:sz w:val="28"/>
          <w:lang w:eastAsia="ru-RU" w:bidi="ru-RU"/>
        </w:rPr>
        <w:t>УМЕНИЙ,</w:t>
      </w:r>
      <w:r w:rsidRPr="00A64700">
        <w:rPr>
          <w:rFonts w:eastAsia="Times New Roman"/>
          <w:color w:val="000000"/>
          <w:sz w:val="28"/>
          <w:lang w:eastAsia="ru-RU" w:bidi="ru-RU"/>
        </w:rPr>
        <w:t xml:space="preserve"> ОБУЧАЮЩИХСЯ ПО УЧЕБНОЙ ДИСЦИПЛИНЕ ОГСЭ.02 «ПСИХОЛОГИЯ ОБЩЕНИЯ».</w:t>
      </w:r>
    </w:p>
    <w:p w14:paraId="6F76FDB3" w14:textId="77777777" w:rsidR="002E4759" w:rsidRPr="005B725A" w:rsidRDefault="007F641D" w:rsidP="005B725A">
      <w:pPr>
        <w:spacing w:line="276" w:lineRule="auto"/>
        <w:rPr>
          <w:sz w:val="28"/>
        </w:rPr>
      </w:pPr>
      <w:r w:rsidRPr="005B725A">
        <w:rPr>
          <w:sz w:val="28"/>
        </w:rPr>
        <w:t>Комплект материалов для проведения практической работы по дисциплине «Психология общения»</w:t>
      </w:r>
    </w:p>
    <w:p w14:paraId="42EFA6BA" w14:textId="77777777" w:rsidR="00540CBE" w:rsidRPr="007F641D" w:rsidRDefault="00540CBE" w:rsidP="002E4759">
      <w:pPr>
        <w:spacing w:line="360" w:lineRule="auto"/>
        <w:rPr>
          <w:szCs w:val="24"/>
        </w:rPr>
      </w:pPr>
    </w:p>
    <w:p w14:paraId="7EDBFA38" w14:textId="77777777" w:rsidR="00062441" w:rsidRPr="00062441" w:rsidRDefault="00062441" w:rsidP="00062441">
      <w:pPr>
        <w:spacing w:after="120" w:line="405" w:lineRule="atLeast"/>
        <w:ind w:firstLine="0"/>
        <w:jc w:val="center"/>
        <w:outlineLvl w:val="0"/>
        <w:rPr>
          <w:rFonts w:eastAsia="Times New Roman"/>
          <w:b/>
          <w:bCs/>
          <w:color w:val="1E4E70"/>
          <w:kern w:val="36"/>
          <w:sz w:val="28"/>
          <w:lang w:eastAsia="ru-RU"/>
        </w:rPr>
      </w:pPr>
      <w:bookmarkStart w:id="0" w:name="_Hlk189563860"/>
      <w:r w:rsidRPr="00062441">
        <w:rPr>
          <w:rFonts w:eastAsia="Times New Roman"/>
          <w:b/>
          <w:bCs/>
          <w:color w:val="000000" w:themeColor="text1"/>
          <w:kern w:val="36"/>
          <w:sz w:val="28"/>
          <w:lang w:eastAsia="ru-RU"/>
        </w:rPr>
        <w:t>Экзаменационный тест по курсу «Психология общения»</w:t>
      </w:r>
    </w:p>
    <w:p w14:paraId="400D19D7"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Психология общения – это:</w:t>
      </w:r>
    </w:p>
    <w:p w14:paraId="51A53328"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раздел общей психологии, изучающий особенности трудовой деятельности человека</w:t>
      </w:r>
    </w:p>
    <w:p w14:paraId="49A86E8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раздел общей психологии, изучающий психологическое обеспечение решения проблем организации в условиях рыночной системы хозяйствования</w:t>
      </w:r>
    </w:p>
    <w:p w14:paraId="5DA4370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раздел общей психологии, предметом которого является психологическая специфика процессов общения</w:t>
      </w:r>
    </w:p>
    <w:p w14:paraId="7FE11F60"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2. Какое общение направлено на извлечение выгоды от собеседника?</w:t>
      </w:r>
    </w:p>
    <w:p w14:paraId="7A7D996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формально-ролевое</w:t>
      </w:r>
    </w:p>
    <w:p w14:paraId="3F7354F2"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манипулятивное</w:t>
      </w:r>
    </w:p>
    <w:p w14:paraId="468E8ED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духовное</w:t>
      </w:r>
    </w:p>
    <w:p w14:paraId="660BDB60"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3. Коммуникативная сторона общения – это:</w:t>
      </w:r>
    </w:p>
    <w:p w14:paraId="6FEBCDF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обмен информацией между людьми</w:t>
      </w:r>
    </w:p>
    <w:p w14:paraId="4449394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взаимодействие между людьми</w:t>
      </w:r>
    </w:p>
    <w:p w14:paraId="48270347"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восприятие друг друга</w:t>
      </w:r>
    </w:p>
    <w:p w14:paraId="1BB59443"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4. Невербальные средства общения – это:</w:t>
      </w:r>
    </w:p>
    <w:p w14:paraId="20057D2C"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средства передачи словесной информации</w:t>
      </w:r>
    </w:p>
    <w:p w14:paraId="0D9FC89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средства передачи отношения к партнеру по общению</w:t>
      </w:r>
    </w:p>
    <w:p w14:paraId="45E021C0"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средства передачи словесной информации и отношения к партнеру</w:t>
      </w:r>
    </w:p>
    <w:p w14:paraId="427BA01C"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5. Зрительно воспринимаемые движения другого человека, выполняющие выразительно-регулятивную функцию в общении – это:</w:t>
      </w:r>
    </w:p>
    <w:p w14:paraId="1BBA3874"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а) </w:t>
      </w:r>
      <w:proofErr w:type="spellStart"/>
      <w:r w:rsidRPr="00AB2872">
        <w:rPr>
          <w:rFonts w:eastAsia="Times New Roman"/>
          <w:color w:val="000000" w:themeColor="text1"/>
          <w:sz w:val="28"/>
          <w:lang w:eastAsia="ru-RU"/>
        </w:rPr>
        <w:t>кинесические</w:t>
      </w:r>
      <w:proofErr w:type="spellEnd"/>
      <w:r w:rsidRPr="00AB2872">
        <w:rPr>
          <w:rFonts w:eastAsia="Times New Roman"/>
          <w:color w:val="000000" w:themeColor="text1"/>
          <w:sz w:val="28"/>
          <w:lang w:eastAsia="ru-RU"/>
        </w:rPr>
        <w:t xml:space="preserve"> средства</w:t>
      </w:r>
    </w:p>
    <w:p w14:paraId="52146B4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такесические</w:t>
      </w:r>
      <w:proofErr w:type="spellEnd"/>
      <w:r w:rsidRPr="00AB2872">
        <w:rPr>
          <w:rFonts w:eastAsia="Times New Roman"/>
          <w:color w:val="000000" w:themeColor="text1"/>
          <w:sz w:val="28"/>
          <w:lang w:eastAsia="ru-RU"/>
        </w:rPr>
        <w:t xml:space="preserve"> средства</w:t>
      </w:r>
    </w:p>
    <w:p w14:paraId="7464FC14"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проксемические средства</w:t>
      </w:r>
    </w:p>
    <w:p w14:paraId="6127715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lastRenderedPageBreak/>
        <w:t>6. Средства общения, связанные с голосом– это:</w:t>
      </w:r>
    </w:p>
    <w:p w14:paraId="4133198D"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экстралингвистика</w:t>
      </w:r>
    </w:p>
    <w:p w14:paraId="606809FE"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просодика и </w:t>
      </w:r>
      <w:proofErr w:type="spellStart"/>
      <w:r w:rsidRPr="00AB2872">
        <w:rPr>
          <w:rFonts w:eastAsia="Times New Roman"/>
          <w:color w:val="000000" w:themeColor="text1"/>
          <w:sz w:val="28"/>
          <w:lang w:eastAsia="ru-RU"/>
        </w:rPr>
        <w:t>кинесика</w:t>
      </w:r>
      <w:proofErr w:type="spellEnd"/>
    </w:p>
    <w:p w14:paraId="125431F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просодика и экстралингвистика</w:t>
      </w:r>
    </w:p>
    <w:p w14:paraId="430D784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7. Мимика – это:</w:t>
      </w:r>
    </w:p>
    <w:p w14:paraId="76CCAB7C"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движения руками и головой</w:t>
      </w:r>
    </w:p>
    <w:p w14:paraId="24DBB6E0"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движение мышц лица</w:t>
      </w:r>
    </w:p>
    <w:p w14:paraId="1C03688C"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эмоциональное состояние человека</w:t>
      </w:r>
    </w:p>
    <w:p w14:paraId="49CE8D0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8. Какие средства общения, связаны с пространственной ориентацией?</w:t>
      </w:r>
    </w:p>
    <w:p w14:paraId="14058BB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а) </w:t>
      </w:r>
      <w:proofErr w:type="spellStart"/>
      <w:r w:rsidRPr="00AB2872">
        <w:rPr>
          <w:rFonts w:eastAsia="Times New Roman"/>
          <w:color w:val="000000" w:themeColor="text1"/>
          <w:sz w:val="28"/>
          <w:lang w:eastAsia="ru-RU"/>
        </w:rPr>
        <w:t>такесические</w:t>
      </w:r>
      <w:proofErr w:type="spellEnd"/>
    </w:p>
    <w:p w14:paraId="33CE494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кинесические</w:t>
      </w:r>
      <w:proofErr w:type="spellEnd"/>
    </w:p>
    <w:p w14:paraId="0BDDA8B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проксемические</w:t>
      </w:r>
    </w:p>
    <w:p w14:paraId="519E6DB7"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9. Персональное общение предполагает следующие расстояние между партнерами:</w:t>
      </w:r>
    </w:p>
    <w:p w14:paraId="45E3DB4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0-45 см.</w:t>
      </w:r>
    </w:p>
    <w:p w14:paraId="515FE572"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45-120 см.</w:t>
      </w:r>
    </w:p>
    <w:p w14:paraId="66F2182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120-400 см.</w:t>
      </w:r>
    </w:p>
    <w:p w14:paraId="7095BD40"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10. Публичное общение предполагает следующие расстояние между партнерами:</w:t>
      </w:r>
    </w:p>
    <w:p w14:paraId="3B8A30B8"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400-750 см.</w:t>
      </w:r>
    </w:p>
    <w:p w14:paraId="3F7BCF0C"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120-400 см.</w:t>
      </w:r>
    </w:p>
    <w:p w14:paraId="0BC2CEC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45-120 см.</w:t>
      </w:r>
    </w:p>
    <w:p w14:paraId="4B83BD2D"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11. Какой характер общения, если партнеры расположены за столом напротив друг друга?</w:t>
      </w:r>
    </w:p>
    <w:p w14:paraId="17FD3E1E"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независимая позиция</w:t>
      </w:r>
    </w:p>
    <w:p w14:paraId="6944C56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дружеская беседа</w:t>
      </w:r>
    </w:p>
    <w:p w14:paraId="0E56360C"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оборонительный</w:t>
      </w:r>
    </w:p>
    <w:p w14:paraId="1C64293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 xml:space="preserve">12. Что относится к </w:t>
      </w:r>
      <w:proofErr w:type="spellStart"/>
      <w:r w:rsidRPr="00AB2872">
        <w:rPr>
          <w:rFonts w:eastAsia="Times New Roman"/>
          <w:b/>
          <w:bCs/>
          <w:color w:val="000000" w:themeColor="text1"/>
          <w:sz w:val="28"/>
          <w:lang w:eastAsia="ru-RU"/>
        </w:rPr>
        <w:t>кинесическим</w:t>
      </w:r>
      <w:proofErr w:type="spellEnd"/>
      <w:r w:rsidRPr="00AB2872">
        <w:rPr>
          <w:rFonts w:eastAsia="Times New Roman"/>
          <w:b/>
          <w:bCs/>
          <w:color w:val="000000" w:themeColor="text1"/>
          <w:sz w:val="28"/>
          <w:lang w:eastAsia="ru-RU"/>
        </w:rPr>
        <w:t xml:space="preserve"> средствам общения?</w:t>
      </w:r>
    </w:p>
    <w:p w14:paraId="498E58C2"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высота голоса, скорость речи, тембр голоса</w:t>
      </w:r>
    </w:p>
    <w:p w14:paraId="74EFD74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мимика, взгляд, жесты</w:t>
      </w:r>
    </w:p>
    <w:p w14:paraId="30229F9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визуальный контакт, рукопожатие, похлопывание</w:t>
      </w:r>
    </w:p>
    <w:p w14:paraId="3B51A47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lastRenderedPageBreak/>
        <w:t>13. Индивидуально-психологические особенности человека, определяющие динамику протекания его психических процессов – это:</w:t>
      </w:r>
    </w:p>
    <w:p w14:paraId="462075E7"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характер</w:t>
      </w:r>
    </w:p>
    <w:p w14:paraId="6657E99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темперамент</w:t>
      </w:r>
    </w:p>
    <w:p w14:paraId="55AA564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черты характера</w:t>
      </w:r>
    </w:p>
    <w:p w14:paraId="02BC894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14. Укажите тип ВНД, соответствующий холерику:</w:t>
      </w:r>
    </w:p>
    <w:p w14:paraId="15EB5E6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сильный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неуравновешенный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0192828D"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6CA7048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сильный – уравновешенный – инертный</w:t>
      </w:r>
    </w:p>
    <w:p w14:paraId="5E64CC4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15. Укажите тип ВНД, соответствующий меланхолику:</w:t>
      </w:r>
    </w:p>
    <w:p w14:paraId="5BFE08D3"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слабый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3BA56D9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546A9CD0"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слабый – неуравновешенный – инертный</w:t>
      </w:r>
    </w:p>
    <w:p w14:paraId="64CF618B" w14:textId="2C84C385"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w:t>
      </w:r>
      <w:r>
        <w:rPr>
          <w:rFonts w:eastAsia="Times New Roman"/>
          <w:b/>
          <w:bCs/>
          <w:color w:val="000000" w:themeColor="text1"/>
          <w:sz w:val="28"/>
          <w:lang w:eastAsia="ru-RU"/>
        </w:rPr>
        <w:t>6</w:t>
      </w:r>
      <w:r w:rsidRPr="00AB2872">
        <w:rPr>
          <w:rFonts w:eastAsia="Times New Roman"/>
          <w:b/>
          <w:bCs/>
          <w:color w:val="000000" w:themeColor="text1"/>
          <w:sz w:val="28"/>
          <w:lang w:eastAsia="ru-RU"/>
        </w:rPr>
        <w:t>. Процесс взаимодействия людей, социальных групп, общностей, в котором происходит обмен информацией:</w:t>
      </w:r>
    </w:p>
    <w:p w14:paraId="02DE012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сотрудничество</w:t>
      </w:r>
    </w:p>
    <w:p w14:paraId="19DE8E48"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общение</w:t>
      </w:r>
    </w:p>
    <w:p w14:paraId="0A052F9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обмен мнениями</w:t>
      </w:r>
    </w:p>
    <w:p w14:paraId="03FF464B" w14:textId="63E38C8D"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17</w:t>
      </w:r>
      <w:r w:rsidRPr="00AB2872">
        <w:rPr>
          <w:rFonts w:eastAsia="Times New Roman"/>
          <w:b/>
          <w:bCs/>
          <w:color w:val="000000" w:themeColor="text1"/>
          <w:sz w:val="28"/>
          <w:lang w:eastAsia="ru-RU"/>
        </w:rPr>
        <w:t>. В каком общении на первом месте стоят вопросы дела?</w:t>
      </w:r>
    </w:p>
    <w:p w14:paraId="7338529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светском</w:t>
      </w:r>
    </w:p>
    <w:p w14:paraId="52C505D4"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духовном</w:t>
      </w:r>
    </w:p>
    <w:p w14:paraId="6B7D7ED7"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деловом</w:t>
      </w:r>
    </w:p>
    <w:p w14:paraId="4877DC5D" w14:textId="7B0FA93D"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18</w:t>
      </w:r>
      <w:r w:rsidRPr="00AB2872">
        <w:rPr>
          <w:rFonts w:eastAsia="Times New Roman"/>
          <w:b/>
          <w:bCs/>
          <w:color w:val="000000" w:themeColor="text1"/>
          <w:sz w:val="28"/>
          <w:lang w:eastAsia="ru-RU"/>
        </w:rPr>
        <w:t>. Интерактивная сторона общения – это:</w:t>
      </w:r>
    </w:p>
    <w:p w14:paraId="394DC91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взаимодействие между людьми</w:t>
      </w:r>
    </w:p>
    <w:p w14:paraId="7828EB2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восприятие друг друга</w:t>
      </w:r>
    </w:p>
    <w:p w14:paraId="54D2D312" w14:textId="034EF25C"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обмен информацией между людьми</w:t>
      </w:r>
    </w:p>
    <w:p w14:paraId="36F83C85" w14:textId="71148361"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19</w:t>
      </w:r>
      <w:r w:rsidRPr="00AB2872">
        <w:rPr>
          <w:rFonts w:eastAsia="Times New Roman"/>
          <w:b/>
          <w:bCs/>
          <w:color w:val="000000" w:themeColor="text1"/>
          <w:sz w:val="28"/>
          <w:lang w:eastAsia="ru-RU"/>
        </w:rPr>
        <w:t xml:space="preserve">. Вербальные средства общения </w:t>
      </w:r>
      <w:proofErr w:type="gramStart"/>
      <w:r w:rsidRPr="00AB2872">
        <w:rPr>
          <w:rFonts w:eastAsia="Times New Roman"/>
          <w:b/>
          <w:bCs/>
          <w:color w:val="000000" w:themeColor="text1"/>
          <w:sz w:val="28"/>
          <w:lang w:eastAsia="ru-RU"/>
        </w:rPr>
        <w:t>- это</w:t>
      </w:r>
      <w:proofErr w:type="gramEnd"/>
      <w:r w:rsidRPr="00AB2872">
        <w:rPr>
          <w:rFonts w:eastAsia="Times New Roman"/>
          <w:b/>
          <w:bCs/>
          <w:color w:val="000000" w:themeColor="text1"/>
          <w:sz w:val="28"/>
          <w:lang w:eastAsia="ru-RU"/>
        </w:rPr>
        <w:t>?</w:t>
      </w:r>
    </w:p>
    <w:p w14:paraId="6C36922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средства передачи отношения к партнеру по общению</w:t>
      </w:r>
    </w:p>
    <w:p w14:paraId="0490F7B3"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средства передачи словесной информации</w:t>
      </w:r>
    </w:p>
    <w:p w14:paraId="487B3D4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средства передачи словесной информации и отношения к партнеру</w:t>
      </w:r>
    </w:p>
    <w:p w14:paraId="3AEBCAC7" w14:textId="0B534174"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lastRenderedPageBreak/>
        <w:t>20</w:t>
      </w:r>
      <w:r w:rsidRPr="00AB2872">
        <w:rPr>
          <w:rFonts w:eastAsia="Times New Roman"/>
          <w:b/>
          <w:bCs/>
          <w:color w:val="000000" w:themeColor="text1"/>
          <w:sz w:val="28"/>
          <w:lang w:eastAsia="ru-RU"/>
        </w:rPr>
        <w:t>. Динамические прикосновения в форме рукопожатия, похлопывания – это:</w:t>
      </w:r>
    </w:p>
    <w:p w14:paraId="02CF0E4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проксемические средства</w:t>
      </w:r>
    </w:p>
    <w:p w14:paraId="5C63BFC3"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кинесические</w:t>
      </w:r>
      <w:proofErr w:type="spellEnd"/>
      <w:r w:rsidRPr="00AB2872">
        <w:rPr>
          <w:rFonts w:eastAsia="Times New Roman"/>
          <w:color w:val="000000" w:themeColor="text1"/>
          <w:sz w:val="28"/>
          <w:lang w:eastAsia="ru-RU"/>
        </w:rPr>
        <w:t xml:space="preserve"> средства</w:t>
      </w:r>
    </w:p>
    <w:p w14:paraId="79C0935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в) </w:t>
      </w:r>
      <w:proofErr w:type="spellStart"/>
      <w:r w:rsidRPr="00AB2872">
        <w:rPr>
          <w:rFonts w:eastAsia="Times New Roman"/>
          <w:color w:val="000000" w:themeColor="text1"/>
          <w:sz w:val="28"/>
          <w:lang w:eastAsia="ru-RU"/>
        </w:rPr>
        <w:t>такесические</w:t>
      </w:r>
      <w:proofErr w:type="spellEnd"/>
      <w:r w:rsidRPr="00AB2872">
        <w:rPr>
          <w:rFonts w:eastAsia="Times New Roman"/>
          <w:color w:val="000000" w:themeColor="text1"/>
          <w:sz w:val="28"/>
          <w:lang w:eastAsia="ru-RU"/>
        </w:rPr>
        <w:t xml:space="preserve"> средства</w:t>
      </w:r>
    </w:p>
    <w:p w14:paraId="6BE1C9AC" w14:textId="6D741F76"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21</w:t>
      </w:r>
      <w:r w:rsidRPr="00AB2872">
        <w:rPr>
          <w:rFonts w:eastAsia="Times New Roman"/>
          <w:b/>
          <w:bCs/>
          <w:color w:val="000000" w:themeColor="text1"/>
          <w:sz w:val="28"/>
          <w:lang w:eastAsia="ru-RU"/>
        </w:rPr>
        <w:t>. Общее название ритмико-интонационных сторон речи – это:</w:t>
      </w:r>
    </w:p>
    <w:p w14:paraId="5002AD9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просодика</w:t>
      </w:r>
    </w:p>
    <w:p w14:paraId="11C964AD"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проксемика</w:t>
      </w:r>
      <w:proofErr w:type="spellEnd"/>
    </w:p>
    <w:p w14:paraId="762801E2"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экстралингвистика</w:t>
      </w:r>
    </w:p>
    <w:p w14:paraId="77DD2E6A" w14:textId="086A2A58"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22</w:t>
      </w:r>
      <w:r w:rsidRPr="00AB2872">
        <w:rPr>
          <w:rFonts w:eastAsia="Times New Roman"/>
          <w:b/>
          <w:bCs/>
          <w:color w:val="000000" w:themeColor="text1"/>
          <w:sz w:val="28"/>
          <w:lang w:eastAsia="ru-RU"/>
        </w:rPr>
        <w:t>. Жесты – это:</w:t>
      </w:r>
    </w:p>
    <w:p w14:paraId="7B4A8753"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положение человеческого тела</w:t>
      </w:r>
    </w:p>
    <w:p w14:paraId="75366DDD"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разнообразные движения руками и головой</w:t>
      </w:r>
    </w:p>
    <w:p w14:paraId="4421BB1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эмоциональное состояние человека</w:t>
      </w:r>
    </w:p>
    <w:p w14:paraId="5D1301F3" w14:textId="54C6FA6C"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23</w:t>
      </w:r>
      <w:r w:rsidRPr="00AB2872">
        <w:rPr>
          <w:rFonts w:eastAsia="Times New Roman"/>
          <w:b/>
          <w:bCs/>
          <w:color w:val="000000" w:themeColor="text1"/>
          <w:sz w:val="28"/>
          <w:lang w:eastAsia="ru-RU"/>
        </w:rPr>
        <w:t>. Какие средства общения, связаны с тактильным воздействием?</w:t>
      </w:r>
    </w:p>
    <w:p w14:paraId="3D3EA1A4"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а) </w:t>
      </w:r>
      <w:proofErr w:type="spellStart"/>
      <w:r w:rsidRPr="00AB2872">
        <w:rPr>
          <w:rFonts w:eastAsia="Times New Roman"/>
          <w:color w:val="000000" w:themeColor="text1"/>
          <w:sz w:val="28"/>
          <w:lang w:eastAsia="ru-RU"/>
        </w:rPr>
        <w:t>кинесические</w:t>
      </w:r>
      <w:proofErr w:type="spellEnd"/>
    </w:p>
    <w:p w14:paraId="26CBECA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проксемические</w:t>
      </w:r>
    </w:p>
    <w:p w14:paraId="784318A9"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в) </w:t>
      </w:r>
      <w:proofErr w:type="spellStart"/>
      <w:r w:rsidRPr="00AB2872">
        <w:rPr>
          <w:rFonts w:eastAsia="Times New Roman"/>
          <w:color w:val="000000" w:themeColor="text1"/>
          <w:sz w:val="28"/>
          <w:lang w:eastAsia="ru-RU"/>
        </w:rPr>
        <w:t>такесические</w:t>
      </w:r>
      <w:proofErr w:type="spellEnd"/>
    </w:p>
    <w:p w14:paraId="4116029B" w14:textId="4B3839F9"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24</w:t>
      </w:r>
      <w:r w:rsidRPr="00AB2872">
        <w:rPr>
          <w:rFonts w:eastAsia="Times New Roman"/>
          <w:b/>
          <w:bCs/>
          <w:color w:val="000000" w:themeColor="text1"/>
          <w:sz w:val="28"/>
          <w:lang w:eastAsia="ru-RU"/>
        </w:rPr>
        <w:t>. Социальное общение предполагает следующие расстояние между партнерами:</w:t>
      </w:r>
    </w:p>
    <w:p w14:paraId="046ECDD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45-120 см.</w:t>
      </w:r>
    </w:p>
    <w:p w14:paraId="29DBD9F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120-400 см.</w:t>
      </w:r>
    </w:p>
    <w:p w14:paraId="7246CF2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400-750 см.</w:t>
      </w:r>
    </w:p>
    <w:p w14:paraId="2185B189" w14:textId="242452DE"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25</w:t>
      </w:r>
      <w:r w:rsidRPr="00AB2872">
        <w:rPr>
          <w:rFonts w:eastAsia="Times New Roman"/>
          <w:b/>
          <w:bCs/>
          <w:color w:val="000000" w:themeColor="text1"/>
          <w:sz w:val="28"/>
          <w:lang w:eastAsia="ru-RU"/>
        </w:rPr>
        <w:t>. Персональное общение предполагает следующие расстояние между партнерами:</w:t>
      </w:r>
    </w:p>
    <w:p w14:paraId="20F8883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0-45 см.</w:t>
      </w:r>
    </w:p>
    <w:p w14:paraId="798FAA8E"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45-120 см.</w:t>
      </w:r>
    </w:p>
    <w:p w14:paraId="178F0957"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120-400 см.</w:t>
      </w:r>
    </w:p>
    <w:p w14:paraId="65661CE7" w14:textId="6B6D879B"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26</w:t>
      </w:r>
      <w:r w:rsidRPr="00AB2872">
        <w:rPr>
          <w:rFonts w:eastAsia="Times New Roman"/>
          <w:b/>
          <w:bCs/>
          <w:color w:val="000000" w:themeColor="text1"/>
          <w:sz w:val="28"/>
          <w:lang w:eastAsia="ru-RU"/>
        </w:rPr>
        <w:t>. Какой характер общения, если партнеры расположены за столом по обе стороны угла?</w:t>
      </w:r>
    </w:p>
    <w:p w14:paraId="196FC30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дружеская беседа</w:t>
      </w:r>
    </w:p>
    <w:p w14:paraId="6F98C538"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оборонительный</w:t>
      </w:r>
    </w:p>
    <w:p w14:paraId="52D2D69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lastRenderedPageBreak/>
        <w:t>в) независимая позиция</w:t>
      </w:r>
    </w:p>
    <w:p w14:paraId="7D7FA317" w14:textId="05420864"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27</w:t>
      </w:r>
      <w:r w:rsidRPr="00AB2872">
        <w:rPr>
          <w:rFonts w:eastAsia="Times New Roman"/>
          <w:b/>
          <w:bCs/>
          <w:color w:val="000000" w:themeColor="text1"/>
          <w:sz w:val="28"/>
          <w:lang w:eastAsia="ru-RU"/>
        </w:rPr>
        <w:t>. Какой характер общения, если партнеры расположены за столом по диагонали?</w:t>
      </w:r>
    </w:p>
    <w:p w14:paraId="24A09EB2"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оборонительный</w:t>
      </w:r>
    </w:p>
    <w:p w14:paraId="40F4D78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независимая позиция</w:t>
      </w:r>
    </w:p>
    <w:p w14:paraId="0BFD06C0"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дружеская беседа</w:t>
      </w:r>
    </w:p>
    <w:p w14:paraId="04F8A9C7" w14:textId="5F70FB34"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28</w:t>
      </w:r>
      <w:r w:rsidRPr="00AB2872">
        <w:rPr>
          <w:rFonts w:eastAsia="Times New Roman"/>
          <w:b/>
          <w:bCs/>
          <w:color w:val="000000" w:themeColor="text1"/>
          <w:sz w:val="28"/>
          <w:lang w:eastAsia="ru-RU"/>
        </w:rPr>
        <w:t xml:space="preserve">. Что относится к </w:t>
      </w:r>
      <w:proofErr w:type="spellStart"/>
      <w:r w:rsidRPr="00AB2872">
        <w:rPr>
          <w:rFonts w:eastAsia="Times New Roman"/>
          <w:b/>
          <w:bCs/>
          <w:color w:val="000000" w:themeColor="text1"/>
          <w:sz w:val="28"/>
          <w:lang w:eastAsia="ru-RU"/>
        </w:rPr>
        <w:t>такесическим</w:t>
      </w:r>
      <w:proofErr w:type="spellEnd"/>
      <w:r w:rsidRPr="00AB2872">
        <w:rPr>
          <w:rFonts w:eastAsia="Times New Roman"/>
          <w:b/>
          <w:bCs/>
          <w:color w:val="000000" w:themeColor="text1"/>
          <w:sz w:val="28"/>
          <w:lang w:eastAsia="ru-RU"/>
        </w:rPr>
        <w:t xml:space="preserve"> средствам общения?</w:t>
      </w:r>
    </w:p>
    <w:p w14:paraId="5295E958"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поза, походка, жесты</w:t>
      </w:r>
    </w:p>
    <w:p w14:paraId="5C25BBB2"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мимика, взгляд, жесты</w:t>
      </w:r>
    </w:p>
    <w:p w14:paraId="2E9E76A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рукопожатие, похлопывание</w:t>
      </w:r>
    </w:p>
    <w:p w14:paraId="1039C599" w14:textId="6EB812A1"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29</w:t>
      </w:r>
      <w:r w:rsidRPr="00AB2872">
        <w:rPr>
          <w:rFonts w:eastAsia="Times New Roman"/>
          <w:b/>
          <w:bCs/>
          <w:color w:val="000000" w:themeColor="text1"/>
          <w:sz w:val="28"/>
          <w:lang w:eastAsia="ru-RU"/>
        </w:rPr>
        <w:t>. Укажите тип ВНД, соответствующий сангвинику:</w:t>
      </w:r>
    </w:p>
    <w:p w14:paraId="135E4086"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сильный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21DE022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неуравновешенный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5D05C28C"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сильный – уравновешенный – инертный</w:t>
      </w:r>
    </w:p>
    <w:p w14:paraId="41056507" w14:textId="6EF1C647"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30</w:t>
      </w:r>
      <w:r w:rsidRPr="00AB2872">
        <w:rPr>
          <w:rFonts w:eastAsia="Times New Roman"/>
          <w:b/>
          <w:bCs/>
          <w:color w:val="000000" w:themeColor="text1"/>
          <w:sz w:val="28"/>
          <w:lang w:eastAsia="ru-RU"/>
        </w:rPr>
        <w:t>. Укажите тип ВНД, соответствующий флегматику:</w:t>
      </w:r>
    </w:p>
    <w:p w14:paraId="0701942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сильный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неуравновешенный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629DC1D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инертный</w:t>
      </w:r>
    </w:p>
    <w:p w14:paraId="5921F98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слабый – уравновешенный – инертный</w:t>
      </w:r>
    </w:p>
    <w:p w14:paraId="076E47CD" w14:textId="77777777" w:rsidR="00AB2872" w:rsidRDefault="00AB2872" w:rsidP="00AB2872">
      <w:pPr>
        <w:spacing w:line="360" w:lineRule="auto"/>
        <w:ind w:firstLine="0"/>
        <w:jc w:val="center"/>
        <w:rPr>
          <w:rFonts w:eastAsia="Times New Roman"/>
          <w:b/>
          <w:bCs/>
          <w:color w:val="000000" w:themeColor="text1"/>
          <w:sz w:val="28"/>
          <w:lang w:eastAsia="ru-RU"/>
        </w:rPr>
      </w:pPr>
      <w:r w:rsidRPr="00AB2872">
        <w:rPr>
          <w:rFonts w:eastAsia="Times New Roman"/>
          <w:b/>
          <w:bCs/>
          <w:color w:val="000000" w:themeColor="text1"/>
          <w:sz w:val="28"/>
          <w:lang w:eastAsia="ru-RU"/>
        </w:rPr>
        <w:t>ОТВЕТЫ</w:t>
      </w:r>
    </w:p>
    <w:p w14:paraId="581D00FD" w14:textId="77777777" w:rsidR="005B1FFD" w:rsidRPr="00AB2872" w:rsidRDefault="005B1FFD" w:rsidP="005B1FFD">
      <w:pPr>
        <w:spacing w:line="360" w:lineRule="auto"/>
        <w:ind w:firstLine="0"/>
        <w:rPr>
          <w:rFonts w:eastAsia="Times New Roman"/>
          <w:color w:val="000000" w:themeColor="text1"/>
          <w:sz w:val="28"/>
          <w:lang w:eastAsia="ru-RU"/>
        </w:rPr>
      </w:pPr>
    </w:p>
    <w:p w14:paraId="134CE1FA" w14:textId="77777777" w:rsidR="005B1FFD" w:rsidRDefault="005B1FFD" w:rsidP="00AB2872">
      <w:pPr>
        <w:spacing w:line="360" w:lineRule="auto"/>
        <w:ind w:firstLine="0"/>
        <w:rPr>
          <w:rFonts w:eastAsia="Times New Roman"/>
          <w:color w:val="000000" w:themeColor="text1"/>
          <w:sz w:val="28"/>
          <w:lang w:eastAsia="ru-RU"/>
        </w:rPr>
        <w:sectPr w:rsidR="005B1FFD" w:rsidSect="00146A56">
          <w:footerReference w:type="default" r:id="rId8"/>
          <w:pgSz w:w="11900" w:h="16840"/>
          <w:pgMar w:top="1122" w:right="545" w:bottom="1017" w:left="1059" w:header="694" w:footer="589" w:gutter="0"/>
          <w:cols w:space="720"/>
          <w:noEndnote/>
          <w:titlePg/>
          <w:docGrid w:linePitch="360"/>
        </w:sectPr>
      </w:pPr>
    </w:p>
    <w:p w14:paraId="226FD5C2" w14:textId="177C2199"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 в</w:t>
      </w:r>
    </w:p>
    <w:p w14:paraId="37682A2D"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2. б</w:t>
      </w:r>
    </w:p>
    <w:p w14:paraId="3226CAC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3. а</w:t>
      </w:r>
    </w:p>
    <w:p w14:paraId="153D0FC1"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4. б</w:t>
      </w:r>
    </w:p>
    <w:p w14:paraId="6292171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5. а</w:t>
      </w:r>
    </w:p>
    <w:p w14:paraId="198C74C5"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6. в</w:t>
      </w:r>
    </w:p>
    <w:p w14:paraId="3C6871D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7. б</w:t>
      </w:r>
    </w:p>
    <w:p w14:paraId="0DE55CB8"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8. в</w:t>
      </w:r>
    </w:p>
    <w:p w14:paraId="3322B71E"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9. б</w:t>
      </w:r>
    </w:p>
    <w:p w14:paraId="55D7BD2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10. а</w:t>
      </w:r>
    </w:p>
    <w:p w14:paraId="50819242"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11. в</w:t>
      </w:r>
    </w:p>
    <w:p w14:paraId="15D4D42F"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12. б</w:t>
      </w:r>
    </w:p>
    <w:p w14:paraId="20DCB943"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13. б</w:t>
      </w:r>
    </w:p>
    <w:p w14:paraId="4EBBFCEE"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14. а</w:t>
      </w:r>
    </w:p>
    <w:p w14:paraId="1CE31C24"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15. в</w:t>
      </w:r>
    </w:p>
    <w:p w14:paraId="610D8D0E" w14:textId="4C5083C2"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w:t>
      </w:r>
      <w:r>
        <w:rPr>
          <w:rFonts w:eastAsia="Times New Roman"/>
          <w:color w:val="000000" w:themeColor="text1"/>
          <w:sz w:val="28"/>
          <w:lang w:eastAsia="ru-RU"/>
        </w:rPr>
        <w:t>6</w:t>
      </w:r>
      <w:r w:rsidRPr="00AB2872">
        <w:rPr>
          <w:rFonts w:eastAsia="Times New Roman"/>
          <w:color w:val="000000" w:themeColor="text1"/>
          <w:sz w:val="28"/>
          <w:lang w:eastAsia="ru-RU"/>
        </w:rPr>
        <w:t>. б</w:t>
      </w:r>
    </w:p>
    <w:p w14:paraId="5FE93524" w14:textId="0A9F30F3"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17</w:t>
      </w:r>
      <w:r w:rsidRPr="00AB2872">
        <w:rPr>
          <w:rFonts w:eastAsia="Times New Roman"/>
          <w:color w:val="000000" w:themeColor="text1"/>
          <w:sz w:val="28"/>
          <w:lang w:eastAsia="ru-RU"/>
        </w:rPr>
        <w:t>. в</w:t>
      </w:r>
    </w:p>
    <w:p w14:paraId="10A884DE" w14:textId="7CFAFBE2"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18</w:t>
      </w:r>
      <w:r w:rsidRPr="00AB2872">
        <w:rPr>
          <w:rFonts w:eastAsia="Times New Roman"/>
          <w:color w:val="000000" w:themeColor="text1"/>
          <w:sz w:val="28"/>
          <w:lang w:eastAsia="ru-RU"/>
        </w:rPr>
        <w:t>.</w:t>
      </w:r>
      <w:r>
        <w:rPr>
          <w:rFonts w:eastAsia="Times New Roman"/>
          <w:color w:val="000000" w:themeColor="text1"/>
          <w:sz w:val="28"/>
          <w:lang w:eastAsia="ru-RU"/>
        </w:rPr>
        <w:t xml:space="preserve"> </w:t>
      </w:r>
      <w:r w:rsidRPr="00AB2872">
        <w:rPr>
          <w:rFonts w:eastAsia="Times New Roman"/>
          <w:color w:val="000000" w:themeColor="text1"/>
          <w:sz w:val="28"/>
          <w:lang w:eastAsia="ru-RU"/>
        </w:rPr>
        <w:t>а</w:t>
      </w:r>
    </w:p>
    <w:p w14:paraId="2BFDE382" w14:textId="4F9529A8"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19</w:t>
      </w:r>
      <w:r w:rsidRPr="00AB2872">
        <w:rPr>
          <w:rFonts w:eastAsia="Times New Roman"/>
          <w:color w:val="000000" w:themeColor="text1"/>
          <w:sz w:val="28"/>
          <w:lang w:eastAsia="ru-RU"/>
        </w:rPr>
        <w:t>. б</w:t>
      </w:r>
    </w:p>
    <w:p w14:paraId="460DC82B" w14:textId="20D09543"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20</w:t>
      </w:r>
      <w:r w:rsidRPr="00AB2872">
        <w:rPr>
          <w:rFonts w:eastAsia="Times New Roman"/>
          <w:color w:val="000000" w:themeColor="text1"/>
          <w:sz w:val="28"/>
          <w:lang w:eastAsia="ru-RU"/>
        </w:rPr>
        <w:t>. в</w:t>
      </w:r>
    </w:p>
    <w:p w14:paraId="19C50093" w14:textId="37192C19"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21</w:t>
      </w:r>
      <w:r w:rsidRPr="00AB2872">
        <w:rPr>
          <w:rFonts w:eastAsia="Times New Roman"/>
          <w:color w:val="000000" w:themeColor="text1"/>
          <w:sz w:val="28"/>
          <w:lang w:eastAsia="ru-RU"/>
        </w:rPr>
        <w:t>. а</w:t>
      </w:r>
    </w:p>
    <w:p w14:paraId="35B3D0E8" w14:textId="1CA68553"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22</w:t>
      </w:r>
      <w:r w:rsidRPr="00AB2872">
        <w:rPr>
          <w:rFonts w:eastAsia="Times New Roman"/>
          <w:color w:val="000000" w:themeColor="text1"/>
          <w:sz w:val="28"/>
          <w:lang w:eastAsia="ru-RU"/>
        </w:rPr>
        <w:t>. б</w:t>
      </w:r>
    </w:p>
    <w:p w14:paraId="4E623563" w14:textId="50E57B08"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23</w:t>
      </w:r>
      <w:r w:rsidRPr="00AB2872">
        <w:rPr>
          <w:rFonts w:eastAsia="Times New Roman"/>
          <w:color w:val="000000" w:themeColor="text1"/>
          <w:sz w:val="28"/>
          <w:lang w:eastAsia="ru-RU"/>
        </w:rPr>
        <w:t>. в</w:t>
      </w:r>
    </w:p>
    <w:p w14:paraId="28A70064" w14:textId="3AF4FD78"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24</w:t>
      </w:r>
      <w:r w:rsidRPr="00AB2872">
        <w:rPr>
          <w:rFonts w:eastAsia="Times New Roman"/>
          <w:color w:val="000000" w:themeColor="text1"/>
          <w:sz w:val="28"/>
          <w:lang w:eastAsia="ru-RU"/>
        </w:rPr>
        <w:t>. б</w:t>
      </w:r>
    </w:p>
    <w:p w14:paraId="29C6C59C" w14:textId="0E70371A"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25</w:t>
      </w:r>
      <w:r w:rsidRPr="00AB2872">
        <w:rPr>
          <w:rFonts w:eastAsia="Times New Roman"/>
          <w:color w:val="000000" w:themeColor="text1"/>
          <w:sz w:val="28"/>
          <w:lang w:eastAsia="ru-RU"/>
        </w:rPr>
        <w:t>. б</w:t>
      </w:r>
    </w:p>
    <w:p w14:paraId="4997BDE0" w14:textId="7FC531C9"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26</w:t>
      </w:r>
      <w:r w:rsidRPr="00AB2872">
        <w:rPr>
          <w:rFonts w:eastAsia="Times New Roman"/>
          <w:color w:val="000000" w:themeColor="text1"/>
          <w:sz w:val="28"/>
          <w:lang w:eastAsia="ru-RU"/>
        </w:rPr>
        <w:t>.</w:t>
      </w:r>
      <w:r>
        <w:rPr>
          <w:rFonts w:eastAsia="Times New Roman"/>
          <w:color w:val="000000" w:themeColor="text1"/>
          <w:sz w:val="28"/>
          <w:lang w:eastAsia="ru-RU"/>
        </w:rPr>
        <w:t xml:space="preserve"> </w:t>
      </w:r>
      <w:r w:rsidRPr="00AB2872">
        <w:rPr>
          <w:rFonts w:eastAsia="Times New Roman"/>
          <w:color w:val="000000" w:themeColor="text1"/>
          <w:sz w:val="28"/>
          <w:lang w:eastAsia="ru-RU"/>
        </w:rPr>
        <w:t>а</w:t>
      </w:r>
    </w:p>
    <w:p w14:paraId="5D5C09CC" w14:textId="053B1B60"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27</w:t>
      </w:r>
      <w:r w:rsidRPr="00AB2872">
        <w:rPr>
          <w:rFonts w:eastAsia="Times New Roman"/>
          <w:color w:val="000000" w:themeColor="text1"/>
          <w:sz w:val="28"/>
          <w:lang w:eastAsia="ru-RU"/>
        </w:rPr>
        <w:t>. б</w:t>
      </w:r>
    </w:p>
    <w:p w14:paraId="2EF0C5A1" w14:textId="2DAC900E"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28</w:t>
      </w:r>
      <w:r w:rsidRPr="00AB2872">
        <w:rPr>
          <w:rFonts w:eastAsia="Times New Roman"/>
          <w:color w:val="000000" w:themeColor="text1"/>
          <w:sz w:val="28"/>
          <w:lang w:eastAsia="ru-RU"/>
        </w:rPr>
        <w:t>. в</w:t>
      </w:r>
    </w:p>
    <w:p w14:paraId="65DA8841" w14:textId="5146763F"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29</w:t>
      </w:r>
      <w:r w:rsidRPr="00AB2872">
        <w:rPr>
          <w:rFonts w:eastAsia="Times New Roman"/>
          <w:color w:val="000000" w:themeColor="text1"/>
          <w:sz w:val="28"/>
          <w:lang w:eastAsia="ru-RU"/>
        </w:rPr>
        <w:t>. а</w:t>
      </w:r>
    </w:p>
    <w:p w14:paraId="0BAA0C7E" w14:textId="0DCD36DE" w:rsidR="00AB2872" w:rsidRPr="00AB2872" w:rsidRDefault="00AB2872" w:rsidP="00AB2872">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30</w:t>
      </w:r>
      <w:r w:rsidRPr="00AB2872">
        <w:rPr>
          <w:rFonts w:eastAsia="Times New Roman"/>
          <w:color w:val="000000" w:themeColor="text1"/>
          <w:sz w:val="28"/>
          <w:lang w:eastAsia="ru-RU"/>
        </w:rPr>
        <w:t>. б</w:t>
      </w:r>
    </w:p>
    <w:p w14:paraId="0785DD69" w14:textId="77777777" w:rsidR="005B1FFD" w:rsidRDefault="005B1FFD" w:rsidP="00AB2872">
      <w:pPr>
        <w:spacing w:line="360" w:lineRule="auto"/>
        <w:ind w:firstLine="0"/>
        <w:jc w:val="center"/>
        <w:rPr>
          <w:rFonts w:eastAsia="Times New Roman"/>
          <w:b/>
          <w:bCs/>
          <w:color w:val="000000" w:themeColor="text1"/>
          <w:sz w:val="28"/>
          <w:lang w:eastAsia="ru-RU"/>
        </w:rPr>
        <w:sectPr w:rsidR="005B1FFD" w:rsidSect="005B1FFD">
          <w:type w:val="continuous"/>
          <w:pgSz w:w="11900" w:h="16840"/>
          <w:pgMar w:top="1122" w:right="545" w:bottom="1017" w:left="1059" w:header="694" w:footer="589" w:gutter="0"/>
          <w:cols w:num="4" w:space="720"/>
          <w:noEndnote/>
          <w:titlePg/>
          <w:docGrid w:linePitch="360"/>
        </w:sectPr>
      </w:pPr>
    </w:p>
    <w:p w14:paraId="4B1FA9FA" w14:textId="77777777" w:rsidR="005B1FFD" w:rsidRDefault="005B1FFD" w:rsidP="00AB2872">
      <w:pPr>
        <w:spacing w:line="360" w:lineRule="auto"/>
        <w:ind w:firstLine="0"/>
        <w:jc w:val="center"/>
        <w:rPr>
          <w:rFonts w:eastAsia="Times New Roman"/>
          <w:b/>
          <w:bCs/>
          <w:color w:val="000000" w:themeColor="text1"/>
          <w:sz w:val="28"/>
          <w:lang w:eastAsia="ru-RU"/>
        </w:rPr>
      </w:pPr>
    </w:p>
    <w:p w14:paraId="15B7EA9C" w14:textId="358BB15A" w:rsidR="00AB2872" w:rsidRPr="00AB2872" w:rsidRDefault="00AB2872" w:rsidP="00AB2872">
      <w:pPr>
        <w:spacing w:line="360" w:lineRule="auto"/>
        <w:ind w:firstLine="0"/>
        <w:jc w:val="center"/>
        <w:rPr>
          <w:rFonts w:eastAsia="Times New Roman"/>
          <w:color w:val="000000" w:themeColor="text1"/>
          <w:sz w:val="28"/>
          <w:lang w:eastAsia="ru-RU"/>
        </w:rPr>
      </w:pPr>
      <w:r w:rsidRPr="00AB2872">
        <w:rPr>
          <w:rFonts w:eastAsia="Times New Roman"/>
          <w:b/>
          <w:bCs/>
          <w:color w:val="000000" w:themeColor="text1"/>
          <w:sz w:val="28"/>
          <w:lang w:eastAsia="ru-RU"/>
        </w:rPr>
        <w:t>КРИТЕРИИ ОЦЕНОК</w:t>
      </w:r>
    </w:p>
    <w:p w14:paraId="3E59D573"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lastRenderedPageBreak/>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«отлично»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не допущено ошибок;</w:t>
      </w:r>
    </w:p>
    <w:p w14:paraId="175E768B"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«хорошо»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допущено от 1-3 ошибок;</w:t>
      </w:r>
    </w:p>
    <w:p w14:paraId="1DF67D34"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«удовлетворительно»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допущено 4 ошибки;</w:t>
      </w:r>
    </w:p>
    <w:p w14:paraId="142DEB0A" w14:textId="77777777" w:rsidR="00AB2872" w:rsidRPr="00AB2872" w:rsidRDefault="00AB2872" w:rsidP="00AB2872">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«неудовлетворительно»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допущено 5 и более ошибок.</w:t>
      </w:r>
    </w:p>
    <w:bookmarkEnd w:id="0"/>
    <w:p w14:paraId="2E61B179" w14:textId="77777777" w:rsidR="00062441" w:rsidRDefault="00062441" w:rsidP="00146A56">
      <w:pPr>
        <w:spacing w:line="360" w:lineRule="auto"/>
        <w:ind w:firstLine="0"/>
      </w:pPr>
    </w:p>
    <w:p w14:paraId="4DD9493D" w14:textId="3D501B37" w:rsidR="003808FC" w:rsidRPr="003808FC" w:rsidRDefault="003808FC" w:rsidP="003808FC">
      <w:pPr>
        <w:spacing w:line="360" w:lineRule="auto"/>
        <w:ind w:firstLine="0"/>
        <w:jc w:val="center"/>
        <w:rPr>
          <w:b/>
          <w:sz w:val="28"/>
        </w:rPr>
      </w:pPr>
      <w:r w:rsidRPr="003808FC">
        <w:rPr>
          <w:b/>
          <w:sz w:val="28"/>
        </w:rPr>
        <w:t>Список тем докладов по дисциплине «Психология общения»</w:t>
      </w:r>
    </w:p>
    <w:p w14:paraId="23DB74EA" w14:textId="77777777" w:rsidR="003808FC" w:rsidRPr="003808FC" w:rsidRDefault="003808FC" w:rsidP="003808FC">
      <w:pPr>
        <w:numPr>
          <w:ilvl w:val="0"/>
          <w:numId w:val="2"/>
        </w:numPr>
        <w:spacing w:line="360" w:lineRule="auto"/>
        <w:rPr>
          <w:sz w:val="28"/>
        </w:rPr>
      </w:pPr>
      <w:r w:rsidRPr="003808FC">
        <w:rPr>
          <w:sz w:val="28"/>
        </w:rPr>
        <w:t>Анализ работы «Психология народов и масс» Г. Лебона</w:t>
      </w:r>
    </w:p>
    <w:p w14:paraId="352100FC" w14:textId="77777777" w:rsidR="003808FC" w:rsidRPr="003808FC" w:rsidRDefault="003808FC" w:rsidP="003808FC">
      <w:pPr>
        <w:numPr>
          <w:ilvl w:val="0"/>
          <w:numId w:val="2"/>
        </w:numPr>
        <w:spacing w:line="360" w:lineRule="auto"/>
        <w:rPr>
          <w:sz w:val="28"/>
        </w:rPr>
      </w:pPr>
      <w:r w:rsidRPr="003808FC">
        <w:rPr>
          <w:sz w:val="28"/>
        </w:rPr>
        <w:t>Мыслители древности и нового времени о людях как субъектах общения</w:t>
      </w:r>
    </w:p>
    <w:p w14:paraId="4E2FA46E" w14:textId="77777777" w:rsidR="003808FC" w:rsidRPr="003808FC" w:rsidRDefault="003808FC" w:rsidP="003808FC">
      <w:pPr>
        <w:numPr>
          <w:ilvl w:val="0"/>
          <w:numId w:val="2"/>
        </w:numPr>
        <w:spacing w:line="360" w:lineRule="auto"/>
        <w:rPr>
          <w:sz w:val="28"/>
        </w:rPr>
      </w:pPr>
      <w:r w:rsidRPr="003808FC">
        <w:rPr>
          <w:sz w:val="28"/>
        </w:rPr>
        <w:t>Теории развития личности в общении.</w:t>
      </w:r>
    </w:p>
    <w:p w14:paraId="14C3E47C" w14:textId="77777777" w:rsidR="003808FC" w:rsidRPr="003808FC" w:rsidRDefault="003808FC" w:rsidP="003808FC">
      <w:pPr>
        <w:numPr>
          <w:ilvl w:val="0"/>
          <w:numId w:val="2"/>
        </w:numPr>
        <w:spacing w:line="360" w:lineRule="auto"/>
        <w:rPr>
          <w:sz w:val="28"/>
        </w:rPr>
      </w:pPr>
      <w:r w:rsidRPr="003808FC">
        <w:rPr>
          <w:sz w:val="28"/>
        </w:rPr>
        <w:t>Общение и эмоции.</w:t>
      </w:r>
    </w:p>
    <w:p w14:paraId="3A211854" w14:textId="77777777" w:rsidR="003808FC" w:rsidRPr="003808FC" w:rsidRDefault="003808FC" w:rsidP="003808FC">
      <w:pPr>
        <w:numPr>
          <w:ilvl w:val="0"/>
          <w:numId w:val="2"/>
        </w:numPr>
        <w:spacing w:line="360" w:lineRule="auto"/>
        <w:rPr>
          <w:sz w:val="28"/>
        </w:rPr>
      </w:pPr>
      <w:r w:rsidRPr="003808FC">
        <w:rPr>
          <w:sz w:val="28"/>
        </w:rPr>
        <w:t>Стили общения.</w:t>
      </w:r>
    </w:p>
    <w:p w14:paraId="22AF1999" w14:textId="77777777" w:rsidR="003808FC" w:rsidRPr="003808FC" w:rsidRDefault="003808FC" w:rsidP="003808FC">
      <w:pPr>
        <w:numPr>
          <w:ilvl w:val="0"/>
          <w:numId w:val="2"/>
        </w:numPr>
        <w:spacing w:line="360" w:lineRule="auto"/>
        <w:rPr>
          <w:sz w:val="28"/>
        </w:rPr>
      </w:pPr>
      <w:r w:rsidRPr="003808FC">
        <w:rPr>
          <w:sz w:val="28"/>
        </w:rPr>
        <w:t xml:space="preserve">Технология беспроблемного общения </w:t>
      </w:r>
      <w:proofErr w:type="spellStart"/>
      <w:r w:rsidRPr="003808FC">
        <w:rPr>
          <w:sz w:val="28"/>
        </w:rPr>
        <w:t>Т.Гордона</w:t>
      </w:r>
      <w:proofErr w:type="spellEnd"/>
      <w:r w:rsidRPr="003808FC">
        <w:rPr>
          <w:sz w:val="28"/>
        </w:rPr>
        <w:t>.</w:t>
      </w:r>
    </w:p>
    <w:p w14:paraId="3275B635" w14:textId="77777777" w:rsidR="003808FC" w:rsidRPr="003808FC" w:rsidRDefault="003808FC" w:rsidP="003808FC">
      <w:pPr>
        <w:numPr>
          <w:ilvl w:val="0"/>
          <w:numId w:val="2"/>
        </w:numPr>
        <w:spacing w:line="360" w:lineRule="auto"/>
        <w:rPr>
          <w:sz w:val="28"/>
        </w:rPr>
      </w:pPr>
      <w:r w:rsidRPr="003808FC">
        <w:rPr>
          <w:sz w:val="28"/>
        </w:rPr>
        <w:t xml:space="preserve">Технология подлинного общения </w:t>
      </w:r>
      <w:proofErr w:type="spellStart"/>
      <w:r w:rsidRPr="003808FC">
        <w:rPr>
          <w:sz w:val="28"/>
        </w:rPr>
        <w:t>Э.Берна</w:t>
      </w:r>
      <w:proofErr w:type="spellEnd"/>
      <w:r w:rsidRPr="003808FC">
        <w:rPr>
          <w:sz w:val="28"/>
        </w:rPr>
        <w:t>.</w:t>
      </w:r>
    </w:p>
    <w:p w14:paraId="68DBEEDC" w14:textId="77777777" w:rsidR="003808FC" w:rsidRPr="003808FC" w:rsidRDefault="003808FC" w:rsidP="003808FC">
      <w:pPr>
        <w:numPr>
          <w:ilvl w:val="0"/>
          <w:numId w:val="2"/>
        </w:numPr>
        <w:spacing w:line="360" w:lineRule="auto"/>
        <w:rPr>
          <w:sz w:val="28"/>
        </w:rPr>
      </w:pPr>
      <w:r w:rsidRPr="003808FC">
        <w:rPr>
          <w:sz w:val="28"/>
        </w:rPr>
        <w:t xml:space="preserve">Технология спонтанности </w:t>
      </w:r>
      <w:proofErr w:type="spellStart"/>
      <w:r w:rsidRPr="003808FC">
        <w:rPr>
          <w:sz w:val="28"/>
        </w:rPr>
        <w:t>Ф.Перлза</w:t>
      </w:r>
      <w:proofErr w:type="spellEnd"/>
      <w:r w:rsidRPr="003808FC">
        <w:rPr>
          <w:sz w:val="28"/>
        </w:rPr>
        <w:t>.</w:t>
      </w:r>
    </w:p>
    <w:p w14:paraId="5867656E" w14:textId="77777777" w:rsidR="003808FC" w:rsidRPr="003808FC" w:rsidRDefault="003808FC" w:rsidP="003808FC">
      <w:pPr>
        <w:numPr>
          <w:ilvl w:val="0"/>
          <w:numId w:val="2"/>
        </w:numPr>
        <w:spacing w:line="360" w:lineRule="auto"/>
        <w:rPr>
          <w:sz w:val="28"/>
        </w:rPr>
      </w:pPr>
      <w:r w:rsidRPr="003808FC">
        <w:rPr>
          <w:sz w:val="28"/>
        </w:rPr>
        <w:t xml:space="preserve">Технология моделирования успеха в общении </w:t>
      </w:r>
      <w:proofErr w:type="spellStart"/>
      <w:r w:rsidRPr="003808FC">
        <w:rPr>
          <w:sz w:val="28"/>
        </w:rPr>
        <w:t>Р.Бэндлера</w:t>
      </w:r>
      <w:proofErr w:type="spellEnd"/>
      <w:r w:rsidRPr="003808FC">
        <w:rPr>
          <w:sz w:val="28"/>
        </w:rPr>
        <w:t xml:space="preserve"> и Дж. </w:t>
      </w:r>
      <w:proofErr w:type="spellStart"/>
      <w:r w:rsidRPr="003808FC">
        <w:rPr>
          <w:sz w:val="28"/>
        </w:rPr>
        <w:t>Гриндера</w:t>
      </w:r>
      <w:proofErr w:type="spellEnd"/>
    </w:p>
    <w:p w14:paraId="11AB224D" w14:textId="77777777" w:rsidR="003808FC" w:rsidRPr="003808FC" w:rsidRDefault="003808FC" w:rsidP="003808FC">
      <w:pPr>
        <w:numPr>
          <w:ilvl w:val="0"/>
          <w:numId w:val="2"/>
        </w:numPr>
        <w:spacing w:line="360" w:lineRule="auto"/>
        <w:rPr>
          <w:sz w:val="28"/>
        </w:rPr>
      </w:pPr>
      <w:r w:rsidRPr="003808FC">
        <w:rPr>
          <w:sz w:val="28"/>
        </w:rPr>
        <w:t>Основные понятия и аксиомы нейролингвистического программирования</w:t>
      </w:r>
    </w:p>
    <w:p w14:paraId="6D4FA8AE" w14:textId="77777777" w:rsidR="003808FC" w:rsidRPr="003808FC" w:rsidRDefault="003808FC" w:rsidP="003808FC">
      <w:pPr>
        <w:numPr>
          <w:ilvl w:val="0"/>
          <w:numId w:val="2"/>
        </w:numPr>
        <w:spacing w:line="360" w:lineRule="auto"/>
        <w:rPr>
          <w:sz w:val="28"/>
        </w:rPr>
      </w:pPr>
      <w:r w:rsidRPr="003808FC">
        <w:rPr>
          <w:sz w:val="28"/>
        </w:rPr>
        <w:t xml:space="preserve">Технология идеального общения </w:t>
      </w:r>
      <w:proofErr w:type="spellStart"/>
      <w:r w:rsidRPr="003808FC">
        <w:rPr>
          <w:sz w:val="28"/>
        </w:rPr>
        <w:t>Ч.Тойча</w:t>
      </w:r>
      <w:proofErr w:type="spellEnd"/>
      <w:r w:rsidRPr="003808FC">
        <w:rPr>
          <w:sz w:val="28"/>
        </w:rPr>
        <w:t xml:space="preserve"> и Дж. </w:t>
      </w:r>
      <w:proofErr w:type="spellStart"/>
      <w:r w:rsidRPr="003808FC">
        <w:rPr>
          <w:sz w:val="28"/>
        </w:rPr>
        <w:t>Тойч</w:t>
      </w:r>
      <w:proofErr w:type="spellEnd"/>
      <w:r w:rsidRPr="003808FC">
        <w:rPr>
          <w:sz w:val="28"/>
        </w:rPr>
        <w:t>.</w:t>
      </w:r>
    </w:p>
    <w:p w14:paraId="24070AB5" w14:textId="77777777" w:rsidR="003808FC" w:rsidRPr="003808FC" w:rsidRDefault="003808FC" w:rsidP="003808FC">
      <w:pPr>
        <w:numPr>
          <w:ilvl w:val="0"/>
          <w:numId w:val="2"/>
        </w:numPr>
        <w:spacing w:line="360" w:lineRule="auto"/>
        <w:rPr>
          <w:sz w:val="28"/>
        </w:rPr>
      </w:pPr>
      <w:r w:rsidRPr="003808FC">
        <w:rPr>
          <w:sz w:val="28"/>
        </w:rPr>
        <w:t>Психологическая коррекция стиля общения.</w:t>
      </w:r>
    </w:p>
    <w:p w14:paraId="3D328005" w14:textId="77777777" w:rsidR="003808FC" w:rsidRPr="003808FC" w:rsidRDefault="003808FC" w:rsidP="003808FC">
      <w:pPr>
        <w:numPr>
          <w:ilvl w:val="0"/>
          <w:numId w:val="2"/>
        </w:numPr>
        <w:spacing w:line="360" w:lineRule="auto"/>
        <w:rPr>
          <w:sz w:val="28"/>
        </w:rPr>
      </w:pPr>
      <w:r w:rsidRPr="003808FC">
        <w:rPr>
          <w:sz w:val="28"/>
        </w:rPr>
        <w:t>Этика ведения телефонных переговоров.</w:t>
      </w:r>
    </w:p>
    <w:p w14:paraId="5566177B" w14:textId="77777777" w:rsidR="003808FC" w:rsidRPr="003808FC" w:rsidRDefault="003808FC" w:rsidP="003808FC">
      <w:pPr>
        <w:numPr>
          <w:ilvl w:val="0"/>
          <w:numId w:val="2"/>
        </w:numPr>
        <w:spacing w:line="360" w:lineRule="auto"/>
        <w:rPr>
          <w:sz w:val="28"/>
        </w:rPr>
      </w:pPr>
      <w:r w:rsidRPr="003808FC">
        <w:rPr>
          <w:sz w:val="28"/>
        </w:rPr>
        <w:t>Технологии создания имиджа.</w:t>
      </w:r>
    </w:p>
    <w:p w14:paraId="489FB774" w14:textId="77777777" w:rsidR="003808FC" w:rsidRPr="003808FC" w:rsidRDefault="003808FC" w:rsidP="003808FC">
      <w:pPr>
        <w:numPr>
          <w:ilvl w:val="0"/>
          <w:numId w:val="2"/>
        </w:numPr>
        <w:spacing w:line="360" w:lineRule="auto"/>
        <w:rPr>
          <w:sz w:val="28"/>
        </w:rPr>
      </w:pPr>
      <w:r w:rsidRPr="003808FC">
        <w:rPr>
          <w:sz w:val="28"/>
        </w:rPr>
        <w:t>Риторический инструментарий деловой речи.</w:t>
      </w:r>
    </w:p>
    <w:p w14:paraId="324DBAF4" w14:textId="77777777" w:rsidR="003808FC" w:rsidRPr="003808FC" w:rsidRDefault="003808FC" w:rsidP="003808FC">
      <w:pPr>
        <w:numPr>
          <w:ilvl w:val="0"/>
          <w:numId w:val="2"/>
        </w:numPr>
        <w:spacing w:line="360" w:lineRule="auto"/>
        <w:rPr>
          <w:sz w:val="28"/>
        </w:rPr>
      </w:pPr>
      <w:r w:rsidRPr="003808FC">
        <w:rPr>
          <w:sz w:val="28"/>
        </w:rPr>
        <w:t>Техника речи.</w:t>
      </w:r>
    </w:p>
    <w:p w14:paraId="6B09E600" w14:textId="77777777" w:rsidR="003808FC" w:rsidRPr="003808FC" w:rsidRDefault="003808FC" w:rsidP="003808FC">
      <w:pPr>
        <w:numPr>
          <w:ilvl w:val="0"/>
          <w:numId w:val="2"/>
        </w:numPr>
        <w:spacing w:line="360" w:lineRule="auto"/>
        <w:rPr>
          <w:sz w:val="28"/>
        </w:rPr>
      </w:pPr>
      <w:r w:rsidRPr="003808FC">
        <w:rPr>
          <w:sz w:val="28"/>
        </w:rPr>
        <w:t>Речевой этикет.</w:t>
      </w:r>
    </w:p>
    <w:p w14:paraId="75C97326" w14:textId="77777777" w:rsidR="003808FC" w:rsidRPr="003808FC" w:rsidRDefault="003808FC" w:rsidP="003808FC">
      <w:pPr>
        <w:numPr>
          <w:ilvl w:val="0"/>
          <w:numId w:val="2"/>
        </w:numPr>
        <w:spacing w:line="360" w:lineRule="auto"/>
        <w:rPr>
          <w:sz w:val="28"/>
        </w:rPr>
      </w:pPr>
      <w:r w:rsidRPr="003808FC">
        <w:rPr>
          <w:sz w:val="28"/>
        </w:rPr>
        <w:t>Логические правила аргументации.</w:t>
      </w:r>
    </w:p>
    <w:p w14:paraId="4C538166" w14:textId="77777777" w:rsidR="003808FC" w:rsidRPr="003808FC" w:rsidRDefault="003808FC" w:rsidP="003808FC">
      <w:pPr>
        <w:numPr>
          <w:ilvl w:val="0"/>
          <w:numId w:val="2"/>
        </w:numPr>
        <w:spacing w:line="360" w:lineRule="auto"/>
        <w:rPr>
          <w:sz w:val="28"/>
        </w:rPr>
      </w:pPr>
      <w:r w:rsidRPr="003808FC">
        <w:rPr>
          <w:sz w:val="28"/>
        </w:rPr>
        <w:t>Способы опровержения доводов оппонентов.</w:t>
      </w:r>
    </w:p>
    <w:p w14:paraId="3A9804FD" w14:textId="77777777" w:rsidR="003808FC" w:rsidRPr="003808FC" w:rsidRDefault="003808FC" w:rsidP="003808FC">
      <w:pPr>
        <w:numPr>
          <w:ilvl w:val="0"/>
          <w:numId w:val="2"/>
        </w:numPr>
        <w:spacing w:line="360" w:lineRule="auto"/>
        <w:rPr>
          <w:sz w:val="28"/>
        </w:rPr>
      </w:pPr>
      <w:r w:rsidRPr="003808FC">
        <w:rPr>
          <w:sz w:val="28"/>
        </w:rPr>
        <w:t>Изучение внутреннего состояния собеседника.</w:t>
      </w:r>
    </w:p>
    <w:p w14:paraId="75043D11" w14:textId="77777777" w:rsidR="003808FC" w:rsidRPr="003808FC" w:rsidRDefault="003808FC" w:rsidP="003808FC">
      <w:pPr>
        <w:numPr>
          <w:ilvl w:val="0"/>
          <w:numId w:val="2"/>
        </w:numPr>
        <w:spacing w:line="360" w:lineRule="auto"/>
        <w:rPr>
          <w:sz w:val="28"/>
        </w:rPr>
      </w:pPr>
      <w:r w:rsidRPr="003808FC">
        <w:rPr>
          <w:sz w:val="28"/>
        </w:rPr>
        <w:lastRenderedPageBreak/>
        <w:t>Выслушивание собеседника как психологический прием.</w:t>
      </w:r>
    </w:p>
    <w:p w14:paraId="3EA7A93D" w14:textId="77777777" w:rsidR="003808FC" w:rsidRPr="003808FC" w:rsidRDefault="003808FC" w:rsidP="003808FC">
      <w:pPr>
        <w:numPr>
          <w:ilvl w:val="0"/>
          <w:numId w:val="2"/>
        </w:numPr>
        <w:spacing w:line="360" w:lineRule="auto"/>
        <w:rPr>
          <w:sz w:val="28"/>
        </w:rPr>
      </w:pPr>
      <w:r w:rsidRPr="003808FC">
        <w:rPr>
          <w:sz w:val="28"/>
        </w:rPr>
        <w:t>Постановка вопросов и техника ответов на них.</w:t>
      </w:r>
    </w:p>
    <w:p w14:paraId="411470F0" w14:textId="77777777" w:rsidR="003808FC" w:rsidRPr="003808FC" w:rsidRDefault="003808FC" w:rsidP="003808FC">
      <w:pPr>
        <w:numPr>
          <w:ilvl w:val="0"/>
          <w:numId w:val="2"/>
        </w:numPr>
        <w:spacing w:line="360" w:lineRule="auto"/>
        <w:rPr>
          <w:sz w:val="28"/>
        </w:rPr>
      </w:pPr>
      <w:r w:rsidRPr="003808FC">
        <w:rPr>
          <w:sz w:val="28"/>
        </w:rPr>
        <w:t>Тактика и техника нейтрализации замечаний собеседников.</w:t>
      </w:r>
    </w:p>
    <w:p w14:paraId="483D709E" w14:textId="77777777" w:rsidR="003808FC" w:rsidRPr="003808FC" w:rsidRDefault="003808FC" w:rsidP="003808FC">
      <w:pPr>
        <w:numPr>
          <w:ilvl w:val="0"/>
          <w:numId w:val="2"/>
        </w:numPr>
        <w:spacing w:line="360" w:lineRule="auto"/>
        <w:rPr>
          <w:sz w:val="28"/>
        </w:rPr>
      </w:pPr>
      <w:r w:rsidRPr="003808FC">
        <w:rPr>
          <w:sz w:val="28"/>
        </w:rPr>
        <w:t>Приемы защиты от некорректных собеседников.</w:t>
      </w:r>
    </w:p>
    <w:p w14:paraId="78163789" w14:textId="77777777" w:rsidR="003808FC" w:rsidRPr="003808FC" w:rsidRDefault="003808FC" w:rsidP="003808FC">
      <w:pPr>
        <w:numPr>
          <w:ilvl w:val="0"/>
          <w:numId w:val="2"/>
        </w:numPr>
        <w:spacing w:line="360" w:lineRule="auto"/>
        <w:rPr>
          <w:sz w:val="28"/>
        </w:rPr>
      </w:pPr>
      <w:r w:rsidRPr="003808FC">
        <w:rPr>
          <w:sz w:val="28"/>
        </w:rPr>
        <w:t>Разрядка отрицательных эмоций и техника самоуспокоения.</w:t>
      </w:r>
    </w:p>
    <w:p w14:paraId="075D7052" w14:textId="77777777" w:rsidR="003808FC" w:rsidRPr="003808FC" w:rsidRDefault="003808FC" w:rsidP="003808FC">
      <w:pPr>
        <w:numPr>
          <w:ilvl w:val="0"/>
          <w:numId w:val="2"/>
        </w:numPr>
        <w:spacing w:line="360" w:lineRule="auto"/>
        <w:rPr>
          <w:sz w:val="28"/>
        </w:rPr>
      </w:pPr>
      <w:r w:rsidRPr="003808FC">
        <w:rPr>
          <w:sz w:val="28"/>
        </w:rPr>
        <w:t>Жесты как показатели внутреннего состояния собеседника.</w:t>
      </w:r>
    </w:p>
    <w:p w14:paraId="26AA9C7C" w14:textId="77777777" w:rsidR="003808FC" w:rsidRPr="003808FC" w:rsidRDefault="003808FC" w:rsidP="003808FC">
      <w:pPr>
        <w:numPr>
          <w:ilvl w:val="0"/>
          <w:numId w:val="2"/>
        </w:numPr>
        <w:spacing w:line="360" w:lineRule="auto"/>
        <w:rPr>
          <w:sz w:val="28"/>
        </w:rPr>
      </w:pPr>
      <w:r w:rsidRPr="003808FC">
        <w:rPr>
          <w:sz w:val="28"/>
        </w:rPr>
        <w:t>Национальные особенности невербального общения.</w:t>
      </w:r>
    </w:p>
    <w:p w14:paraId="7A41F857" w14:textId="77777777" w:rsidR="003808FC" w:rsidRPr="003808FC" w:rsidRDefault="003808FC" w:rsidP="003808FC">
      <w:pPr>
        <w:numPr>
          <w:ilvl w:val="0"/>
          <w:numId w:val="2"/>
        </w:numPr>
        <w:spacing w:line="360" w:lineRule="auto"/>
        <w:rPr>
          <w:sz w:val="28"/>
        </w:rPr>
      </w:pPr>
      <w:r w:rsidRPr="003808FC">
        <w:rPr>
          <w:sz w:val="28"/>
        </w:rPr>
        <w:t>Организация и проведение дискуссий.</w:t>
      </w:r>
    </w:p>
    <w:p w14:paraId="4FE123C1" w14:textId="77777777" w:rsidR="003808FC" w:rsidRPr="003808FC" w:rsidRDefault="003808FC" w:rsidP="003808FC">
      <w:pPr>
        <w:numPr>
          <w:ilvl w:val="0"/>
          <w:numId w:val="2"/>
        </w:numPr>
        <w:spacing w:line="360" w:lineRule="auto"/>
        <w:rPr>
          <w:sz w:val="28"/>
        </w:rPr>
      </w:pPr>
      <w:r w:rsidRPr="003808FC">
        <w:rPr>
          <w:sz w:val="28"/>
        </w:rPr>
        <w:t>Прием посетителей и общение с ними.</w:t>
      </w:r>
    </w:p>
    <w:p w14:paraId="0B259096" w14:textId="77777777" w:rsidR="003808FC" w:rsidRPr="003808FC" w:rsidRDefault="003808FC" w:rsidP="003808FC">
      <w:pPr>
        <w:numPr>
          <w:ilvl w:val="0"/>
          <w:numId w:val="2"/>
        </w:numPr>
        <w:spacing w:line="360" w:lineRule="auto"/>
        <w:rPr>
          <w:sz w:val="28"/>
        </w:rPr>
      </w:pPr>
      <w:r w:rsidRPr="003808FC">
        <w:rPr>
          <w:sz w:val="28"/>
        </w:rPr>
        <w:t>Пути разрешения конфликтов.</w:t>
      </w:r>
    </w:p>
    <w:p w14:paraId="6946AB09" w14:textId="77777777" w:rsidR="005B1FFD" w:rsidRPr="003808FC" w:rsidRDefault="005B1FFD" w:rsidP="00146A56">
      <w:pPr>
        <w:spacing w:line="360" w:lineRule="auto"/>
        <w:ind w:firstLine="0"/>
        <w:rPr>
          <w:sz w:val="28"/>
        </w:rPr>
      </w:pPr>
    </w:p>
    <w:p w14:paraId="779D4A47" w14:textId="77777777" w:rsidR="005B1FFD" w:rsidRPr="003808FC" w:rsidRDefault="005B1FFD" w:rsidP="00146A56">
      <w:pPr>
        <w:spacing w:line="360" w:lineRule="auto"/>
        <w:ind w:firstLine="0"/>
        <w:rPr>
          <w:sz w:val="28"/>
        </w:rPr>
      </w:pPr>
    </w:p>
    <w:p w14:paraId="31EEDDE9" w14:textId="77777777" w:rsidR="005B1FFD" w:rsidRPr="003808FC" w:rsidRDefault="005B1FFD" w:rsidP="00146A56">
      <w:pPr>
        <w:spacing w:line="360" w:lineRule="auto"/>
        <w:ind w:firstLine="0"/>
        <w:rPr>
          <w:sz w:val="28"/>
        </w:rPr>
      </w:pPr>
    </w:p>
    <w:p w14:paraId="7FC26832" w14:textId="77777777" w:rsidR="005B1FFD" w:rsidRDefault="005B1FFD" w:rsidP="00146A56">
      <w:pPr>
        <w:spacing w:line="360" w:lineRule="auto"/>
        <w:ind w:firstLine="0"/>
      </w:pPr>
    </w:p>
    <w:p w14:paraId="68704F8E" w14:textId="77777777" w:rsidR="005B1FFD" w:rsidRDefault="005B1FFD" w:rsidP="00146A56">
      <w:pPr>
        <w:spacing w:line="360" w:lineRule="auto"/>
        <w:ind w:firstLine="0"/>
      </w:pPr>
    </w:p>
    <w:p w14:paraId="6503B315" w14:textId="77777777" w:rsidR="005B1FFD" w:rsidRDefault="005B1FFD" w:rsidP="00146A56">
      <w:pPr>
        <w:spacing w:line="360" w:lineRule="auto"/>
        <w:ind w:firstLine="0"/>
      </w:pPr>
    </w:p>
    <w:p w14:paraId="6D041FA5" w14:textId="77777777" w:rsidR="005B1FFD" w:rsidRDefault="005B1FFD" w:rsidP="00146A56">
      <w:pPr>
        <w:spacing w:line="360" w:lineRule="auto"/>
        <w:ind w:firstLine="0"/>
      </w:pPr>
    </w:p>
    <w:p w14:paraId="52718991" w14:textId="77777777" w:rsidR="005B1FFD" w:rsidRDefault="005B1FFD" w:rsidP="00146A56">
      <w:pPr>
        <w:spacing w:line="360" w:lineRule="auto"/>
        <w:ind w:firstLine="0"/>
      </w:pPr>
    </w:p>
    <w:p w14:paraId="60D761BF" w14:textId="77777777" w:rsidR="005B1FFD" w:rsidRDefault="005B1FFD" w:rsidP="00146A56">
      <w:pPr>
        <w:spacing w:line="360" w:lineRule="auto"/>
        <w:ind w:firstLine="0"/>
      </w:pPr>
    </w:p>
    <w:p w14:paraId="0FEDD18B" w14:textId="77777777" w:rsidR="005B1FFD" w:rsidRDefault="005B1FFD" w:rsidP="00146A56">
      <w:pPr>
        <w:spacing w:line="360" w:lineRule="auto"/>
        <w:ind w:firstLine="0"/>
      </w:pPr>
    </w:p>
    <w:p w14:paraId="732B74BD" w14:textId="77777777" w:rsidR="005B1FFD" w:rsidRDefault="005B1FFD" w:rsidP="00146A56">
      <w:pPr>
        <w:spacing w:line="360" w:lineRule="auto"/>
        <w:ind w:firstLine="0"/>
      </w:pPr>
    </w:p>
    <w:p w14:paraId="29D9A58D" w14:textId="77777777" w:rsidR="005B1FFD" w:rsidRDefault="005B1FFD" w:rsidP="00146A56">
      <w:pPr>
        <w:spacing w:line="360" w:lineRule="auto"/>
        <w:ind w:firstLine="0"/>
      </w:pPr>
    </w:p>
    <w:p w14:paraId="27659319" w14:textId="77777777" w:rsidR="005B1FFD" w:rsidRDefault="005B1FFD" w:rsidP="00146A56">
      <w:pPr>
        <w:spacing w:line="360" w:lineRule="auto"/>
        <w:ind w:firstLine="0"/>
      </w:pPr>
    </w:p>
    <w:p w14:paraId="7E234884" w14:textId="77777777" w:rsidR="005B1FFD" w:rsidRDefault="005B1FFD" w:rsidP="00146A56">
      <w:pPr>
        <w:spacing w:line="360" w:lineRule="auto"/>
        <w:ind w:firstLine="0"/>
      </w:pPr>
    </w:p>
    <w:p w14:paraId="2397E87C" w14:textId="77777777" w:rsidR="005B1FFD" w:rsidRDefault="005B1FFD" w:rsidP="00146A56">
      <w:pPr>
        <w:spacing w:line="360" w:lineRule="auto"/>
        <w:ind w:firstLine="0"/>
      </w:pPr>
    </w:p>
    <w:p w14:paraId="4D0E3B95" w14:textId="77777777" w:rsidR="005B1FFD" w:rsidRDefault="005B1FFD" w:rsidP="00146A56">
      <w:pPr>
        <w:spacing w:line="360" w:lineRule="auto"/>
        <w:ind w:firstLine="0"/>
      </w:pPr>
    </w:p>
    <w:p w14:paraId="34F59831" w14:textId="77777777" w:rsidR="005B1FFD" w:rsidRDefault="005B1FFD" w:rsidP="00146A56">
      <w:pPr>
        <w:spacing w:line="360" w:lineRule="auto"/>
        <w:ind w:firstLine="0"/>
      </w:pPr>
    </w:p>
    <w:p w14:paraId="3CAE42B1" w14:textId="77777777" w:rsidR="005B1FFD" w:rsidRDefault="005B1FFD" w:rsidP="00146A56">
      <w:pPr>
        <w:spacing w:line="360" w:lineRule="auto"/>
        <w:ind w:firstLine="0"/>
      </w:pPr>
    </w:p>
    <w:p w14:paraId="5BD8357B" w14:textId="77777777" w:rsidR="005B1FFD" w:rsidRDefault="005B1FFD" w:rsidP="00146A56">
      <w:pPr>
        <w:spacing w:line="360" w:lineRule="auto"/>
        <w:ind w:firstLine="0"/>
      </w:pPr>
    </w:p>
    <w:p w14:paraId="60F6CC84" w14:textId="77777777" w:rsidR="005B1FFD" w:rsidRDefault="005B1FFD" w:rsidP="00146A56">
      <w:pPr>
        <w:spacing w:line="360" w:lineRule="auto"/>
        <w:ind w:firstLine="0"/>
      </w:pPr>
    </w:p>
    <w:p w14:paraId="580BC964" w14:textId="77777777" w:rsidR="005B1FFD" w:rsidRDefault="005B1FFD" w:rsidP="00146A56">
      <w:pPr>
        <w:spacing w:line="360" w:lineRule="auto"/>
        <w:ind w:firstLine="0"/>
      </w:pPr>
    </w:p>
    <w:p w14:paraId="644033C5" w14:textId="77777777" w:rsidR="005B1FFD" w:rsidRDefault="005B1FFD" w:rsidP="00146A56">
      <w:pPr>
        <w:spacing w:line="360" w:lineRule="auto"/>
        <w:ind w:firstLine="0"/>
      </w:pPr>
    </w:p>
    <w:p w14:paraId="74E24007" w14:textId="77777777" w:rsidR="005B725A" w:rsidRDefault="00CF0096" w:rsidP="00A64700">
      <w:pPr>
        <w:pStyle w:val="a0"/>
        <w:numPr>
          <w:ilvl w:val="0"/>
          <w:numId w:val="5"/>
        </w:numPr>
        <w:spacing w:line="360" w:lineRule="auto"/>
        <w:rPr>
          <w:rFonts w:eastAsia="Times New Roman"/>
          <w:color w:val="000000"/>
          <w:sz w:val="28"/>
          <w:lang w:eastAsia="ru-RU" w:bidi="ru-RU"/>
        </w:rPr>
      </w:pPr>
      <w:r w:rsidRPr="005B725A">
        <w:rPr>
          <w:rFonts w:eastAsia="Times New Roman"/>
          <w:color w:val="000000"/>
          <w:sz w:val="28"/>
          <w:lang w:eastAsia="ru-RU" w:bidi="ru-RU"/>
        </w:rPr>
        <w:lastRenderedPageBreak/>
        <w:t xml:space="preserve">СОСТАВ КОС ДЛЯ ПРОМЕЖУТОЧНОГО КОНТРОЛЯ ЗНАНИЙ, </w:t>
      </w:r>
      <w:r w:rsidR="00C77A53" w:rsidRPr="005B725A">
        <w:rPr>
          <w:rFonts w:eastAsia="Times New Roman"/>
          <w:color w:val="000000"/>
          <w:sz w:val="28"/>
          <w:lang w:eastAsia="ru-RU" w:bidi="ru-RU"/>
        </w:rPr>
        <w:t>УМЕНИЙ,</w:t>
      </w:r>
      <w:r w:rsidRPr="005B725A">
        <w:rPr>
          <w:rFonts w:eastAsia="Times New Roman"/>
          <w:color w:val="000000"/>
          <w:sz w:val="28"/>
          <w:lang w:eastAsia="ru-RU" w:bidi="ru-RU"/>
        </w:rPr>
        <w:t xml:space="preserve"> ОБУЧАЮЩИХС</w:t>
      </w:r>
      <w:r w:rsidR="00062441">
        <w:rPr>
          <w:rFonts w:eastAsia="Times New Roman"/>
          <w:color w:val="000000"/>
          <w:sz w:val="28"/>
          <w:lang w:eastAsia="ru-RU" w:bidi="ru-RU"/>
        </w:rPr>
        <w:t>Я ПО УЧЕБНОЙ ДИСЦИПЛИНЕ ОГСЭ. 05</w:t>
      </w:r>
      <w:r w:rsidRPr="005B725A">
        <w:rPr>
          <w:rFonts w:eastAsia="Times New Roman"/>
          <w:color w:val="000000"/>
          <w:sz w:val="28"/>
          <w:lang w:eastAsia="ru-RU" w:bidi="ru-RU"/>
        </w:rPr>
        <w:t xml:space="preserve"> «ПСИХОЛОГИЯ ОБЩЕНИЯ» </w:t>
      </w:r>
    </w:p>
    <w:p w14:paraId="33A3A12B" w14:textId="77777777" w:rsidR="00146A56" w:rsidRDefault="00146A56" w:rsidP="005B725A">
      <w:pPr>
        <w:pStyle w:val="a0"/>
        <w:spacing w:line="360" w:lineRule="auto"/>
        <w:ind w:firstLine="0"/>
        <w:rPr>
          <w:rFonts w:eastAsia="Times New Roman"/>
          <w:color w:val="000000"/>
          <w:sz w:val="28"/>
          <w:lang w:eastAsia="ru-RU" w:bidi="ru-RU"/>
        </w:rPr>
      </w:pPr>
    </w:p>
    <w:p w14:paraId="334BDFEB" w14:textId="77777777" w:rsidR="005B1FFD" w:rsidRPr="00062441" w:rsidRDefault="00CF0096" w:rsidP="005B1FFD">
      <w:pPr>
        <w:spacing w:after="120" w:line="405" w:lineRule="atLeast"/>
        <w:ind w:firstLine="0"/>
        <w:jc w:val="center"/>
        <w:outlineLvl w:val="0"/>
        <w:rPr>
          <w:rFonts w:eastAsia="Times New Roman"/>
          <w:b/>
          <w:bCs/>
          <w:color w:val="1E4E70"/>
          <w:kern w:val="36"/>
          <w:sz w:val="28"/>
          <w:lang w:eastAsia="ru-RU"/>
        </w:rPr>
      </w:pPr>
      <w:r w:rsidRPr="005B725A">
        <w:rPr>
          <w:rFonts w:eastAsia="Times New Roman"/>
          <w:color w:val="000000"/>
          <w:sz w:val="28"/>
          <w:lang w:eastAsia="ru-RU" w:bidi="ru-RU"/>
        </w:rPr>
        <w:t xml:space="preserve">   </w:t>
      </w:r>
      <w:r w:rsidR="005B1FFD" w:rsidRPr="00062441">
        <w:rPr>
          <w:rFonts w:eastAsia="Times New Roman"/>
          <w:b/>
          <w:bCs/>
          <w:color w:val="000000" w:themeColor="text1"/>
          <w:kern w:val="36"/>
          <w:sz w:val="28"/>
          <w:lang w:eastAsia="ru-RU"/>
        </w:rPr>
        <w:t>Экзаменационный тест по курсу «Психология общения»</w:t>
      </w:r>
    </w:p>
    <w:p w14:paraId="46972C3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Психология общения – это:</w:t>
      </w:r>
    </w:p>
    <w:p w14:paraId="30876D6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раздел общей психологии, изучающий особенности трудовой деятельности человека</w:t>
      </w:r>
    </w:p>
    <w:p w14:paraId="567CFBA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раздел общей психологии, изучающий психологическое обеспечение решения проблем организации в условиях рыночной системы хозяйствования</w:t>
      </w:r>
    </w:p>
    <w:p w14:paraId="13CF43CF"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раздел общей психологии, предметом которого является психологическая специфика процессов общения</w:t>
      </w:r>
    </w:p>
    <w:p w14:paraId="116925A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2. Какое общение направлено на извлечение выгоды от собеседника?</w:t>
      </w:r>
    </w:p>
    <w:p w14:paraId="09D56BA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формально-ролевое</w:t>
      </w:r>
    </w:p>
    <w:p w14:paraId="5B8EC6A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манипулятивное</w:t>
      </w:r>
    </w:p>
    <w:p w14:paraId="0F687D6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духовное</w:t>
      </w:r>
    </w:p>
    <w:p w14:paraId="369F350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3. Коммуникативная сторона общения – это:</w:t>
      </w:r>
    </w:p>
    <w:p w14:paraId="14C317C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обмен информацией между людьми</w:t>
      </w:r>
    </w:p>
    <w:p w14:paraId="1B730D6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взаимодействие между людьми</w:t>
      </w:r>
    </w:p>
    <w:p w14:paraId="27D5C41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восприятие друг друга</w:t>
      </w:r>
    </w:p>
    <w:p w14:paraId="4ECF9AF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4. Невербальные средства общения – это:</w:t>
      </w:r>
    </w:p>
    <w:p w14:paraId="0D79BB7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средства передачи словесной информации</w:t>
      </w:r>
    </w:p>
    <w:p w14:paraId="1218CE99"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средства передачи отношения к партнеру по общению</w:t>
      </w:r>
    </w:p>
    <w:p w14:paraId="5CBA7050"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средства передачи словесной информации и отношения к партнеру</w:t>
      </w:r>
    </w:p>
    <w:p w14:paraId="777397C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5. Зрительно воспринимаемые движения другого человека, выполняющие выразительно-регулятивную функцию в общении – это:</w:t>
      </w:r>
    </w:p>
    <w:p w14:paraId="2891E07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а) </w:t>
      </w:r>
      <w:proofErr w:type="spellStart"/>
      <w:r w:rsidRPr="00AB2872">
        <w:rPr>
          <w:rFonts w:eastAsia="Times New Roman"/>
          <w:color w:val="000000" w:themeColor="text1"/>
          <w:sz w:val="28"/>
          <w:lang w:eastAsia="ru-RU"/>
        </w:rPr>
        <w:t>кинесические</w:t>
      </w:r>
      <w:proofErr w:type="spellEnd"/>
      <w:r w:rsidRPr="00AB2872">
        <w:rPr>
          <w:rFonts w:eastAsia="Times New Roman"/>
          <w:color w:val="000000" w:themeColor="text1"/>
          <w:sz w:val="28"/>
          <w:lang w:eastAsia="ru-RU"/>
        </w:rPr>
        <w:t xml:space="preserve"> средства</w:t>
      </w:r>
    </w:p>
    <w:p w14:paraId="7F5E14B7"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такесические</w:t>
      </w:r>
      <w:proofErr w:type="spellEnd"/>
      <w:r w:rsidRPr="00AB2872">
        <w:rPr>
          <w:rFonts w:eastAsia="Times New Roman"/>
          <w:color w:val="000000" w:themeColor="text1"/>
          <w:sz w:val="28"/>
          <w:lang w:eastAsia="ru-RU"/>
        </w:rPr>
        <w:t xml:space="preserve"> средства</w:t>
      </w:r>
    </w:p>
    <w:p w14:paraId="574DB39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проксемические средства</w:t>
      </w:r>
    </w:p>
    <w:p w14:paraId="5AF0165A"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6. Средства общения, связанные с голосом– это:</w:t>
      </w:r>
    </w:p>
    <w:p w14:paraId="47965AC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lastRenderedPageBreak/>
        <w:t>а) экстралингвистика</w:t>
      </w:r>
    </w:p>
    <w:p w14:paraId="6E2472B4"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просодика и </w:t>
      </w:r>
      <w:proofErr w:type="spellStart"/>
      <w:r w:rsidRPr="00AB2872">
        <w:rPr>
          <w:rFonts w:eastAsia="Times New Roman"/>
          <w:color w:val="000000" w:themeColor="text1"/>
          <w:sz w:val="28"/>
          <w:lang w:eastAsia="ru-RU"/>
        </w:rPr>
        <w:t>кинесика</w:t>
      </w:r>
      <w:proofErr w:type="spellEnd"/>
    </w:p>
    <w:p w14:paraId="0751665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просодика и экстралингвистика</w:t>
      </w:r>
    </w:p>
    <w:p w14:paraId="58D0EB1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7. Мимика – это:</w:t>
      </w:r>
    </w:p>
    <w:p w14:paraId="61D8452C"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движения руками и головой</w:t>
      </w:r>
    </w:p>
    <w:p w14:paraId="40E2851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движение мышц лица</w:t>
      </w:r>
    </w:p>
    <w:p w14:paraId="4D17E67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эмоциональное состояние человека</w:t>
      </w:r>
    </w:p>
    <w:p w14:paraId="28F0744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8. Какие средства общения, связаны с пространственной ориентацией?</w:t>
      </w:r>
    </w:p>
    <w:p w14:paraId="2BA907C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а) </w:t>
      </w:r>
      <w:proofErr w:type="spellStart"/>
      <w:r w:rsidRPr="00AB2872">
        <w:rPr>
          <w:rFonts w:eastAsia="Times New Roman"/>
          <w:color w:val="000000" w:themeColor="text1"/>
          <w:sz w:val="28"/>
          <w:lang w:eastAsia="ru-RU"/>
        </w:rPr>
        <w:t>такесические</w:t>
      </w:r>
      <w:proofErr w:type="spellEnd"/>
    </w:p>
    <w:p w14:paraId="0E9D3F0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кинесические</w:t>
      </w:r>
      <w:proofErr w:type="spellEnd"/>
    </w:p>
    <w:p w14:paraId="4187DD8A"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проксемические</w:t>
      </w:r>
    </w:p>
    <w:p w14:paraId="144AC37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9. Персональное общение предполагает следующие расстояние между партнерами:</w:t>
      </w:r>
    </w:p>
    <w:p w14:paraId="133A4969"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0-45 см.</w:t>
      </w:r>
    </w:p>
    <w:p w14:paraId="3E1F010F"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45-120 см.</w:t>
      </w:r>
    </w:p>
    <w:p w14:paraId="467873F7"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120-400 см.</w:t>
      </w:r>
    </w:p>
    <w:p w14:paraId="1605AA9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10. Публичное общение предполагает следующие расстояние между партнерами:</w:t>
      </w:r>
    </w:p>
    <w:p w14:paraId="726D3C5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400-750 см.</w:t>
      </w:r>
    </w:p>
    <w:p w14:paraId="63B1A4C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120-400 см.</w:t>
      </w:r>
    </w:p>
    <w:p w14:paraId="310A92C0"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45-120 см.</w:t>
      </w:r>
    </w:p>
    <w:p w14:paraId="7DAC954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11. Какой характер общения, если партнеры расположены за столом напротив друг друга?</w:t>
      </w:r>
    </w:p>
    <w:p w14:paraId="60E7DA9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независимая позиция</w:t>
      </w:r>
    </w:p>
    <w:p w14:paraId="39B9172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дружеская беседа</w:t>
      </w:r>
    </w:p>
    <w:p w14:paraId="0CB97C79"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оборонительный</w:t>
      </w:r>
    </w:p>
    <w:p w14:paraId="42E8F0D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 xml:space="preserve">12. Что относится к </w:t>
      </w:r>
      <w:proofErr w:type="spellStart"/>
      <w:r w:rsidRPr="00AB2872">
        <w:rPr>
          <w:rFonts w:eastAsia="Times New Roman"/>
          <w:b/>
          <w:bCs/>
          <w:color w:val="000000" w:themeColor="text1"/>
          <w:sz w:val="28"/>
          <w:lang w:eastAsia="ru-RU"/>
        </w:rPr>
        <w:t>кинесическим</w:t>
      </w:r>
      <w:proofErr w:type="spellEnd"/>
      <w:r w:rsidRPr="00AB2872">
        <w:rPr>
          <w:rFonts w:eastAsia="Times New Roman"/>
          <w:b/>
          <w:bCs/>
          <w:color w:val="000000" w:themeColor="text1"/>
          <w:sz w:val="28"/>
          <w:lang w:eastAsia="ru-RU"/>
        </w:rPr>
        <w:t xml:space="preserve"> средствам общения?</w:t>
      </w:r>
    </w:p>
    <w:p w14:paraId="7D6D565A"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высота голоса, скорость речи, тембр голоса</w:t>
      </w:r>
    </w:p>
    <w:p w14:paraId="6696B580"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мимика, взгляд, жесты</w:t>
      </w:r>
    </w:p>
    <w:p w14:paraId="3EBDE49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визуальный контакт, рукопожатие, похлопывание</w:t>
      </w:r>
    </w:p>
    <w:p w14:paraId="15F8313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lastRenderedPageBreak/>
        <w:t>13. Индивидуально-психологические особенности человека, определяющие динамику протекания его психических процессов – это:</w:t>
      </w:r>
    </w:p>
    <w:p w14:paraId="6D846D6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характер</w:t>
      </w:r>
    </w:p>
    <w:p w14:paraId="0C652C1C"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темперамент</w:t>
      </w:r>
    </w:p>
    <w:p w14:paraId="2059EA0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черты характера</w:t>
      </w:r>
    </w:p>
    <w:p w14:paraId="3474607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14. Укажите тип ВНД, соответствующий холерику:</w:t>
      </w:r>
    </w:p>
    <w:p w14:paraId="6FA699F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сильный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неуравновешенный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656D6A8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319D8A8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сильный – уравновешенный – инертный</w:t>
      </w:r>
    </w:p>
    <w:p w14:paraId="03D9093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15. Укажите тип ВНД, соответствующий меланхолику:</w:t>
      </w:r>
    </w:p>
    <w:p w14:paraId="384302C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слабый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7DCD916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5250472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слабый – неуравновешенный – инертный</w:t>
      </w:r>
    </w:p>
    <w:p w14:paraId="6CC7880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b/>
          <w:bCs/>
          <w:color w:val="000000" w:themeColor="text1"/>
          <w:sz w:val="28"/>
          <w:lang w:eastAsia="ru-RU"/>
        </w:rPr>
        <w:t>1</w:t>
      </w:r>
      <w:r>
        <w:rPr>
          <w:rFonts w:eastAsia="Times New Roman"/>
          <w:b/>
          <w:bCs/>
          <w:color w:val="000000" w:themeColor="text1"/>
          <w:sz w:val="28"/>
          <w:lang w:eastAsia="ru-RU"/>
        </w:rPr>
        <w:t>6</w:t>
      </w:r>
      <w:r w:rsidRPr="00AB2872">
        <w:rPr>
          <w:rFonts w:eastAsia="Times New Roman"/>
          <w:b/>
          <w:bCs/>
          <w:color w:val="000000" w:themeColor="text1"/>
          <w:sz w:val="28"/>
          <w:lang w:eastAsia="ru-RU"/>
        </w:rPr>
        <w:t>. Процесс взаимодействия людей, социальных групп, общностей, в котором происходит обмен информацией:</w:t>
      </w:r>
    </w:p>
    <w:p w14:paraId="3DBB3A7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сотрудничество</w:t>
      </w:r>
    </w:p>
    <w:p w14:paraId="52BF5FE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общение</w:t>
      </w:r>
    </w:p>
    <w:p w14:paraId="12CF8F0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обмен мнениями</w:t>
      </w:r>
    </w:p>
    <w:p w14:paraId="3FAF5636"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17</w:t>
      </w:r>
      <w:r w:rsidRPr="00AB2872">
        <w:rPr>
          <w:rFonts w:eastAsia="Times New Roman"/>
          <w:b/>
          <w:bCs/>
          <w:color w:val="000000" w:themeColor="text1"/>
          <w:sz w:val="28"/>
          <w:lang w:eastAsia="ru-RU"/>
        </w:rPr>
        <w:t>. В каком общении на первом месте стоят вопросы дела?</w:t>
      </w:r>
    </w:p>
    <w:p w14:paraId="448B3ED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светском</w:t>
      </w:r>
    </w:p>
    <w:p w14:paraId="2CF5B2AA"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духовном</w:t>
      </w:r>
    </w:p>
    <w:p w14:paraId="68D3FC5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деловом</w:t>
      </w:r>
    </w:p>
    <w:p w14:paraId="2783CA74"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18</w:t>
      </w:r>
      <w:r w:rsidRPr="00AB2872">
        <w:rPr>
          <w:rFonts w:eastAsia="Times New Roman"/>
          <w:b/>
          <w:bCs/>
          <w:color w:val="000000" w:themeColor="text1"/>
          <w:sz w:val="28"/>
          <w:lang w:eastAsia="ru-RU"/>
        </w:rPr>
        <w:t>. Интерактивная сторона общения – это:</w:t>
      </w:r>
    </w:p>
    <w:p w14:paraId="05FA96D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взаимодействие между людьми</w:t>
      </w:r>
    </w:p>
    <w:p w14:paraId="797A642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восприятие друг друга</w:t>
      </w:r>
    </w:p>
    <w:p w14:paraId="67609A5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обмен информацией между людьми</w:t>
      </w:r>
    </w:p>
    <w:p w14:paraId="000DA665"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19</w:t>
      </w:r>
      <w:r w:rsidRPr="00AB2872">
        <w:rPr>
          <w:rFonts w:eastAsia="Times New Roman"/>
          <w:b/>
          <w:bCs/>
          <w:color w:val="000000" w:themeColor="text1"/>
          <w:sz w:val="28"/>
          <w:lang w:eastAsia="ru-RU"/>
        </w:rPr>
        <w:t xml:space="preserve">. Вербальные средства общения </w:t>
      </w:r>
      <w:proofErr w:type="gramStart"/>
      <w:r w:rsidRPr="00AB2872">
        <w:rPr>
          <w:rFonts w:eastAsia="Times New Roman"/>
          <w:b/>
          <w:bCs/>
          <w:color w:val="000000" w:themeColor="text1"/>
          <w:sz w:val="28"/>
          <w:lang w:eastAsia="ru-RU"/>
        </w:rPr>
        <w:t>- это</w:t>
      </w:r>
      <w:proofErr w:type="gramEnd"/>
      <w:r w:rsidRPr="00AB2872">
        <w:rPr>
          <w:rFonts w:eastAsia="Times New Roman"/>
          <w:b/>
          <w:bCs/>
          <w:color w:val="000000" w:themeColor="text1"/>
          <w:sz w:val="28"/>
          <w:lang w:eastAsia="ru-RU"/>
        </w:rPr>
        <w:t>?</w:t>
      </w:r>
    </w:p>
    <w:p w14:paraId="26B5194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средства передачи отношения к партнеру по общению</w:t>
      </w:r>
    </w:p>
    <w:p w14:paraId="0C988A0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средства передачи словесной информации</w:t>
      </w:r>
    </w:p>
    <w:p w14:paraId="52F4C520"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средства передачи словесной информации и отношения к партнеру</w:t>
      </w:r>
    </w:p>
    <w:p w14:paraId="133B4381"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lastRenderedPageBreak/>
        <w:t>20</w:t>
      </w:r>
      <w:r w:rsidRPr="00AB2872">
        <w:rPr>
          <w:rFonts w:eastAsia="Times New Roman"/>
          <w:b/>
          <w:bCs/>
          <w:color w:val="000000" w:themeColor="text1"/>
          <w:sz w:val="28"/>
          <w:lang w:eastAsia="ru-RU"/>
        </w:rPr>
        <w:t>. Динамические прикосновения в форме рукопожатия, похлопывания – это:</w:t>
      </w:r>
    </w:p>
    <w:p w14:paraId="63996E6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проксемические средства</w:t>
      </w:r>
    </w:p>
    <w:p w14:paraId="102D2449"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кинесические</w:t>
      </w:r>
      <w:proofErr w:type="spellEnd"/>
      <w:r w:rsidRPr="00AB2872">
        <w:rPr>
          <w:rFonts w:eastAsia="Times New Roman"/>
          <w:color w:val="000000" w:themeColor="text1"/>
          <w:sz w:val="28"/>
          <w:lang w:eastAsia="ru-RU"/>
        </w:rPr>
        <w:t xml:space="preserve"> средства</w:t>
      </w:r>
    </w:p>
    <w:p w14:paraId="2ED5C73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в) </w:t>
      </w:r>
      <w:proofErr w:type="spellStart"/>
      <w:r w:rsidRPr="00AB2872">
        <w:rPr>
          <w:rFonts w:eastAsia="Times New Roman"/>
          <w:color w:val="000000" w:themeColor="text1"/>
          <w:sz w:val="28"/>
          <w:lang w:eastAsia="ru-RU"/>
        </w:rPr>
        <w:t>такесические</w:t>
      </w:r>
      <w:proofErr w:type="spellEnd"/>
      <w:r w:rsidRPr="00AB2872">
        <w:rPr>
          <w:rFonts w:eastAsia="Times New Roman"/>
          <w:color w:val="000000" w:themeColor="text1"/>
          <w:sz w:val="28"/>
          <w:lang w:eastAsia="ru-RU"/>
        </w:rPr>
        <w:t xml:space="preserve"> средства</w:t>
      </w:r>
    </w:p>
    <w:p w14:paraId="5A48090E"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21</w:t>
      </w:r>
      <w:r w:rsidRPr="00AB2872">
        <w:rPr>
          <w:rFonts w:eastAsia="Times New Roman"/>
          <w:b/>
          <w:bCs/>
          <w:color w:val="000000" w:themeColor="text1"/>
          <w:sz w:val="28"/>
          <w:lang w:eastAsia="ru-RU"/>
        </w:rPr>
        <w:t>. Общее название ритмико-интонационных сторон речи – это:</w:t>
      </w:r>
    </w:p>
    <w:p w14:paraId="18903EE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просодика</w:t>
      </w:r>
    </w:p>
    <w:p w14:paraId="70C9A4B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б) </w:t>
      </w:r>
      <w:proofErr w:type="spellStart"/>
      <w:r w:rsidRPr="00AB2872">
        <w:rPr>
          <w:rFonts w:eastAsia="Times New Roman"/>
          <w:color w:val="000000" w:themeColor="text1"/>
          <w:sz w:val="28"/>
          <w:lang w:eastAsia="ru-RU"/>
        </w:rPr>
        <w:t>проксемика</w:t>
      </w:r>
      <w:proofErr w:type="spellEnd"/>
    </w:p>
    <w:p w14:paraId="02C1E6C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экстралингвистика</w:t>
      </w:r>
    </w:p>
    <w:p w14:paraId="63BF9E3C"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22</w:t>
      </w:r>
      <w:r w:rsidRPr="00AB2872">
        <w:rPr>
          <w:rFonts w:eastAsia="Times New Roman"/>
          <w:b/>
          <w:bCs/>
          <w:color w:val="000000" w:themeColor="text1"/>
          <w:sz w:val="28"/>
          <w:lang w:eastAsia="ru-RU"/>
        </w:rPr>
        <w:t>. Жесты – это:</w:t>
      </w:r>
    </w:p>
    <w:p w14:paraId="49264F3F"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положение человеческого тела</w:t>
      </w:r>
    </w:p>
    <w:p w14:paraId="5DBB007F"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разнообразные движения руками и головой</w:t>
      </w:r>
    </w:p>
    <w:p w14:paraId="6A0EF574"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эмоциональное состояние человека</w:t>
      </w:r>
    </w:p>
    <w:p w14:paraId="5AEB63DE"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23</w:t>
      </w:r>
      <w:r w:rsidRPr="00AB2872">
        <w:rPr>
          <w:rFonts w:eastAsia="Times New Roman"/>
          <w:b/>
          <w:bCs/>
          <w:color w:val="000000" w:themeColor="text1"/>
          <w:sz w:val="28"/>
          <w:lang w:eastAsia="ru-RU"/>
        </w:rPr>
        <w:t>. Какие средства общения, связаны с тактильным воздействием?</w:t>
      </w:r>
    </w:p>
    <w:p w14:paraId="136317B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а) </w:t>
      </w:r>
      <w:proofErr w:type="spellStart"/>
      <w:r w:rsidRPr="00AB2872">
        <w:rPr>
          <w:rFonts w:eastAsia="Times New Roman"/>
          <w:color w:val="000000" w:themeColor="text1"/>
          <w:sz w:val="28"/>
          <w:lang w:eastAsia="ru-RU"/>
        </w:rPr>
        <w:t>кинесические</w:t>
      </w:r>
      <w:proofErr w:type="spellEnd"/>
    </w:p>
    <w:p w14:paraId="5B926A3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проксемические</w:t>
      </w:r>
    </w:p>
    <w:p w14:paraId="1B011DB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 xml:space="preserve">в) </w:t>
      </w:r>
      <w:proofErr w:type="spellStart"/>
      <w:r w:rsidRPr="00AB2872">
        <w:rPr>
          <w:rFonts w:eastAsia="Times New Roman"/>
          <w:color w:val="000000" w:themeColor="text1"/>
          <w:sz w:val="28"/>
          <w:lang w:eastAsia="ru-RU"/>
        </w:rPr>
        <w:t>такесические</w:t>
      </w:r>
      <w:proofErr w:type="spellEnd"/>
    </w:p>
    <w:p w14:paraId="14DEB521"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24</w:t>
      </w:r>
      <w:r w:rsidRPr="00AB2872">
        <w:rPr>
          <w:rFonts w:eastAsia="Times New Roman"/>
          <w:b/>
          <w:bCs/>
          <w:color w:val="000000" w:themeColor="text1"/>
          <w:sz w:val="28"/>
          <w:lang w:eastAsia="ru-RU"/>
        </w:rPr>
        <w:t>. Социальное общение предполагает следующие расстояние между партнерами:</w:t>
      </w:r>
    </w:p>
    <w:p w14:paraId="3ED761D2"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45-120 см.</w:t>
      </w:r>
    </w:p>
    <w:p w14:paraId="67D07CE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120-400 см.</w:t>
      </w:r>
    </w:p>
    <w:p w14:paraId="4455361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400-750 см.</w:t>
      </w:r>
    </w:p>
    <w:p w14:paraId="1408C75B"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25</w:t>
      </w:r>
      <w:r w:rsidRPr="00AB2872">
        <w:rPr>
          <w:rFonts w:eastAsia="Times New Roman"/>
          <w:b/>
          <w:bCs/>
          <w:color w:val="000000" w:themeColor="text1"/>
          <w:sz w:val="28"/>
          <w:lang w:eastAsia="ru-RU"/>
        </w:rPr>
        <w:t>. Персональное общение предполагает следующие расстояние между партнерами:</w:t>
      </w:r>
    </w:p>
    <w:p w14:paraId="2FD4ADF9"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0-45 см.</w:t>
      </w:r>
    </w:p>
    <w:p w14:paraId="0D2300FA"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45-120 см.</w:t>
      </w:r>
    </w:p>
    <w:p w14:paraId="12E9304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120-400 см.</w:t>
      </w:r>
    </w:p>
    <w:p w14:paraId="16EE6CF0"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26</w:t>
      </w:r>
      <w:r w:rsidRPr="00AB2872">
        <w:rPr>
          <w:rFonts w:eastAsia="Times New Roman"/>
          <w:b/>
          <w:bCs/>
          <w:color w:val="000000" w:themeColor="text1"/>
          <w:sz w:val="28"/>
          <w:lang w:eastAsia="ru-RU"/>
        </w:rPr>
        <w:t>. Какой характер общения, если партнеры расположены за столом по обе стороны угла?</w:t>
      </w:r>
    </w:p>
    <w:p w14:paraId="53D5F5CC"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дружеская беседа</w:t>
      </w:r>
    </w:p>
    <w:p w14:paraId="52437F4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оборонительный</w:t>
      </w:r>
    </w:p>
    <w:p w14:paraId="0277B84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lastRenderedPageBreak/>
        <w:t>в) независимая позиция</w:t>
      </w:r>
    </w:p>
    <w:p w14:paraId="45E4D5E1"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27</w:t>
      </w:r>
      <w:r w:rsidRPr="00AB2872">
        <w:rPr>
          <w:rFonts w:eastAsia="Times New Roman"/>
          <w:b/>
          <w:bCs/>
          <w:color w:val="000000" w:themeColor="text1"/>
          <w:sz w:val="28"/>
          <w:lang w:eastAsia="ru-RU"/>
        </w:rPr>
        <w:t>. Какой характер общения, если партнеры расположены за столом по диагонали?</w:t>
      </w:r>
    </w:p>
    <w:p w14:paraId="76EDF60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оборонительный</w:t>
      </w:r>
    </w:p>
    <w:p w14:paraId="22043A7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независимая позиция</w:t>
      </w:r>
    </w:p>
    <w:p w14:paraId="1744C66C"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дружеская беседа</w:t>
      </w:r>
    </w:p>
    <w:p w14:paraId="447CDE1F"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28</w:t>
      </w:r>
      <w:r w:rsidRPr="00AB2872">
        <w:rPr>
          <w:rFonts w:eastAsia="Times New Roman"/>
          <w:b/>
          <w:bCs/>
          <w:color w:val="000000" w:themeColor="text1"/>
          <w:sz w:val="28"/>
          <w:lang w:eastAsia="ru-RU"/>
        </w:rPr>
        <w:t xml:space="preserve">. Что относится к </w:t>
      </w:r>
      <w:proofErr w:type="spellStart"/>
      <w:r w:rsidRPr="00AB2872">
        <w:rPr>
          <w:rFonts w:eastAsia="Times New Roman"/>
          <w:b/>
          <w:bCs/>
          <w:color w:val="000000" w:themeColor="text1"/>
          <w:sz w:val="28"/>
          <w:lang w:eastAsia="ru-RU"/>
        </w:rPr>
        <w:t>такесическим</w:t>
      </w:r>
      <w:proofErr w:type="spellEnd"/>
      <w:r w:rsidRPr="00AB2872">
        <w:rPr>
          <w:rFonts w:eastAsia="Times New Roman"/>
          <w:b/>
          <w:bCs/>
          <w:color w:val="000000" w:themeColor="text1"/>
          <w:sz w:val="28"/>
          <w:lang w:eastAsia="ru-RU"/>
        </w:rPr>
        <w:t xml:space="preserve"> средствам общения?</w:t>
      </w:r>
    </w:p>
    <w:p w14:paraId="056230A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поза, походка, жесты</w:t>
      </w:r>
    </w:p>
    <w:p w14:paraId="22F0D434"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мимика, взгляд, жесты</w:t>
      </w:r>
    </w:p>
    <w:p w14:paraId="0C099374"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рукопожатие, похлопывание</w:t>
      </w:r>
    </w:p>
    <w:p w14:paraId="666A8455"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29</w:t>
      </w:r>
      <w:r w:rsidRPr="00AB2872">
        <w:rPr>
          <w:rFonts w:eastAsia="Times New Roman"/>
          <w:b/>
          <w:bCs/>
          <w:color w:val="000000" w:themeColor="text1"/>
          <w:sz w:val="28"/>
          <w:lang w:eastAsia="ru-RU"/>
        </w:rPr>
        <w:t>. Укажите тип ВНД, соответствующий сангвинику:</w:t>
      </w:r>
    </w:p>
    <w:p w14:paraId="1F639DC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сильный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4BA7A5AB"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неуравновешенный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798B5F9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сильный – уравновешенный – инертный</w:t>
      </w:r>
    </w:p>
    <w:p w14:paraId="72DE44B2"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b/>
          <w:bCs/>
          <w:color w:val="000000" w:themeColor="text1"/>
          <w:sz w:val="28"/>
          <w:lang w:eastAsia="ru-RU"/>
        </w:rPr>
        <w:t>30</w:t>
      </w:r>
      <w:r w:rsidRPr="00AB2872">
        <w:rPr>
          <w:rFonts w:eastAsia="Times New Roman"/>
          <w:b/>
          <w:bCs/>
          <w:color w:val="000000" w:themeColor="text1"/>
          <w:sz w:val="28"/>
          <w:lang w:eastAsia="ru-RU"/>
        </w:rPr>
        <w:t>. Укажите тип ВНД, соответствующий флегматику:</w:t>
      </w:r>
    </w:p>
    <w:p w14:paraId="53FE46CA"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а) сильный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неуравновешенный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подвижный</w:t>
      </w:r>
    </w:p>
    <w:p w14:paraId="5CEEA36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б) сильный – уравновешенный </w:t>
      </w:r>
      <w:r w:rsidRPr="00AB2872">
        <w:rPr>
          <w:rFonts w:eastAsia="Times New Roman"/>
          <w:b/>
          <w:bCs/>
          <w:color w:val="000000" w:themeColor="text1"/>
          <w:sz w:val="28"/>
          <w:lang w:eastAsia="ru-RU"/>
        </w:rPr>
        <w:t>–</w:t>
      </w:r>
      <w:r w:rsidRPr="00AB2872">
        <w:rPr>
          <w:rFonts w:eastAsia="Times New Roman"/>
          <w:color w:val="000000" w:themeColor="text1"/>
          <w:sz w:val="28"/>
          <w:lang w:eastAsia="ru-RU"/>
        </w:rPr>
        <w:t> инертный</w:t>
      </w:r>
    </w:p>
    <w:p w14:paraId="49FF6F19"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в) слабый – уравновешенный – инертный</w:t>
      </w:r>
    </w:p>
    <w:p w14:paraId="6755F343" w14:textId="77777777" w:rsidR="005B1FFD" w:rsidRDefault="005B1FFD" w:rsidP="005B1FFD">
      <w:pPr>
        <w:spacing w:line="360" w:lineRule="auto"/>
        <w:ind w:firstLine="0"/>
        <w:jc w:val="center"/>
        <w:rPr>
          <w:rFonts w:eastAsia="Times New Roman"/>
          <w:b/>
          <w:bCs/>
          <w:color w:val="000000" w:themeColor="text1"/>
          <w:sz w:val="28"/>
          <w:lang w:eastAsia="ru-RU"/>
        </w:rPr>
      </w:pPr>
      <w:r w:rsidRPr="00AB2872">
        <w:rPr>
          <w:rFonts w:eastAsia="Times New Roman"/>
          <w:b/>
          <w:bCs/>
          <w:color w:val="000000" w:themeColor="text1"/>
          <w:sz w:val="28"/>
          <w:lang w:eastAsia="ru-RU"/>
        </w:rPr>
        <w:t>ОТВЕТЫ</w:t>
      </w:r>
    </w:p>
    <w:p w14:paraId="676241BB" w14:textId="77777777" w:rsidR="005B1FFD" w:rsidRPr="00AB2872" w:rsidRDefault="005B1FFD" w:rsidP="005B1FFD">
      <w:pPr>
        <w:spacing w:line="360" w:lineRule="auto"/>
        <w:ind w:firstLine="0"/>
        <w:rPr>
          <w:rFonts w:eastAsia="Times New Roman"/>
          <w:color w:val="000000" w:themeColor="text1"/>
          <w:sz w:val="28"/>
          <w:lang w:eastAsia="ru-RU"/>
        </w:rPr>
      </w:pPr>
    </w:p>
    <w:p w14:paraId="3F808E75" w14:textId="77777777" w:rsidR="005B1FFD" w:rsidRDefault="005B1FFD" w:rsidP="005B1FFD">
      <w:pPr>
        <w:spacing w:line="360" w:lineRule="auto"/>
        <w:ind w:firstLine="0"/>
        <w:rPr>
          <w:rFonts w:eastAsia="Times New Roman"/>
          <w:color w:val="000000" w:themeColor="text1"/>
          <w:sz w:val="28"/>
          <w:lang w:eastAsia="ru-RU"/>
        </w:rPr>
        <w:sectPr w:rsidR="005B1FFD" w:rsidSect="005B1FFD">
          <w:footerReference w:type="default" r:id="rId9"/>
          <w:type w:val="continuous"/>
          <w:pgSz w:w="11900" w:h="16840"/>
          <w:pgMar w:top="1122" w:right="545" w:bottom="1017" w:left="1059" w:header="694" w:footer="589" w:gutter="0"/>
          <w:cols w:space="720"/>
          <w:noEndnote/>
          <w:titlePg/>
          <w:docGrid w:linePitch="360"/>
        </w:sectPr>
      </w:pPr>
    </w:p>
    <w:p w14:paraId="41E5EB1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 в</w:t>
      </w:r>
    </w:p>
    <w:p w14:paraId="2C78508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2. б</w:t>
      </w:r>
    </w:p>
    <w:p w14:paraId="1EB64B5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3. а</w:t>
      </w:r>
    </w:p>
    <w:p w14:paraId="5274616E"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4. б</w:t>
      </w:r>
    </w:p>
    <w:p w14:paraId="55CA8E3A"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5. а</w:t>
      </w:r>
    </w:p>
    <w:p w14:paraId="56BF3C0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6. в</w:t>
      </w:r>
    </w:p>
    <w:p w14:paraId="016EED8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7. б</w:t>
      </w:r>
    </w:p>
    <w:p w14:paraId="179A253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8. в</w:t>
      </w:r>
    </w:p>
    <w:p w14:paraId="0F93518F"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9. б</w:t>
      </w:r>
    </w:p>
    <w:p w14:paraId="21AC8300"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10. а</w:t>
      </w:r>
    </w:p>
    <w:p w14:paraId="722A60FD"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11. в</w:t>
      </w:r>
    </w:p>
    <w:p w14:paraId="5ED7C521"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12. б</w:t>
      </w:r>
    </w:p>
    <w:p w14:paraId="16B264EC"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13. б</w:t>
      </w:r>
    </w:p>
    <w:p w14:paraId="54D674B8"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14. а</w:t>
      </w:r>
    </w:p>
    <w:p w14:paraId="42489F85"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15. в</w:t>
      </w:r>
    </w:p>
    <w:p w14:paraId="771C81A3"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1</w:t>
      </w:r>
      <w:r>
        <w:rPr>
          <w:rFonts w:eastAsia="Times New Roman"/>
          <w:color w:val="000000" w:themeColor="text1"/>
          <w:sz w:val="28"/>
          <w:lang w:eastAsia="ru-RU"/>
        </w:rPr>
        <w:t>6</w:t>
      </w:r>
      <w:r w:rsidRPr="00AB2872">
        <w:rPr>
          <w:rFonts w:eastAsia="Times New Roman"/>
          <w:color w:val="000000" w:themeColor="text1"/>
          <w:sz w:val="28"/>
          <w:lang w:eastAsia="ru-RU"/>
        </w:rPr>
        <w:t>. б</w:t>
      </w:r>
    </w:p>
    <w:p w14:paraId="1BA63FA1"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17</w:t>
      </w:r>
      <w:r w:rsidRPr="00AB2872">
        <w:rPr>
          <w:rFonts w:eastAsia="Times New Roman"/>
          <w:color w:val="000000" w:themeColor="text1"/>
          <w:sz w:val="28"/>
          <w:lang w:eastAsia="ru-RU"/>
        </w:rPr>
        <w:t>. в</w:t>
      </w:r>
    </w:p>
    <w:p w14:paraId="53E3CF3D"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18</w:t>
      </w:r>
      <w:r w:rsidRPr="00AB2872">
        <w:rPr>
          <w:rFonts w:eastAsia="Times New Roman"/>
          <w:color w:val="000000" w:themeColor="text1"/>
          <w:sz w:val="28"/>
          <w:lang w:eastAsia="ru-RU"/>
        </w:rPr>
        <w:t>.</w:t>
      </w:r>
      <w:r>
        <w:rPr>
          <w:rFonts w:eastAsia="Times New Roman"/>
          <w:color w:val="000000" w:themeColor="text1"/>
          <w:sz w:val="28"/>
          <w:lang w:eastAsia="ru-RU"/>
        </w:rPr>
        <w:t xml:space="preserve"> </w:t>
      </w:r>
      <w:r w:rsidRPr="00AB2872">
        <w:rPr>
          <w:rFonts w:eastAsia="Times New Roman"/>
          <w:color w:val="000000" w:themeColor="text1"/>
          <w:sz w:val="28"/>
          <w:lang w:eastAsia="ru-RU"/>
        </w:rPr>
        <w:t>а</w:t>
      </w:r>
    </w:p>
    <w:p w14:paraId="65924980"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19</w:t>
      </w:r>
      <w:r w:rsidRPr="00AB2872">
        <w:rPr>
          <w:rFonts w:eastAsia="Times New Roman"/>
          <w:color w:val="000000" w:themeColor="text1"/>
          <w:sz w:val="28"/>
          <w:lang w:eastAsia="ru-RU"/>
        </w:rPr>
        <w:t>. б</w:t>
      </w:r>
    </w:p>
    <w:p w14:paraId="381A9462"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20</w:t>
      </w:r>
      <w:r w:rsidRPr="00AB2872">
        <w:rPr>
          <w:rFonts w:eastAsia="Times New Roman"/>
          <w:color w:val="000000" w:themeColor="text1"/>
          <w:sz w:val="28"/>
          <w:lang w:eastAsia="ru-RU"/>
        </w:rPr>
        <w:t>. в</w:t>
      </w:r>
    </w:p>
    <w:p w14:paraId="6EBB481E"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21</w:t>
      </w:r>
      <w:r w:rsidRPr="00AB2872">
        <w:rPr>
          <w:rFonts w:eastAsia="Times New Roman"/>
          <w:color w:val="000000" w:themeColor="text1"/>
          <w:sz w:val="28"/>
          <w:lang w:eastAsia="ru-RU"/>
        </w:rPr>
        <w:t>. а</w:t>
      </w:r>
    </w:p>
    <w:p w14:paraId="21CAA2E8"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22</w:t>
      </w:r>
      <w:r w:rsidRPr="00AB2872">
        <w:rPr>
          <w:rFonts w:eastAsia="Times New Roman"/>
          <w:color w:val="000000" w:themeColor="text1"/>
          <w:sz w:val="28"/>
          <w:lang w:eastAsia="ru-RU"/>
        </w:rPr>
        <w:t>. б</w:t>
      </w:r>
    </w:p>
    <w:p w14:paraId="75D8696E"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23</w:t>
      </w:r>
      <w:r w:rsidRPr="00AB2872">
        <w:rPr>
          <w:rFonts w:eastAsia="Times New Roman"/>
          <w:color w:val="000000" w:themeColor="text1"/>
          <w:sz w:val="28"/>
          <w:lang w:eastAsia="ru-RU"/>
        </w:rPr>
        <w:t>. в</w:t>
      </w:r>
    </w:p>
    <w:p w14:paraId="0A51A849"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24</w:t>
      </w:r>
      <w:r w:rsidRPr="00AB2872">
        <w:rPr>
          <w:rFonts w:eastAsia="Times New Roman"/>
          <w:color w:val="000000" w:themeColor="text1"/>
          <w:sz w:val="28"/>
          <w:lang w:eastAsia="ru-RU"/>
        </w:rPr>
        <w:t>. б</w:t>
      </w:r>
    </w:p>
    <w:p w14:paraId="79B1ADCA"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25</w:t>
      </w:r>
      <w:r w:rsidRPr="00AB2872">
        <w:rPr>
          <w:rFonts w:eastAsia="Times New Roman"/>
          <w:color w:val="000000" w:themeColor="text1"/>
          <w:sz w:val="28"/>
          <w:lang w:eastAsia="ru-RU"/>
        </w:rPr>
        <w:t>. б</w:t>
      </w:r>
    </w:p>
    <w:p w14:paraId="30652435"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26</w:t>
      </w:r>
      <w:r w:rsidRPr="00AB2872">
        <w:rPr>
          <w:rFonts w:eastAsia="Times New Roman"/>
          <w:color w:val="000000" w:themeColor="text1"/>
          <w:sz w:val="28"/>
          <w:lang w:eastAsia="ru-RU"/>
        </w:rPr>
        <w:t>.</w:t>
      </w:r>
      <w:r>
        <w:rPr>
          <w:rFonts w:eastAsia="Times New Roman"/>
          <w:color w:val="000000" w:themeColor="text1"/>
          <w:sz w:val="28"/>
          <w:lang w:eastAsia="ru-RU"/>
        </w:rPr>
        <w:t xml:space="preserve"> </w:t>
      </w:r>
      <w:r w:rsidRPr="00AB2872">
        <w:rPr>
          <w:rFonts w:eastAsia="Times New Roman"/>
          <w:color w:val="000000" w:themeColor="text1"/>
          <w:sz w:val="28"/>
          <w:lang w:eastAsia="ru-RU"/>
        </w:rPr>
        <w:t>а</w:t>
      </w:r>
    </w:p>
    <w:p w14:paraId="332AC89E"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27</w:t>
      </w:r>
      <w:r w:rsidRPr="00AB2872">
        <w:rPr>
          <w:rFonts w:eastAsia="Times New Roman"/>
          <w:color w:val="000000" w:themeColor="text1"/>
          <w:sz w:val="28"/>
          <w:lang w:eastAsia="ru-RU"/>
        </w:rPr>
        <w:t>. б</w:t>
      </w:r>
    </w:p>
    <w:p w14:paraId="0B5F1431"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28</w:t>
      </w:r>
      <w:r w:rsidRPr="00AB2872">
        <w:rPr>
          <w:rFonts w:eastAsia="Times New Roman"/>
          <w:color w:val="000000" w:themeColor="text1"/>
          <w:sz w:val="28"/>
          <w:lang w:eastAsia="ru-RU"/>
        </w:rPr>
        <w:t>. в</w:t>
      </w:r>
    </w:p>
    <w:p w14:paraId="59965784"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29</w:t>
      </w:r>
      <w:r w:rsidRPr="00AB2872">
        <w:rPr>
          <w:rFonts w:eastAsia="Times New Roman"/>
          <w:color w:val="000000" w:themeColor="text1"/>
          <w:sz w:val="28"/>
          <w:lang w:eastAsia="ru-RU"/>
        </w:rPr>
        <w:t>. а</w:t>
      </w:r>
    </w:p>
    <w:p w14:paraId="77A85A3C" w14:textId="77777777" w:rsidR="005B1FFD" w:rsidRPr="00AB2872" w:rsidRDefault="005B1FFD" w:rsidP="005B1FFD">
      <w:pPr>
        <w:spacing w:line="360" w:lineRule="auto"/>
        <w:ind w:firstLine="0"/>
        <w:rPr>
          <w:rFonts w:eastAsia="Times New Roman"/>
          <w:color w:val="000000" w:themeColor="text1"/>
          <w:sz w:val="28"/>
          <w:lang w:eastAsia="ru-RU"/>
        </w:rPr>
      </w:pPr>
      <w:r>
        <w:rPr>
          <w:rFonts w:eastAsia="Times New Roman"/>
          <w:color w:val="000000" w:themeColor="text1"/>
          <w:sz w:val="28"/>
          <w:lang w:eastAsia="ru-RU"/>
        </w:rPr>
        <w:t>30</w:t>
      </w:r>
      <w:r w:rsidRPr="00AB2872">
        <w:rPr>
          <w:rFonts w:eastAsia="Times New Roman"/>
          <w:color w:val="000000" w:themeColor="text1"/>
          <w:sz w:val="28"/>
          <w:lang w:eastAsia="ru-RU"/>
        </w:rPr>
        <w:t>. б</w:t>
      </w:r>
    </w:p>
    <w:p w14:paraId="109AB699" w14:textId="77777777" w:rsidR="005B1FFD" w:rsidRDefault="005B1FFD" w:rsidP="005B1FFD">
      <w:pPr>
        <w:spacing w:line="360" w:lineRule="auto"/>
        <w:ind w:firstLine="0"/>
        <w:jc w:val="center"/>
        <w:rPr>
          <w:rFonts w:eastAsia="Times New Roman"/>
          <w:b/>
          <w:bCs/>
          <w:color w:val="000000" w:themeColor="text1"/>
          <w:sz w:val="28"/>
          <w:lang w:eastAsia="ru-RU"/>
        </w:rPr>
        <w:sectPr w:rsidR="005B1FFD" w:rsidSect="005B1FFD">
          <w:type w:val="continuous"/>
          <w:pgSz w:w="11900" w:h="16840"/>
          <w:pgMar w:top="1122" w:right="545" w:bottom="1017" w:left="1059" w:header="694" w:footer="589" w:gutter="0"/>
          <w:cols w:num="4" w:space="720"/>
          <w:noEndnote/>
          <w:titlePg/>
          <w:docGrid w:linePitch="360"/>
        </w:sectPr>
      </w:pPr>
    </w:p>
    <w:p w14:paraId="1A5BB65E" w14:textId="77777777" w:rsidR="005B1FFD" w:rsidRDefault="005B1FFD" w:rsidP="005B1FFD">
      <w:pPr>
        <w:spacing w:line="360" w:lineRule="auto"/>
        <w:ind w:firstLine="0"/>
        <w:jc w:val="center"/>
        <w:rPr>
          <w:rFonts w:eastAsia="Times New Roman"/>
          <w:b/>
          <w:bCs/>
          <w:color w:val="000000" w:themeColor="text1"/>
          <w:sz w:val="28"/>
          <w:lang w:eastAsia="ru-RU"/>
        </w:rPr>
      </w:pPr>
    </w:p>
    <w:p w14:paraId="4B70031F" w14:textId="77777777" w:rsidR="005B1FFD" w:rsidRPr="00AB2872" w:rsidRDefault="005B1FFD" w:rsidP="005B1FFD">
      <w:pPr>
        <w:spacing w:line="360" w:lineRule="auto"/>
        <w:ind w:firstLine="0"/>
        <w:jc w:val="center"/>
        <w:rPr>
          <w:rFonts w:eastAsia="Times New Roman"/>
          <w:color w:val="000000" w:themeColor="text1"/>
          <w:sz w:val="28"/>
          <w:lang w:eastAsia="ru-RU"/>
        </w:rPr>
      </w:pPr>
      <w:r w:rsidRPr="00AB2872">
        <w:rPr>
          <w:rFonts w:eastAsia="Times New Roman"/>
          <w:b/>
          <w:bCs/>
          <w:color w:val="000000" w:themeColor="text1"/>
          <w:sz w:val="28"/>
          <w:lang w:eastAsia="ru-RU"/>
        </w:rPr>
        <w:t>КРИТЕРИИ ОЦЕНОК</w:t>
      </w:r>
    </w:p>
    <w:p w14:paraId="2334A756"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lastRenderedPageBreak/>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«отлично»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не допущено ошибок;</w:t>
      </w:r>
    </w:p>
    <w:p w14:paraId="36045760"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«хорошо»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допущено от 1-3 ошибок;</w:t>
      </w:r>
    </w:p>
    <w:p w14:paraId="5F98BC24"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«удовлетворительно»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допущено 4 ошибки;</w:t>
      </w:r>
    </w:p>
    <w:p w14:paraId="017688C0" w14:textId="77777777" w:rsidR="005B1FFD" w:rsidRPr="00AB2872" w:rsidRDefault="005B1FFD" w:rsidP="005B1FFD">
      <w:pPr>
        <w:spacing w:line="360" w:lineRule="auto"/>
        <w:ind w:firstLine="0"/>
        <w:rPr>
          <w:rFonts w:eastAsia="Times New Roman"/>
          <w:color w:val="000000" w:themeColor="text1"/>
          <w:sz w:val="28"/>
          <w:lang w:eastAsia="ru-RU"/>
        </w:rPr>
      </w:pPr>
      <w:r w:rsidRPr="00AB2872">
        <w:rPr>
          <w:rFonts w:eastAsia="Times New Roman"/>
          <w:color w:val="000000" w:themeColor="text1"/>
          <w:sz w:val="28"/>
          <w:lang w:eastAsia="ru-RU"/>
        </w:rPr>
        <w:t>Оценка</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«неудовлетворительно»</w:t>
      </w:r>
      <w:r w:rsidRPr="00AB2872">
        <w:rPr>
          <w:rFonts w:eastAsia="Times New Roman"/>
          <w:b/>
          <w:bCs/>
          <w:color w:val="000000" w:themeColor="text1"/>
          <w:sz w:val="28"/>
          <w:lang w:eastAsia="ru-RU"/>
        </w:rPr>
        <w:t> </w:t>
      </w:r>
      <w:r w:rsidRPr="00AB2872">
        <w:rPr>
          <w:rFonts w:eastAsia="Times New Roman"/>
          <w:color w:val="000000" w:themeColor="text1"/>
          <w:sz w:val="28"/>
          <w:lang w:eastAsia="ru-RU"/>
        </w:rPr>
        <w:t>ставится, если в тестовых заданиях контрольной работы допущено 5 и более ошибок.</w:t>
      </w:r>
    </w:p>
    <w:p w14:paraId="2F9D02F1" w14:textId="3B68CECB" w:rsidR="00146A56" w:rsidRPr="00146A56" w:rsidRDefault="00146A56" w:rsidP="005B1FFD">
      <w:pPr>
        <w:keepNext/>
        <w:keepLines/>
        <w:widowControl w:val="0"/>
        <w:spacing w:after="320"/>
        <w:ind w:firstLine="0"/>
        <w:jc w:val="center"/>
        <w:outlineLvl w:val="0"/>
        <w:rPr>
          <w:rFonts w:eastAsia="Times New Roman"/>
          <w:sz w:val="28"/>
          <w:lang w:eastAsia="ru-RU" w:bidi="ru-RU"/>
        </w:rPr>
      </w:pPr>
    </w:p>
    <w:p w14:paraId="3586B3DD" w14:textId="77777777" w:rsidR="00146A56" w:rsidRPr="00146A56" w:rsidRDefault="00146A56" w:rsidP="00BB1335">
      <w:pPr>
        <w:widowControl w:val="0"/>
        <w:spacing w:after="240"/>
        <w:ind w:firstLine="0"/>
        <w:jc w:val="center"/>
        <w:rPr>
          <w:rFonts w:eastAsia="Times New Roman"/>
          <w:sz w:val="28"/>
          <w:lang w:eastAsia="ru-RU" w:bidi="ru-RU"/>
        </w:rPr>
      </w:pPr>
      <w:r w:rsidRPr="00146A56">
        <w:rPr>
          <w:rFonts w:eastAsia="Times New Roman"/>
          <w:b/>
          <w:bCs/>
          <w:sz w:val="28"/>
          <w:lang w:eastAsia="ru-RU" w:bidi="ru-RU"/>
        </w:rPr>
        <w:t>Оценочные средства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1974"/>
        <w:gridCol w:w="7203"/>
      </w:tblGrid>
      <w:tr w:rsidR="00146A56" w:rsidRPr="00146A56" w14:paraId="1DE62085" w14:textId="77777777" w:rsidTr="00062441">
        <w:trPr>
          <w:trHeight w:hRule="exact" w:val="1433"/>
          <w:jc w:val="center"/>
        </w:trPr>
        <w:tc>
          <w:tcPr>
            <w:tcW w:w="715" w:type="dxa"/>
            <w:tcBorders>
              <w:top w:val="single" w:sz="4" w:space="0" w:color="auto"/>
              <w:left w:val="single" w:sz="4" w:space="0" w:color="auto"/>
            </w:tcBorders>
            <w:shd w:val="clear" w:color="auto" w:fill="FFFFFF"/>
          </w:tcPr>
          <w:p w14:paraId="0BAEF6BC"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 п/п</w:t>
            </w:r>
          </w:p>
        </w:tc>
        <w:tc>
          <w:tcPr>
            <w:tcW w:w="1974" w:type="dxa"/>
            <w:tcBorders>
              <w:top w:val="single" w:sz="4" w:space="0" w:color="auto"/>
              <w:left w:val="single" w:sz="4" w:space="0" w:color="auto"/>
            </w:tcBorders>
            <w:shd w:val="clear" w:color="auto" w:fill="FFFFFF"/>
            <w:vAlign w:val="bottom"/>
          </w:tcPr>
          <w:p w14:paraId="523C4EC8"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Наименование оценочного средства</w:t>
            </w:r>
          </w:p>
        </w:tc>
        <w:tc>
          <w:tcPr>
            <w:tcW w:w="7203" w:type="dxa"/>
            <w:tcBorders>
              <w:top w:val="single" w:sz="4" w:space="0" w:color="auto"/>
              <w:left w:val="single" w:sz="4" w:space="0" w:color="auto"/>
              <w:right w:val="single" w:sz="4" w:space="0" w:color="auto"/>
            </w:tcBorders>
            <w:shd w:val="clear" w:color="auto" w:fill="FFFFFF"/>
            <w:vAlign w:val="center"/>
          </w:tcPr>
          <w:p w14:paraId="6EA7293E"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Краткая характеристика оценочного средства</w:t>
            </w:r>
          </w:p>
        </w:tc>
      </w:tr>
      <w:tr w:rsidR="00146A56" w:rsidRPr="00146A56" w14:paraId="40137F71" w14:textId="77777777" w:rsidTr="00062441">
        <w:trPr>
          <w:trHeight w:hRule="exact" w:val="2029"/>
          <w:jc w:val="center"/>
        </w:trPr>
        <w:tc>
          <w:tcPr>
            <w:tcW w:w="715" w:type="dxa"/>
            <w:tcBorders>
              <w:top w:val="single" w:sz="4" w:space="0" w:color="auto"/>
              <w:left w:val="single" w:sz="4" w:space="0" w:color="auto"/>
            </w:tcBorders>
            <w:shd w:val="clear" w:color="auto" w:fill="FFFFFF"/>
          </w:tcPr>
          <w:p w14:paraId="57D7AE31" w14:textId="41313DE9" w:rsidR="00146A56" w:rsidRPr="00146A56" w:rsidRDefault="00BB1335" w:rsidP="00146A56">
            <w:pPr>
              <w:widowControl w:val="0"/>
              <w:ind w:firstLine="0"/>
              <w:jc w:val="left"/>
              <w:rPr>
                <w:rFonts w:eastAsia="Times New Roman"/>
                <w:sz w:val="28"/>
                <w:lang w:eastAsia="ru-RU" w:bidi="ru-RU"/>
              </w:rPr>
            </w:pPr>
            <w:r>
              <w:rPr>
                <w:rFonts w:eastAsia="Times New Roman"/>
                <w:sz w:val="28"/>
                <w:lang w:eastAsia="ru-RU" w:bidi="ru-RU"/>
              </w:rPr>
              <w:t>1</w:t>
            </w:r>
            <w:r w:rsidR="00146A56" w:rsidRPr="00146A56">
              <w:rPr>
                <w:rFonts w:eastAsia="Times New Roman"/>
                <w:sz w:val="28"/>
                <w:lang w:eastAsia="ru-RU" w:bidi="ru-RU"/>
              </w:rPr>
              <w:t>.</w:t>
            </w:r>
          </w:p>
        </w:tc>
        <w:tc>
          <w:tcPr>
            <w:tcW w:w="1974" w:type="dxa"/>
            <w:tcBorders>
              <w:top w:val="single" w:sz="4" w:space="0" w:color="auto"/>
              <w:left w:val="single" w:sz="4" w:space="0" w:color="auto"/>
            </w:tcBorders>
            <w:shd w:val="clear" w:color="auto" w:fill="FFFFFF"/>
          </w:tcPr>
          <w:p w14:paraId="0842720F"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Реферат</w:t>
            </w:r>
          </w:p>
        </w:tc>
        <w:tc>
          <w:tcPr>
            <w:tcW w:w="7203" w:type="dxa"/>
            <w:tcBorders>
              <w:top w:val="single" w:sz="4" w:space="0" w:color="auto"/>
              <w:left w:val="single" w:sz="4" w:space="0" w:color="auto"/>
              <w:right w:val="single" w:sz="4" w:space="0" w:color="auto"/>
            </w:tcBorders>
            <w:shd w:val="clear" w:color="auto" w:fill="FFFFFF"/>
            <w:vAlign w:val="bottom"/>
          </w:tcPr>
          <w:p w14:paraId="781E5E45"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Продукт самостоятельной работы обучающегося, представляющий собой краткое изложение в письменном виде полученных результатов теоретического анализа определенной учебно-исследовательской темы, где автор раскрывает суть исследуемой проблемы, приводит различные точки зрения, а также собственные взгляды на нее.</w:t>
            </w:r>
          </w:p>
        </w:tc>
      </w:tr>
      <w:tr w:rsidR="00146A56" w:rsidRPr="00146A56" w14:paraId="4AFCBCBB" w14:textId="77777777" w:rsidTr="00062441">
        <w:trPr>
          <w:trHeight w:hRule="exact" w:val="2771"/>
          <w:jc w:val="center"/>
        </w:trPr>
        <w:tc>
          <w:tcPr>
            <w:tcW w:w="715" w:type="dxa"/>
            <w:tcBorders>
              <w:top w:val="single" w:sz="4" w:space="0" w:color="auto"/>
              <w:left w:val="single" w:sz="4" w:space="0" w:color="auto"/>
            </w:tcBorders>
            <w:shd w:val="clear" w:color="auto" w:fill="FFFFFF"/>
          </w:tcPr>
          <w:p w14:paraId="470CEDFD" w14:textId="1D101912" w:rsidR="00146A56" w:rsidRPr="00146A56" w:rsidRDefault="00BB1335" w:rsidP="00146A56">
            <w:pPr>
              <w:widowControl w:val="0"/>
              <w:ind w:firstLine="0"/>
              <w:jc w:val="left"/>
              <w:rPr>
                <w:rFonts w:eastAsia="Times New Roman"/>
                <w:sz w:val="28"/>
                <w:lang w:eastAsia="ru-RU" w:bidi="ru-RU"/>
              </w:rPr>
            </w:pPr>
            <w:r>
              <w:rPr>
                <w:rFonts w:eastAsia="Times New Roman"/>
                <w:sz w:val="28"/>
                <w:lang w:eastAsia="ru-RU" w:bidi="ru-RU"/>
              </w:rPr>
              <w:t>2</w:t>
            </w:r>
            <w:r w:rsidR="00146A56" w:rsidRPr="00146A56">
              <w:rPr>
                <w:rFonts w:eastAsia="Times New Roman"/>
                <w:sz w:val="28"/>
                <w:lang w:eastAsia="ru-RU" w:bidi="ru-RU"/>
              </w:rPr>
              <w:t>.</w:t>
            </w:r>
          </w:p>
        </w:tc>
        <w:tc>
          <w:tcPr>
            <w:tcW w:w="1974" w:type="dxa"/>
            <w:tcBorders>
              <w:top w:val="single" w:sz="4" w:space="0" w:color="auto"/>
              <w:left w:val="single" w:sz="4" w:space="0" w:color="auto"/>
            </w:tcBorders>
            <w:shd w:val="clear" w:color="auto" w:fill="FFFFFF"/>
          </w:tcPr>
          <w:p w14:paraId="5612D7E1"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Доклад, сообщение</w:t>
            </w:r>
          </w:p>
        </w:tc>
        <w:tc>
          <w:tcPr>
            <w:tcW w:w="7203" w:type="dxa"/>
            <w:tcBorders>
              <w:top w:val="single" w:sz="4" w:space="0" w:color="auto"/>
              <w:left w:val="single" w:sz="4" w:space="0" w:color="auto"/>
              <w:right w:val="single" w:sz="4" w:space="0" w:color="auto"/>
            </w:tcBorders>
            <w:shd w:val="clear" w:color="auto" w:fill="FFFFFF"/>
            <w:vAlign w:val="bottom"/>
          </w:tcPr>
          <w:p w14:paraId="2BF0ABD4"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Расширенное письменное или устно</w:t>
            </w:r>
            <w:hyperlink r:id="rId10" w:history="1">
              <w:r w:rsidRPr="00146A56">
                <w:rPr>
                  <w:rFonts w:eastAsia="Times New Roman"/>
                  <w:sz w:val="28"/>
                  <w:lang w:eastAsia="ru-RU" w:bidi="ru-RU"/>
                </w:rPr>
                <w:t>е сообщение н</w:t>
              </w:r>
            </w:hyperlink>
            <w:r w:rsidRPr="00146A56">
              <w:rPr>
                <w:rFonts w:eastAsia="Times New Roman"/>
                <w:sz w:val="28"/>
                <w:lang w:eastAsia="ru-RU" w:bidi="ru-RU"/>
              </w:rPr>
              <w:t>а основе совокупности ранее опубликованных исследовательских, научных разработок, по соответствующей отрасли научных знаний, имеющих значение для теории науки и практического применения. Представляет собой обобщённое изложение результатов проведённых исследований, экспериментов и разработок, известных широкому кругу специалистов в отрасли научных знаний.</w:t>
            </w:r>
          </w:p>
        </w:tc>
      </w:tr>
      <w:tr w:rsidR="00146A56" w:rsidRPr="00146A56" w14:paraId="6FE07C2F" w14:textId="77777777" w:rsidTr="00062441">
        <w:trPr>
          <w:trHeight w:hRule="exact" w:val="4666"/>
          <w:jc w:val="center"/>
        </w:trPr>
        <w:tc>
          <w:tcPr>
            <w:tcW w:w="715" w:type="dxa"/>
            <w:tcBorders>
              <w:top w:val="single" w:sz="4" w:space="0" w:color="auto"/>
              <w:left w:val="single" w:sz="4" w:space="0" w:color="auto"/>
            </w:tcBorders>
            <w:shd w:val="clear" w:color="auto" w:fill="FFFFFF"/>
          </w:tcPr>
          <w:p w14:paraId="4CA0A127" w14:textId="14215748" w:rsidR="00146A56" w:rsidRPr="00146A56" w:rsidRDefault="00BB1335" w:rsidP="00146A56">
            <w:pPr>
              <w:widowControl w:val="0"/>
              <w:ind w:firstLine="0"/>
              <w:jc w:val="left"/>
              <w:rPr>
                <w:rFonts w:eastAsia="Times New Roman"/>
                <w:sz w:val="28"/>
                <w:lang w:eastAsia="ru-RU" w:bidi="ru-RU"/>
              </w:rPr>
            </w:pPr>
            <w:r>
              <w:rPr>
                <w:rFonts w:eastAsia="Times New Roman"/>
                <w:sz w:val="28"/>
                <w:lang w:eastAsia="ru-RU" w:bidi="ru-RU"/>
              </w:rPr>
              <w:lastRenderedPageBreak/>
              <w:t>3</w:t>
            </w:r>
            <w:r w:rsidR="00146A56" w:rsidRPr="00146A56">
              <w:rPr>
                <w:rFonts w:eastAsia="Times New Roman"/>
                <w:sz w:val="28"/>
                <w:lang w:eastAsia="ru-RU" w:bidi="ru-RU"/>
              </w:rPr>
              <w:t>.</w:t>
            </w:r>
          </w:p>
        </w:tc>
        <w:tc>
          <w:tcPr>
            <w:tcW w:w="1974" w:type="dxa"/>
            <w:tcBorders>
              <w:top w:val="single" w:sz="4" w:space="0" w:color="auto"/>
              <w:left w:val="single" w:sz="4" w:space="0" w:color="auto"/>
            </w:tcBorders>
            <w:shd w:val="clear" w:color="auto" w:fill="FFFFFF"/>
          </w:tcPr>
          <w:p w14:paraId="49534051"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Практическая работа</w:t>
            </w:r>
          </w:p>
        </w:tc>
        <w:tc>
          <w:tcPr>
            <w:tcW w:w="7203" w:type="dxa"/>
            <w:tcBorders>
              <w:top w:val="single" w:sz="4" w:space="0" w:color="auto"/>
              <w:left w:val="single" w:sz="4" w:space="0" w:color="auto"/>
              <w:right w:val="single" w:sz="4" w:space="0" w:color="auto"/>
            </w:tcBorders>
            <w:shd w:val="clear" w:color="auto" w:fill="FFFFFF"/>
          </w:tcPr>
          <w:p w14:paraId="19D73387"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Практическая работа — это задание для студента, которое должно быть выполнено по теме, определенной преподавателем. Предполагается также использование рекомендованной им литературы при подготовке к практической работе и плана изучения материала. Рассматриваемое задание в ряде случаев включает дополнительную проверку знаний студента — посредством тестирования или, например, написания контрольной работы. Главная цель проведения практической работы заключается в выработке у студента практических умений, связанных с обобщением и интерпретацией тех или иных научных материалов. Кроме того, ожидается, что результаты практических занятий будут впоследствии использоваться обучающимися для освоения новых тем.</w:t>
            </w:r>
          </w:p>
        </w:tc>
      </w:tr>
      <w:tr w:rsidR="00146A56" w:rsidRPr="00146A56" w14:paraId="1AB60B83" w14:textId="77777777" w:rsidTr="00062441">
        <w:trPr>
          <w:trHeight w:hRule="exact" w:val="1292"/>
          <w:jc w:val="center"/>
        </w:trPr>
        <w:tc>
          <w:tcPr>
            <w:tcW w:w="715" w:type="dxa"/>
            <w:tcBorders>
              <w:top w:val="single" w:sz="4" w:space="0" w:color="auto"/>
              <w:left w:val="single" w:sz="4" w:space="0" w:color="auto"/>
            </w:tcBorders>
            <w:shd w:val="clear" w:color="auto" w:fill="FFFFFF"/>
            <w:vAlign w:val="center"/>
          </w:tcPr>
          <w:p w14:paraId="1209157B" w14:textId="473BA724" w:rsidR="00146A56" w:rsidRPr="00146A56" w:rsidRDefault="00BB1335" w:rsidP="00146A56">
            <w:pPr>
              <w:widowControl w:val="0"/>
              <w:ind w:firstLine="0"/>
              <w:jc w:val="left"/>
              <w:rPr>
                <w:rFonts w:eastAsia="Times New Roman"/>
                <w:sz w:val="28"/>
                <w:lang w:eastAsia="ru-RU" w:bidi="ru-RU"/>
              </w:rPr>
            </w:pPr>
            <w:r>
              <w:rPr>
                <w:rFonts w:eastAsia="Times New Roman"/>
                <w:sz w:val="28"/>
                <w:lang w:eastAsia="ru-RU" w:bidi="ru-RU"/>
              </w:rPr>
              <w:t>4</w:t>
            </w:r>
            <w:r w:rsidR="00146A56" w:rsidRPr="00146A56">
              <w:rPr>
                <w:rFonts w:eastAsia="Times New Roman"/>
                <w:sz w:val="28"/>
                <w:lang w:eastAsia="ru-RU" w:bidi="ru-RU"/>
              </w:rPr>
              <w:t>.</w:t>
            </w:r>
          </w:p>
        </w:tc>
        <w:tc>
          <w:tcPr>
            <w:tcW w:w="1974" w:type="dxa"/>
            <w:tcBorders>
              <w:top w:val="single" w:sz="4" w:space="0" w:color="auto"/>
              <w:left w:val="single" w:sz="4" w:space="0" w:color="auto"/>
            </w:tcBorders>
            <w:shd w:val="clear" w:color="auto" w:fill="FFFFFF"/>
          </w:tcPr>
          <w:p w14:paraId="0189D3A6"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Тест</w:t>
            </w:r>
          </w:p>
        </w:tc>
        <w:tc>
          <w:tcPr>
            <w:tcW w:w="7203" w:type="dxa"/>
            <w:tcBorders>
              <w:top w:val="single" w:sz="4" w:space="0" w:color="auto"/>
              <w:left w:val="single" w:sz="4" w:space="0" w:color="auto"/>
              <w:right w:val="single" w:sz="4" w:space="0" w:color="auto"/>
            </w:tcBorders>
            <w:shd w:val="clear" w:color="auto" w:fill="FFFFFF"/>
            <w:vAlign w:val="bottom"/>
          </w:tcPr>
          <w:p w14:paraId="1F89311E" w14:textId="77777777" w:rsidR="00062441" w:rsidRPr="00062441" w:rsidRDefault="00062441" w:rsidP="00062441">
            <w:pPr>
              <w:widowControl w:val="0"/>
              <w:ind w:firstLine="0"/>
              <w:jc w:val="left"/>
              <w:rPr>
                <w:rFonts w:eastAsia="Times New Roman"/>
                <w:sz w:val="28"/>
                <w:lang w:eastAsia="ru-RU" w:bidi="ru-RU"/>
              </w:rPr>
            </w:pPr>
            <w:r w:rsidRPr="00062441">
              <w:rPr>
                <w:rFonts w:eastAsia="Times New Roman"/>
                <w:sz w:val="28"/>
                <w:lang w:eastAsia="ru-RU" w:bidi="ru-RU"/>
              </w:rPr>
              <w:t xml:space="preserve">Система стандартизированных заданий, позволяющая автоматизировать процедуру измерения уровня знаний и </w:t>
            </w:r>
          </w:p>
          <w:p w14:paraId="6D2E0D03" w14:textId="77777777" w:rsidR="00146A56" w:rsidRPr="00146A56" w:rsidRDefault="00062441" w:rsidP="00062441">
            <w:pPr>
              <w:widowControl w:val="0"/>
              <w:ind w:firstLine="0"/>
              <w:jc w:val="left"/>
              <w:rPr>
                <w:rFonts w:eastAsia="Times New Roman"/>
                <w:sz w:val="28"/>
                <w:lang w:eastAsia="ru-RU" w:bidi="ru-RU"/>
              </w:rPr>
            </w:pPr>
            <w:r w:rsidRPr="00062441">
              <w:rPr>
                <w:rFonts w:eastAsia="Times New Roman"/>
                <w:sz w:val="28"/>
                <w:lang w:eastAsia="ru-RU" w:bidi="ru-RU"/>
              </w:rPr>
              <w:t>умений обучающегося.</w:t>
            </w:r>
          </w:p>
        </w:tc>
      </w:tr>
      <w:tr w:rsidR="00146A56" w:rsidRPr="00146A56" w14:paraId="5F86BD18" w14:textId="77777777" w:rsidTr="00062441">
        <w:trPr>
          <w:trHeight w:hRule="exact" w:val="1425"/>
          <w:jc w:val="center"/>
        </w:trPr>
        <w:tc>
          <w:tcPr>
            <w:tcW w:w="715" w:type="dxa"/>
            <w:tcBorders>
              <w:top w:val="single" w:sz="4" w:space="0" w:color="auto"/>
              <w:left w:val="single" w:sz="4" w:space="0" w:color="auto"/>
              <w:bottom w:val="single" w:sz="4" w:space="0" w:color="auto"/>
            </w:tcBorders>
            <w:shd w:val="clear" w:color="auto" w:fill="FFFFFF"/>
          </w:tcPr>
          <w:p w14:paraId="54E47389" w14:textId="34EC87A7" w:rsidR="00146A56" w:rsidRPr="00146A56" w:rsidRDefault="00BB1335" w:rsidP="00146A56">
            <w:pPr>
              <w:widowControl w:val="0"/>
              <w:ind w:firstLine="0"/>
              <w:jc w:val="left"/>
              <w:rPr>
                <w:rFonts w:eastAsia="Times New Roman"/>
                <w:sz w:val="28"/>
                <w:lang w:eastAsia="ru-RU" w:bidi="ru-RU"/>
              </w:rPr>
            </w:pPr>
            <w:r>
              <w:rPr>
                <w:rFonts w:eastAsia="Times New Roman"/>
                <w:sz w:val="28"/>
                <w:lang w:eastAsia="ru-RU" w:bidi="ru-RU"/>
              </w:rPr>
              <w:t>5</w:t>
            </w:r>
            <w:r w:rsidR="00146A56" w:rsidRPr="00146A56">
              <w:rPr>
                <w:rFonts w:eastAsia="Times New Roman"/>
                <w:sz w:val="28"/>
                <w:lang w:eastAsia="ru-RU" w:bidi="ru-RU"/>
              </w:rPr>
              <w:t>.</w:t>
            </w:r>
          </w:p>
        </w:tc>
        <w:tc>
          <w:tcPr>
            <w:tcW w:w="1974" w:type="dxa"/>
            <w:tcBorders>
              <w:top w:val="single" w:sz="4" w:space="0" w:color="auto"/>
              <w:left w:val="single" w:sz="4" w:space="0" w:color="auto"/>
              <w:bottom w:val="single" w:sz="4" w:space="0" w:color="auto"/>
            </w:tcBorders>
            <w:shd w:val="clear" w:color="auto" w:fill="FFFFFF"/>
          </w:tcPr>
          <w:p w14:paraId="5B312B88" w14:textId="77777777" w:rsidR="00146A56" w:rsidRPr="00146A56" w:rsidRDefault="00062441" w:rsidP="00146A56">
            <w:pPr>
              <w:widowControl w:val="0"/>
              <w:ind w:firstLine="0"/>
              <w:jc w:val="left"/>
              <w:rPr>
                <w:rFonts w:eastAsia="Times New Roman"/>
                <w:sz w:val="28"/>
                <w:lang w:eastAsia="ru-RU" w:bidi="ru-RU"/>
              </w:rPr>
            </w:pPr>
            <w:r>
              <w:rPr>
                <w:rFonts w:eastAsia="Times New Roman"/>
                <w:sz w:val="28"/>
                <w:lang w:eastAsia="ru-RU" w:bidi="ru-RU"/>
              </w:rPr>
              <w:t>Зачет</w:t>
            </w:r>
          </w:p>
        </w:tc>
        <w:tc>
          <w:tcPr>
            <w:tcW w:w="7203" w:type="dxa"/>
            <w:tcBorders>
              <w:top w:val="single" w:sz="4" w:space="0" w:color="auto"/>
              <w:left w:val="single" w:sz="4" w:space="0" w:color="auto"/>
              <w:bottom w:val="single" w:sz="4" w:space="0" w:color="auto"/>
              <w:right w:val="single" w:sz="4" w:space="0" w:color="auto"/>
            </w:tcBorders>
            <w:shd w:val="clear" w:color="auto" w:fill="FFFFFF"/>
          </w:tcPr>
          <w:p w14:paraId="085FD54E"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Контрольное мероприятие, которое проводится по окончанию изучения дисциплины в виде, предусмотренном учебным планом.</w:t>
            </w:r>
          </w:p>
        </w:tc>
      </w:tr>
    </w:tbl>
    <w:p w14:paraId="4F111E8E" w14:textId="77777777" w:rsidR="00146A56" w:rsidRPr="00146A56" w:rsidRDefault="00146A56" w:rsidP="00146A56">
      <w:pPr>
        <w:widowControl w:val="0"/>
        <w:ind w:firstLine="0"/>
        <w:jc w:val="left"/>
        <w:rPr>
          <w:rFonts w:eastAsia="Microsoft Sans Serif"/>
          <w:color w:val="000000"/>
          <w:sz w:val="28"/>
          <w:lang w:eastAsia="ru-RU" w:bidi="ru-RU"/>
        </w:rPr>
        <w:sectPr w:rsidR="00146A56" w:rsidRPr="00146A56" w:rsidSect="005B1FFD">
          <w:type w:val="continuous"/>
          <w:pgSz w:w="11900" w:h="16840"/>
          <w:pgMar w:top="1122" w:right="545" w:bottom="1017" w:left="1059" w:header="694" w:footer="589" w:gutter="0"/>
          <w:cols w:space="720"/>
          <w:noEndnote/>
          <w:titlePg/>
          <w:docGrid w:linePitch="360"/>
        </w:sectPr>
      </w:pPr>
    </w:p>
    <w:p w14:paraId="5ECE0972" w14:textId="77777777" w:rsidR="00146A56" w:rsidRPr="00146A56" w:rsidRDefault="00146A56" w:rsidP="00146A56">
      <w:pPr>
        <w:widowControl w:val="0"/>
        <w:spacing w:after="240"/>
        <w:ind w:firstLine="0"/>
        <w:jc w:val="left"/>
        <w:rPr>
          <w:rFonts w:eastAsia="Times New Roman"/>
          <w:sz w:val="28"/>
          <w:lang w:eastAsia="ru-RU" w:bidi="ru-RU"/>
        </w:rPr>
      </w:pPr>
      <w:r w:rsidRPr="00146A56">
        <w:rPr>
          <w:rFonts w:eastAsia="Times New Roman"/>
          <w:b/>
          <w:bCs/>
          <w:sz w:val="28"/>
          <w:lang w:eastAsia="ru-RU" w:bidi="ru-RU"/>
        </w:rPr>
        <w:lastRenderedPageBreak/>
        <w:t xml:space="preserve">Критерии оценки </w:t>
      </w:r>
      <w:r w:rsidRPr="00146A56">
        <w:rPr>
          <w:rFonts w:eastAsia="Times New Roman"/>
          <w:b/>
          <w:bCs/>
          <w:i/>
          <w:iCs/>
          <w:sz w:val="28"/>
          <w:lang w:eastAsia="ru-RU" w:bidi="ru-RU"/>
        </w:rPr>
        <w:t>компьютерной презентации</w:t>
      </w:r>
      <w:r w:rsidRPr="00146A56">
        <w:rPr>
          <w:rFonts w:eastAsia="Times New Roman"/>
          <w:b/>
          <w:bCs/>
          <w:sz w:val="28"/>
          <w:lang w:eastAsia="ru-RU" w:bidi="ru-RU"/>
        </w:rPr>
        <w:t>:</w:t>
      </w:r>
    </w:p>
    <w:tbl>
      <w:tblPr>
        <w:tblOverlap w:val="never"/>
        <w:tblW w:w="10075" w:type="dxa"/>
        <w:jc w:val="center"/>
        <w:tblLayout w:type="fixed"/>
        <w:tblCellMar>
          <w:left w:w="10" w:type="dxa"/>
          <w:right w:w="10" w:type="dxa"/>
        </w:tblCellMar>
        <w:tblLook w:val="04A0" w:firstRow="1" w:lastRow="0" w:firstColumn="1" w:lastColumn="0" w:noHBand="0" w:noVBand="1"/>
      </w:tblPr>
      <w:tblGrid>
        <w:gridCol w:w="6516"/>
        <w:gridCol w:w="850"/>
        <w:gridCol w:w="2709"/>
      </w:tblGrid>
      <w:tr w:rsidR="00146A56" w:rsidRPr="00146A56" w14:paraId="7A9BF0A5" w14:textId="77777777" w:rsidTr="00062441">
        <w:trPr>
          <w:trHeight w:hRule="exact" w:val="298"/>
          <w:jc w:val="center"/>
        </w:trPr>
        <w:tc>
          <w:tcPr>
            <w:tcW w:w="6516" w:type="dxa"/>
            <w:tcBorders>
              <w:top w:val="single" w:sz="4" w:space="0" w:color="auto"/>
              <w:left w:val="single" w:sz="4" w:space="0" w:color="auto"/>
            </w:tcBorders>
            <w:shd w:val="clear" w:color="auto" w:fill="FFFFFF"/>
            <w:vAlign w:val="bottom"/>
          </w:tcPr>
          <w:p w14:paraId="214D4EC8"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b/>
                <w:bCs/>
                <w:sz w:val="28"/>
                <w:lang w:eastAsia="ru-RU" w:bidi="ru-RU"/>
              </w:rPr>
              <w:t>Критерии оценки</w:t>
            </w:r>
          </w:p>
        </w:tc>
        <w:tc>
          <w:tcPr>
            <w:tcW w:w="850" w:type="dxa"/>
            <w:tcBorders>
              <w:top w:val="single" w:sz="4" w:space="0" w:color="auto"/>
              <w:left w:val="single" w:sz="4" w:space="0" w:color="auto"/>
            </w:tcBorders>
            <w:shd w:val="clear" w:color="auto" w:fill="FFFFFF"/>
            <w:vAlign w:val="bottom"/>
          </w:tcPr>
          <w:p w14:paraId="2DD40581"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Баллы</w:t>
            </w:r>
          </w:p>
        </w:tc>
        <w:tc>
          <w:tcPr>
            <w:tcW w:w="2709" w:type="dxa"/>
            <w:tcBorders>
              <w:top w:val="single" w:sz="4" w:space="0" w:color="auto"/>
              <w:left w:val="single" w:sz="4" w:space="0" w:color="auto"/>
              <w:right w:val="single" w:sz="4" w:space="0" w:color="auto"/>
            </w:tcBorders>
            <w:shd w:val="clear" w:color="auto" w:fill="FFFFFF"/>
            <w:vAlign w:val="bottom"/>
          </w:tcPr>
          <w:p w14:paraId="39E3FE34"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Оценка</w:t>
            </w:r>
          </w:p>
        </w:tc>
      </w:tr>
      <w:tr w:rsidR="00146A56" w:rsidRPr="00146A56" w14:paraId="2BD90E69" w14:textId="77777777" w:rsidTr="00062441">
        <w:trPr>
          <w:trHeight w:hRule="exact" w:val="1991"/>
          <w:jc w:val="center"/>
        </w:trPr>
        <w:tc>
          <w:tcPr>
            <w:tcW w:w="6516" w:type="dxa"/>
            <w:tcBorders>
              <w:top w:val="single" w:sz="4" w:space="0" w:color="auto"/>
              <w:left w:val="single" w:sz="4" w:space="0" w:color="auto"/>
            </w:tcBorders>
            <w:shd w:val="clear" w:color="auto" w:fill="FFFFFF"/>
            <w:vAlign w:val="bottom"/>
          </w:tcPr>
          <w:p w14:paraId="4B6BEF63"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Компьютерная презентация соответствует целям и задачам дисциплины, содержание презентации полностью соответствует заявленной теме, рассмотрены вопросы по проблеме, слайды расположены логично, последовательно, завершается презентация четкими выводами.</w:t>
            </w:r>
          </w:p>
        </w:tc>
        <w:tc>
          <w:tcPr>
            <w:tcW w:w="850" w:type="dxa"/>
            <w:tcBorders>
              <w:top w:val="single" w:sz="4" w:space="0" w:color="auto"/>
              <w:left w:val="single" w:sz="4" w:space="0" w:color="auto"/>
            </w:tcBorders>
            <w:shd w:val="clear" w:color="auto" w:fill="FFFFFF"/>
          </w:tcPr>
          <w:p w14:paraId="06CB9624" w14:textId="77777777" w:rsidR="00146A56" w:rsidRPr="00146A56" w:rsidRDefault="00146A56" w:rsidP="00146A56">
            <w:pPr>
              <w:widowControl w:val="0"/>
              <w:ind w:firstLine="420"/>
              <w:jc w:val="left"/>
              <w:rPr>
                <w:rFonts w:eastAsia="Times New Roman"/>
                <w:sz w:val="28"/>
                <w:lang w:eastAsia="ru-RU" w:bidi="ru-RU"/>
              </w:rPr>
            </w:pPr>
            <w:r w:rsidRPr="00146A56">
              <w:rPr>
                <w:rFonts w:eastAsia="Times New Roman"/>
                <w:sz w:val="28"/>
                <w:lang w:eastAsia="ru-RU" w:bidi="ru-RU"/>
              </w:rPr>
              <w:t>5</w:t>
            </w:r>
          </w:p>
        </w:tc>
        <w:tc>
          <w:tcPr>
            <w:tcW w:w="2709" w:type="dxa"/>
            <w:tcBorders>
              <w:top w:val="single" w:sz="4" w:space="0" w:color="auto"/>
              <w:left w:val="single" w:sz="4" w:space="0" w:color="auto"/>
              <w:right w:val="single" w:sz="4" w:space="0" w:color="auto"/>
            </w:tcBorders>
            <w:shd w:val="clear" w:color="auto" w:fill="FFFFFF"/>
          </w:tcPr>
          <w:p w14:paraId="4B4B8924"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Отлично</w:t>
            </w:r>
          </w:p>
        </w:tc>
      </w:tr>
      <w:tr w:rsidR="00146A56" w:rsidRPr="00146A56" w14:paraId="57E9D636" w14:textId="77777777" w:rsidTr="00062441">
        <w:trPr>
          <w:trHeight w:hRule="exact" w:val="1701"/>
          <w:jc w:val="center"/>
        </w:trPr>
        <w:tc>
          <w:tcPr>
            <w:tcW w:w="6516" w:type="dxa"/>
            <w:tcBorders>
              <w:top w:val="single" w:sz="4" w:space="0" w:color="auto"/>
              <w:left w:val="single" w:sz="4" w:space="0" w:color="auto"/>
            </w:tcBorders>
            <w:shd w:val="clear" w:color="auto" w:fill="FFFFFF"/>
            <w:vAlign w:val="bottom"/>
          </w:tcPr>
          <w:p w14:paraId="410A8DF0"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Компьютерная презентация соответствует целям и задачам дисциплины, содержание презентации полностью соответствует заявленной теме, заявленная тема раскрыта недостаточно полно, при оформлении презентации имеются недочеты.</w:t>
            </w:r>
          </w:p>
        </w:tc>
        <w:tc>
          <w:tcPr>
            <w:tcW w:w="850" w:type="dxa"/>
            <w:tcBorders>
              <w:top w:val="single" w:sz="4" w:space="0" w:color="auto"/>
              <w:left w:val="single" w:sz="4" w:space="0" w:color="auto"/>
            </w:tcBorders>
            <w:shd w:val="clear" w:color="auto" w:fill="FFFFFF"/>
          </w:tcPr>
          <w:p w14:paraId="4CF40814" w14:textId="77777777" w:rsidR="00146A56" w:rsidRPr="00146A56" w:rsidRDefault="00146A56" w:rsidP="00146A56">
            <w:pPr>
              <w:widowControl w:val="0"/>
              <w:ind w:firstLine="420"/>
              <w:jc w:val="left"/>
              <w:rPr>
                <w:rFonts w:eastAsia="Times New Roman"/>
                <w:sz w:val="28"/>
                <w:lang w:eastAsia="ru-RU" w:bidi="ru-RU"/>
              </w:rPr>
            </w:pPr>
            <w:r w:rsidRPr="00146A56">
              <w:rPr>
                <w:rFonts w:eastAsia="Times New Roman"/>
                <w:sz w:val="28"/>
                <w:lang w:eastAsia="ru-RU" w:bidi="ru-RU"/>
              </w:rPr>
              <w:t>4</w:t>
            </w:r>
          </w:p>
        </w:tc>
        <w:tc>
          <w:tcPr>
            <w:tcW w:w="2709" w:type="dxa"/>
            <w:tcBorders>
              <w:top w:val="single" w:sz="4" w:space="0" w:color="auto"/>
              <w:left w:val="single" w:sz="4" w:space="0" w:color="auto"/>
              <w:right w:val="single" w:sz="4" w:space="0" w:color="auto"/>
            </w:tcBorders>
            <w:shd w:val="clear" w:color="auto" w:fill="FFFFFF"/>
          </w:tcPr>
          <w:p w14:paraId="48E6C394"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Хорошо</w:t>
            </w:r>
          </w:p>
        </w:tc>
      </w:tr>
      <w:tr w:rsidR="00146A56" w:rsidRPr="00146A56" w14:paraId="41552EEA" w14:textId="77777777" w:rsidTr="00062441">
        <w:trPr>
          <w:trHeight w:hRule="exact" w:val="1697"/>
          <w:jc w:val="center"/>
        </w:trPr>
        <w:tc>
          <w:tcPr>
            <w:tcW w:w="6516" w:type="dxa"/>
            <w:tcBorders>
              <w:top w:val="single" w:sz="4" w:space="0" w:color="auto"/>
              <w:left w:val="single" w:sz="4" w:space="0" w:color="auto"/>
            </w:tcBorders>
            <w:shd w:val="clear" w:color="auto" w:fill="FFFFFF"/>
            <w:vAlign w:val="bottom"/>
          </w:tcPr>
          <w:p w14:paraId="40CBC077"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Компьютерная презентация соответствует целям и задачам дисциплины, но её содержание не в полной мере соответствует заявленной теме, заявленная тема раскрыта недостаточно полно, нарушена логичность и последовательность в расположении слайдов.</w:t>
            </w:r>
          </w:p>
        </w:tc>
        <w:tc>
          <w:tcPr>
            <w:tcW w:w="850" w:type="dxa"/>
            <w:tcBorders>
              <w:top w:val="single" w:sz="4" w:space="0" w:color="auto"/>
              <w:left w:val="single" w:sz="4" w:space="0" w:color="auto"/>
            </w:tcBorders>
            <w:shd w:val="clear" w:color="auto" w:fill="FFFFFF"/>
          </w:tcPr>
          <w:p w14:paraId="63A36FD1"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sz w:val="28"/>
                <w:lang w:eastAsia="ru-RU" w:bidi="ru-RU"/>
              </w:rPr>
              <w:t>3</w:t>
            </w:r>
          </w:p>
        </w:tc>
        <w:tc>
          <w:tcPr>
            <w:tcW w:w="2709" w:type="dxa"/>
            <w:tcBorders>
              <w:top w:val="single" w:sz="4" w:space="0" w:color="auto"/>
              <w:left w:val="single" w:sz="4" w:space="0" w:color="auto"/>
              <w:right w:val="single" w:sz="4" w:space="0" w:color="auto"/>
            </w:tcBorders>
            <w:shd w:val="clear" w:color="auto" w:fill="FFFFFF"/>
          </w:tcPr>
          <w:p w14:paraId="100595EC" w14:textId="77777777" w:rsidR="00146A56" w:rsidRPr="00146A56" w:rsidRDefault="00062441" w:rsidP="00146A56">
            <w:pPr>
              <w:widowControl w:val="0"/>
              <w:ind w:firstLine="0"/>
              <w:jc w:val="left"/>
              <w:rPr>
                <w:rFonts w:eastAsia="Times New Roman"/>
                <w:sz w:val="28"/>
                <w:lang w:eastAsia="ru-RU" w:bidi="ru-RU"/>
              </w:rPr>
            </w:pPr>
            <w:r>
              <w:rPr>
                <w:rFonts w:eastAsia="Times New Roman"/>
                <w:sz w:val="28"/>
                <w:lang w:eastAsia="ru-RU" w:bidi="ru-RU"/>
              </w:rPr>
              <w:t>Удовлетворительн</w:t>
            </w:r>
            <w:r w:rsidR="00146A56" w:rsidRPr="00146A56">
              <w:rPr>
                <w:rFonts w:eastAsia="Times New Roman"/>
                <w:sz w:val="28"/>
                <w:lang w:eastAsia="ru-RU" w:bidi="ru-RU"/>
              </w:rPr>
              <w:t>о</w:t>
            </w:r>
          </w:p>
        </w:tc>
      </w:tr>
      <w:tr w:rsidR="00146A56" w:rsidRPr="00146A56" w14:paraId="0C33E26C" w14:textId="77777777" w:rsidTr="00062441">
        <w:trPr>
          <w:trHeight w:hRule="exact" w:val="1126"/>
          <w:jc w:val="center"/>
        </w:trPr>
        <w:tc>
          <w:tcPr>
            <w:tcW w:w="6516" w:type="dxa"/>
            <w:tcBorders>
              <w:top w:val="single" w:sz="4" w:space="0" w:color="auto"/>
              <w:left w:val="single" w:sz="4" w:space="0" w:color="auto"/>
              <w:bottom w:val="single" w:sz="4" w:space="0" w:color="auto"/>
            </w:tcBorders>
            <w:shd w:val="clear" w:color="auto" w:fill="FFFFFF"/>
            <w:vAlign w:val="bottom"/>
          </w:tcPr>
          <w:p w14:paraId="7BF598FA"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Презентация не соответствует целям и задачам дисциплины, содержание не соответствует заявленной теме и изложено не научным стилем.</w:t>
            </w:r>
          </w:p>
        </w:tc>
        <w:tc>
          <w:tcPr>
            <w:tcW w:w="850" w:type="dxa"/>
            <w:tcBorders>
              <w:top w:val="single" w:sz="4" w:space="0" w:color="auto"/>
              <w:left w:val="single" w:sz="4" w:space="0" w:color="auto"/>
              <w:bottom w:val="single" w:sz="4" w:space="0" w:color="auto"/>
            </w:tcBorders>
            <w:shd w:val="clear" w:color="auto" w:fill="FFFFFF"/>
          </w:tcPr>
          <w:p w14:paraId="17FAA416"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sz w:val="28"/>
                <w:lang w:eastAsia="ru-RU" w:bidi="ru-RU"/>
              </w:rPr>
              <w:t>2-0</w:t>
            </w:r>
          </w:p>
        </w:tc>
        <w:tc>
          <w:tcPr>
            <w:tcW w:w="2709" w:type="dxa"/>
            <w:tcBorders>
              <w:top w:val="single" w:sz="4" w:space="0" w:color="auto"/>
              <w:left w:val="single" w:sz="4" w:space="0" w:color="auto"/>
              <w:bottom w:val="single" w:sz="4" w:space="0" w:color="auto"/>
              <w:right w:val="single" w:sz="4" w:space="0" w:color="auto"/>
            </w:tcBorders>
            <w:shd w:val="clear" w:color="auto" w:fill="FFFFFF"/>
          </w:tcPr>
          <w:p w14:paraId="05759DD0"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Неудовлетворительно</w:t>
            </w:r>
          </w:p>
        </w:tc>
      </w:tr>
    </w:tbl>
    <w:p w14:paraId="3D820301" w14:textId="77777777" w:rsidR="00146A56" w:rsidRPr="00146A56" w:rsidRDefault="00146A56" w:rsidP="00146A56">
      <w:pPr>
        <w:widowControl w:val="0"/>
        <w:spacing w:after="579" w:line="1" w:lineRule="exact"/>
        <w:ind w:firstLine="0"/>
        <w:jc w:val="left"/>
        <w:rPr>
          <w:rFonts w:eastAsia="Microsoft Sans Serif"/>
          <w:color w:val="000000"/>
          <w:sz w:val="28"/>
          <w:lang w:eastAsia="ru-RU" w:bidi="ru-RU"/>
        </w:rPr>
      </w:pPr>
    </w:p>
    <w:p w14:paraId="3FBA18ED" w14:textId="77777777" w:rsidR="00146A56" w:rsidRPr="00146A56" w:rsidRDefault="00146A56" w:rsidP="00146A56">
      <w:pPr>
        <w:widowControl w:val="0"/>
        <w:spacing w:after="620"/>
        <w:ind w:firstLine="0"/>
        <w:jc w:val="left"/>
        <w:rPr>
          <w:rFonts w:eastAsia="Times New Roman"/>
          <w:sz w:val="28"/>
          <w:lang w:eastAsia="ru-RU" w:bidi="ru-RU"/>
        </w:rPr>
      </w:pPr>
      <w:r w:rsidRPr="00146A56">
        <w:rPr>
          <w:rFonts w:eastAsia="Times New Roman"/>
          <w:b/>
          <w:bCs/>
          <w:sz w:val="28"/>
          <w:lang w:eastAsia="ru-RU" w:bidi="ru-RU"/>
        </w:rPr>
        <w:t xml:space="preserve">Критерии оценки </w:t>
      </w:r>
      <w:r w:rsidRPr="00146A56">
        <w:rPr>
          <w:rFonts w:eastAsia="Times New Roman"/>
          <w:b/>
          <w:bCs/>
          <w:i/>
          <w:iCs/>
          <w:sz w:val="28"/>
          <w:lang w:eastAsia="ru-RU" w:bidi="ru-RU"/>
        </w:rPr>
        <w:t>рефератов, докладов, сообщений:</w:t>
      </w:r>
    </w:p>
    <w:tbl>
      <w:tblPr>
        <w:tblOverlap w:val="never"/>
        <w:tblW w:w="10080" w:type="dxa"/>
        <w:jc w:val="center"/>
        <w:tblLayout w:type="fixed"/>
        <w:tblCellMar>
          <w:left w:w="10" w:type="dxa"/>
          <w:right w:w="10" w:type="dxa"/>
        </w:tblCellMar>
        <w:tblLook w:val="04A0" w:firstRow="1" w:lastRow="0" w:firstColumn="1" w:lastColumn="0" w:noHBand="0" w:noVBand="1"/>
      </w:tblPr>
      <w:tblGrid>
        <w:gridCol w:w="6374"/>
        <w:gridCol w:w="992"/>
        <w:gridCol w:w="2714"/>
      </w:tblGrid>
      <w:tr w:rsidR="00146A56" w:rsidRPr="00146A56" w14:paraId="7F8A85B6" w14:textId="77777777" w:rsidTr="00062441">
        <w:trPr>
          <w:trHeight w:hRule="exact" w:val="745"/>
          <w:jc w:val="center"/>
        </w:trPr>
        <w:tc>
          <w:tcPr>
            <w:tcW w:w="6374" w:type="dxa"/>
            <w:tcBorders>
              <w:top w:val="single" w:sz="4" w:space="0" w:color="auto"/>
              <w:left w:val="single" w:sz="4" w:space="0" w:color="auto"/>
            </w:tcBorders>
            <w:shd w:val="clear" w:color="auto" w:fill="FFFFFF"/>
            <w:vAlign w:val="bottom"/>
          </w:tcPr>
          <w:p w14:paraId="615B1496"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Критерии оценки</w:t>
            </w:r>
          </w:p>
        </w:tc>
        <w:tc>
          <w:tcPr>
            <w:tcW w:w="992" w:type="dxa"/>
            <w:tcBorders>
              <w:top w:val="single" w:sz="4" w:space="0" w:color="auto"/>
              <w:left w:val="single" w:sz="4" w:space="0" w:color="auto"/>
            </w:tcBorders>
            <w:shd w:val="clear" w:color="auto" w:fill="FFFFFF"/>
            <w:vAlign w:val="bottom"/>
          </w:tcPr>
          <w:p w14:paraId="7E31AC2F"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b/>
                <w:bCs/>
                <w:sz w:val="28"/>
                <w:lang w:eastAsia="ru-RU" w:bidi="ru-RU"/>
              </w:rPr>
              <w:t>Баллы</w:t>
            </w:r>
          </w:p>
        </w:tc>
        <w:tc>
          <w:tcPr>
            <w:tcW w:w="2714" w:type="dxa"/>
            <w:tcBorders>
              <w:top w:val="single" w:sz="4" w:space="0" w:color="auto"/>
              <w:left w:val="single" w:sz="4" w:space="0" w:color="auto"/>
              <w:right w:val="single" w:sz="4" w:space="0" w:color="auto"/>
            </w:tcBorders>
            <w:shd w:val="clear" w:color="auto" w:fill="FFFFFF"/>
            <w:vAlign w:val="bottom"/>
          </w:tcPr>
          <w:p w14:paraId="52A78447"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Оценка</w:t>
            </w:r>
          </w:p>
        </w:tc>
      </w:tr>
      <w:tr w:rsidR="00146A56" w:rsidRPr="00146A56" w14:paraId="76419AFE" w14:textId="77777777" w:rsidTr="00062441">
        <w:trPr>
          <w:trHeight w:hRule="exact" w:val="3960"/>
          <w:jc w:val="center"/>
        </w:trPr>
        <w:tc>
          <w:tcPr>
            <w:tcW w:w="6374" w:type="dxa"/>
            <w:tcBorders>
              <w:top w:val="single" w:sz="4" w:space="0" w:color="auto"/>
              <w:left w:val="single" w:sz="4" w:space="0" w:color="auto"/>
            </w:tcBorders>
            <w:shd w:val="clear" w:color="auto" w:fill="FFFFFF"/>
            <w:vAlign w:val="bottom"/>
          </w:tcPr>
          <w:p w14:paraId="003882DE"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Соответствие целям и задачам дисциплины, актуальность темы и рассматриваемых проблем, соответствие содержания заявленной теме, заявленная тема полностью раскрыта, рассмотрение дискуссионных вопросов по проблеме, сопоставлены различные точки зрения по рассматриваемому вопросу, научность языка изложения, логичность и последовательность в изложении материала, количество исследованной литературы, в том числе новейших источников по проблеме, четкость выводов, оформление работы соответствует предъявляемым требованиям.</w:t>
            </w:r>
          </w:p>
        </w:tc>
        <w:tc>
          <w:tcPr>
            <w:tcW w:w="992" w:type="dxa"/>
            <w:tcBorders>
              <w:top w:val="single" w:sz="4" w:space="0" w:color="auto"/>
              <w:left w:val="single" w:sz="4" w:space="0" w:color="auto"/>
            </w:tcBorders>
            <w:shd w:val="clear" w:color="auto" w:fill="FFFFFF"/>
          </w:tcPr>
          <w:p w14:paraId="130139EB"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sz w:val="28"/>
                <w:lang w:eastAsia="ru-RU" w:bidi="ru-RU"/>
              </w:rPr>
              <w:t>5</w:t>
            </w:r>
          </w:p>
        </w:tc>
        <w:tc>
          <w:tcPr>
            <w:tcW w:w="2714" w:type="dxa"/>
            <w:tcBorders>
              <w:top w:val="single" w:sz="4" w:space="0" w:color="auto"/>
              <w:left w:val="single" w:sz="4" w:space="0" w:color="auto"/>
              <w:right w:val="single" w:sz="4" w:space="0" w:color="auto"/>
            </w:tcBorders>
            <w:shd w:val="clear" w:color="auto" w:fill="FFFFFF"/>
          </w:tcPr>
          <w:p w14:paraId="3117B9DA"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Отлично</w:t>
            </w:r>
          </w:p>
        </w:tc>
      </w:tr>
    </w:tbl>
    <w:p w14:paraId="2965D065" w14:textId="77777777" w:rsidR="00146A56" w:rsidRPr="00146A56" w:rsidRDefault="00146A56" w:rsidP="00146A56">
      <w:pPr>
        <w:widowControl w:val="0"/>
        <w:spacing w:after="300"/>
        <w:ind w:firstLine="0"/>
        <w:jc w:val="left"/>
        <w:rPr>
          <w:rFonts w:eastAsia="Times New Roman"/>
          <w:sz w:val="28"/>
          <w:lang w:eastAsia="ru-RU" w:bidi="ru-RU"/>
        </w:rPr>
      </w:pPr>
      <w:r w:rsidRPr="00146A56">
        <w:rPr>
          <w:rFonts w:eastAsia="Times New Roman"/>
          <w:b/>
          <w:bCs/>
          <w:sz w:val="28"/>
          <w:lang w:eastAsia="ru-RU" w:bidi="ru-RU"/>
        </w:rPr>
        <w:t xml:space="preserve">Критерии оценки </w:t>
      </w:r>
      <w:r w:rsidRPr="00146A56">
        <w:rPr>
          <w:rFonts w:eastAsia="Times New Roman"/>
          <w:b/>
          <w:bCs/>
          <w:i/>
          <w:iCs/>
          <w:sz w:val="28"/>
          <w:lang w:eastAsia="ru-RU" w:bidi="ru-RU"/>
        </w:rPr>
        <w:t>практического задания</w:t>
      </w:r>
    </w:p>
    <w:tbl>
      <w:tblPr>
        <w:tblOverlap w:val="never"/>
        <w:tblW w:w="10080" w:type="dxa"/>
        <w:jc w:val="center"/>
        <w:tblLayout w:type="fixed"/>
        <w:tblCellMar>
          <w:left w:w="10" w:type="dxa"/>
          <w:right w:w="10" w:type="dxa"/>
        </w:tblCellMar>
        <w:tblLook w:val="04A0" w:firstRow="1" w:lastRow="0" w:firstColumn="1" w:lastColumn="0" w:noHBand="0" w:noVBand="1"/>
      </w:tblPr>
      <w:tblGrid>
        <w:gridCol w:w="6232"/>
        <w:gridCol w:w="993"/>
        <w:gridCol w:w="2855"/>
      </w:tblGrid>
      <w:tr w:rsidR="00146A56" w:rsidRPr="00146A56" w14:paraId="40942E1C" w14:textId="77777777" w:rsidTr="00062441">
        <w:trPr>
          <w:trHeight w:hRule="exact" w:val="302"/>
          <w:jc w:val="center"/>
        </w:trPr>
        <w:tc>
          <w:tcPr>
            <w:tcW w:w="6232" w:type="dxa"/>
            <w:tcBorders>
              <w:top w:val="single" w:sz="4" w:space="0" w:color="auto"/>
              <w:left w:val="single" w:sz="4" w:space="0" w:color="auto"/>
            </w:tcBorders>
            <w:shd w:val="clear" w:color="auto" w:fill="FFFFFF"/>
            <w:vAlign w:val="bottom"/>
          </w:tcPr>
          <w:p w14:paraId="41F88DF4"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lastRenderedPageBreak/>
              <w:t>Критерии оценки</w:t>
            </w:r>
          </w:p>
        </w:tc>
        <w:tc>
          <w:tcPr>
            <w:tcW w:w="993" w:type="dxa"/>
            <w:tcBorders>
              <w:top w:val="single" w:sz="4" w:space="0" w:color="auto"/>
              <w:left w:val="single" w:sz="4" w:space="0" w:color="auto"/>
            </w:tcBorders>
            <w:shd w:val="clear" w:color="auto" w:fill="FFFFFF"/>
            <w:vAlign w:val="bottom"/>
          </w:tcPr>
          <w:p w14:paraId="776AAC9E"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Баллы</w:t>
            </w:r>
          </w:p>
        </w:tc>
        <w:tc>
          <w:tcPr>
            <w:tcW w:w="2855" w:type="dxa"/>
            <w:tcBorders>
              <w:top w:val="single" w:sz="4" w:space="0" w:color="auto"/>
              <w:left w:val="single" w:sz="4" w:space="0" w:color="auto"/>
              <w:right w:val="single" w:sz="4" w:space="0" w:color="auto"/>
            </w:tcBorders>
            <w:shd w:val="clear" w:color="auto" w:fill="FFFFFF"/>
            <w:vAlign w:val="bottom"/>
          </w:tcPr>
          <w:p w14:paraId="526D2794"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b/>
                <w:bCs/>
                <w:sz w:val="28"/>
                <w:lang w:eastAsia="ru-RU" w:bidi="ru-RU"/>
              </w:rPr>
              <w:t>Оценка</w:t>
            </w:r>
          </w:p>
        </w:tc>
      </w:tr>
      <w:tr w:rsidR="00146A56" w:rsidRPr="00146A56" w14:paraId="3D0E8409" w14:textId="77777777" w:rsidTr="00062441">
        <w:trPr>
          <w:trHeight w:hRule="exact" w:val="4048"/>
          <w:jc w:val="center"/>
        </w:trPr>
        <w:tc>
          <w:tcPr>
            <w:tcW w:w="6232" w:type="dxa"/>
            <w:tcBorders>
              <w:top w:val="single" w:sz="4" w:space="0" w:color="auto"/>
              <w:left w:val="single" w:sz="4" w:space="0" w:color="auto"/>
            </w:tcBorders>
            <w:shd w:val="clear" w:color="auto" w:fill="FFFFFF"/>
            <w:vAlign w:val="bottom"/>
          </w:tcPr>
          <w:p w14:paraId="0FB9BDBE" w14:textId="77777777" w:rsidR="00146A56" w:rsidRPr="00146A56" w:rsidRDefault="00146A56" w:rsidP="00A201EB">
            <w:pPr>
              <w:widowControl w:val="0"/>
              <w:numPr>
                <w:ilvl w:val="0"/>
                <w:numId w:val="13"/>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t>практическое задание выполнено в установленный срок с использованием рекомендаций преподавателя;</w:t>
            </w:r>
          </w:p>
          <w:p w14:paraId="63B0E622" w14:textId="77777777" w:rsidR="00146A56" w:rsidRPr="00146A56" w:rsidRDefault="00146A56" w:rsidP="00A201EB">
            <w:pPr>
              <w:widowControl w:val="0"/>
              <w:numPr>
                <w:ilvl w:val="0"/>
                <w:numId w:val="13"/>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t>показан высокий уровень знания изученного материала по заданной теме,</w:t>
            </w:r>
          </w:p>
          <w:p w14:paraId="14798477" w14:textId="77777777" w:rsidR="00146A56" w:rsidRPr="00146A56" w:rsidRDefault="00146A56" w:rsidP="00A201EB">
            <w:pPr>
              <w:widowControl w:val="0"/>
              <w:numPr>
                <w:ilvl w:val="0"/>
                <w:numId w:val="13"/>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t>проявлен творческий подход,</w:t>
            </w:r>
          </w:p>
          <w:p w14:paraId="14DB821B" w14:textId="77777777" w:rsidR="00146A56" w:rsidRPr="00146A56" w:rsidRDefault="00146A56" w:rsidP="00A201EB">
            <w:pPr>
              <w:widowControl w:val="0"/>
              <w:numPr>
                <w:ilvl w:val="0"/>
                <w:numId w:val="13"/>
              </w:numPr>
              <w:tabs>
                <w:tab w:val="left" w:pos="355"/>
              </w:tabs>
              <w:spacing w:after="5" w:line="268" w:lineRule="auto"/>
              <w:jc w:val="left"/>
              <w:rPr>
                <w:rFonts w:eastAsia="Times New Roman"/>
                <w:sz w:val="28"/>
                <w:lang w:eastAsia="ru-RU" w:bidi="ru-RU"/>
              </w:rPr>
            </w:pPr>
            <w:r w:rsidRPr="00146A56">
              <w:rPr>
                <w:rFonts w:eastAsia="Times New Roman"/>
                <w:sz w:val="28"/>
                <w:lang w:eastAsia="ru-RU" w:bidi="ru-RU"/>
              </w:rPr>
              <w:t>умение глубоко анализировать проблему и делать обобщающие практико-ориентированные выводы;</w:t>
            </w:r>
          </w:p>
          <w:p w14:paraId="441AF41D" w14:textId="77777777" w:rsidR="00146A56" w:rsidRPr="00146A56" w:rsidRDefault="00146A56" w:rsidP="00A201EB">
            <w:pPr>
              <w:widowControl w:val="0"/>
              <w:numPr>
                <w:ilvl w:val="0"/>
                <w:numId w:val="13"/>
              </w:numPr>
              <w:tabs>
                <w:tab w:val="left" w:pos="360"/>
              </w:tabs>
              <w:spacing w:after="5" w:line="268" w:lineRule="auto"/>
              <w:jc w:val="left"/>
              <w:rPr>
                <w:rFonts w:eastAsia="Times New Roman"/>
                <w:sz w:val="28"/>
                <w:lang w:eastAsia="ru-RU" w:bidi="ru-RU"/>
              </w:rPr>
            </w:pPr>
            <w:r w:rsidRPr="00146A56">
              <w:rPr>
                <w:rFonts w:eastAsia="Times New Roman"/>
                <w:sz w:val="28"/>
                <w:lang w:eastAsia="ru-RU" w:bidi="ru-RU"/>
              </w:rPr>
              <w:t>работа выполнена без ошибок и недочетов или допущено не более одного недочета.</w:t>
            </w:r>
          </w:p>
        </w:tc>
        <w:tc>
          <w:tcPr>
            <w:tcW w:w="993" w:type="dxa"/>
            <w:tcBorders>
              <w:top w:val="single" w:sz="4" w:space="0" w:color="auto"/>
              <w:left w:val="single" w:sz="4" w:space="0" w:color="auto"/>
            </w:tcBorders>
            <w:shd w:val="clear" w:color="auto" w:fill="FFFFFF"/>
          </w:tcPr>
          <w:p w14:paraId="5913E01D"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sz w:val="28"/>
                <w:lang w:eastAsia="ru-RU" w:bidi="ru-RU"/>
              </w:rPr>
              <w:t>5</w:t>
            </w:r>
          </w:p>
        </w:tc>
        <w:tc>
          <w:tcPr>
            <w:tcW w:w="2855" w:type="dxa"/>
            <w:tcBorders>
              <w:top w:val="single" w:sz="4" w:space="0" w:color="auto"/>
              <w:left w:val="single" w:sz="4" w:space="0" w:color="auto"/>
              <w:right w:val="single" w:sz="4" w:space="0" w:color="auto"/>
            </w:tcBorders>
            <w:shd w:val="clear" w:color="auto" w:fill="FFFFFF"/>
          </w:tcPr>
          <w:p w14:paraId="6A89A1BB"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Отлично</w:t>
            </w:r>
          </w:p>
        </w:tc>
      </w:tr>
      <w:tr w:rsidR="00146A56" w:rsidRPr="00146A56" w14:paraId="53BCCDEA" w14:textId="77777777" w:rsidTr="00062441">
        <w:trPr>
          <w:trHeight w:hRule="exact" w:val="3588"/>
          <w:jc w:val="center"/>
        </w:trPr>
        <w:tc>
          <w:tcPr>
            <w:tcW w:w="6232" w:type="dxa"/>
            <w:tcBorders>
              <w:top w:val="single" w:sz="4" w:space="0" w:color="auto"/>
              <w:left w:val="single" w:sz="4" w:space="0" w:color="auto"/>
            </w:tcBorders>
            <w:shd w:val="clear" w:color="auto" w:fill="FFFFFF"/>
            <w:vAlign w:val="bottom"/>
          </w:tcPr>
          <w:p w14:paraId="70EC25D5" w14:textId="77777777" w:rsidR="00146A56" w:rsidRPr="00146A56" w:rsidRDefault="00146A56" w:rsidP="00A201EB">
            <w:pPr>
              <w:widowControl w:val="0"/>
              <w:numPr>
                <w:ilvl w:val="0"/>
                <w:numId w:val="14"/>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t>практическое задание выполнено в установленный срок с использованием рекомендаций преподавателя;</w:t>
            </w:r>
          </w:p>
          <w:p w14:paraId="2E74510B" w14:textId="77777777" w:rsidR="00146A56" w:rsidRPr="00146A56" w:rsidRDefault="00146A56" w:rsidP="00A201EB">
            <w:pPr>
              <w:widowControl w:val="0"/>
              <w:numPr>
                <w:ilvl w:val="0"/>
                <w:numId w:val="14"/>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t>показан хороший уровень владения изученным материалом по заданной теме,</w:t>
            </w:r>
          </w:p>
          <w:p w14:paraId="3F55E5CB" w14:textId="77777777" w:rsidR="00146A56" w:rsidRPr="00146A56" w:rsidRDefault="00146A56" w:rsidP="00A201EB">
            <w:pPr>
              <w:widowControl w:val="0"/>
              <w:numPr>
                <w:ilvl w:val="0"/>
                <w:numId w:val="14"/>
              </w:numPr>
              <w:tabs>
                <w:tab w:val="left" w:pos="360"/>
              </w:tabs>
              <w:spacing w:after="5" w:line="268" w:lineRule="auto"/>
              <w:jc w:val="left"/>
              <w:rPr>
                <w:rFonts w:eastAsia="Times New Roman"/>
                <w:sz w:val="28"/>
                <w:lang w:eastAsia="ru-RU" w:bidi="ru-RU"/>
              </w:rPr>
            </w:pPr>
            <w:r w:rsidRPr="00146A56">
              <w:rPr>
                <w:rFonts w:eastAsia="Times New Roman"/>
                <w:sz w:val="28"/>
                <w:lang w:eastAsia="ru-RU" w:bidi="ru-RU"/>
              </w:rPr>
              <w:t>работа выполнена полностью, но допущено в ней:</w:t>
            </w:r>
          </w:p>
          <w:p w14:paraId="5D5D6B92" w14:textId="77777777" w:rsidR="00146A56" w:rsidRPr="00146A56" w:rsidRDefault="00146A56" w:rsidP="00146A56">
            <w:pPr>
              <w:widowControl w:val="0"/>
              <w:tabs>
                <w:tab w:val="left" w:pos="685"/>
              </w:tabs>
              <w:ind w:firstLine="440"/>
              <w:jc w:val="left"/>
              <w:rPr>
                <w:rFonts w:eastAsia="Times New Roman"/>
                <w:sz w:val="28"/>
                <w:lang w:eastAsia="ru-RU" w:bidi="ru-RU"/>
              </w:rPr>
            </w:pPr>
            <w:r w:rsidRPr="00146A56">
              <w:rPr>
                <w:rFonts w:eastAsia="Times New Roman"/>
                <w:sz w:val="28"/>
                <w:lang w:eastAsia="ru-RU" w:bidi="ru-RU"/>
              </w:rPr>
              <w:t>а)</w:t>
            </w:r>
            <w:r w:rsidRPr="00146A56">
              <w:rPr>
                <w:rFonts w:eastAsia="Times New Roman"/>
                <w:sz w:val="28"/>
                <w:lang w:eastAsia="ru-RU" w:bidi="ru-RU"/>
              </w:rPr>
              <w:tab/>
              <w:t>не более одной негрубой ошибки и одного недочета</w:t>
            </w:r>
          </w:p>
          <w:p w14:paraId="63F49D2C" w14:textId="77777777" w:rsidR="00146A56" w:rsidRPr="00146A56" w:rsidRDefault="00146A56" w:rsidP="00146A56">
            <w:pPr>
              <w:widowControl w:val="0"/>
              <w:tabs>
                <w:tab w:val="left" w:pos="704"/>
              </w:tabs>
              <w:ind w:firstLine="440"/>
              <w:jc w:val="left"/>
              <w:rPr>
                <w:rFonts w:eastAsia="Times New Roman"/>
                <w:sz w:val="28"/>
                <w:lang w:eastAsia="ru-RU" w:bidi="ru-RU"/>
              </w:rPr>
            </w:pPr>
            <w:r w:rsidRPr="00146A56">
              <w:rPr>
                <w:rFonts w:eastAsia="Times New Roman"/>
                <w:sz w:val="28"/>
                <w:lang w:eastAsia="ru-RU" w:bidi="ru-RU"/>
              </w:rPr>
              <w:t>б)</w:t>
            </w:r>
            <w:r w:rsidRPr="00146A56">
              <w:rPr>
                <w:rFonts w:eastAsia="Times New Roman"/>
                <w:sz w:val="28"/>
                <w:lang w:eastAsia="ru-RU" w:bidi="ru-RU"/>
              </w:rPr>
              <w:tab/>
              <w:t>или не более двух недочетов.</w:t>
            </w:r>
          </w:p>
        </w:tc>
        <w:tc>
          <w:tcPr>
            <w:tcW w:w="993" w:type="dxa"/>
            <w:tcBorders>
              <w:top w:val="single" w:sz="4" w:space="0" w:color="auto"/>
              <w:left w:val="single" w:sz="4" w:space="0" w:color="auto"/>
            </w:tcBorders>
            <w:shd w:val="clear" w:color="auto" w:fill="FFFFFF"/>
          </w:tcPr>
          <w:p w14:paraId="3A3E98B8"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sz w:val="28"/>
                <w:lang w:eastAsia="ru-RU" w:bidi="ru-RU"/>
              </w:rPr>
              <w:t>4</w:t>
            </w:r>
          </w:p>
        </w:tc>
        <w:tc>
          <w:tcPr>
            <w:tcW w:w="2855" w:type="dxa"/>
            <w:tcBorders>
              <w:top w:val="single" w:sz="4" w:space="0" w:color="auto"/>
              <w:left w:val="single" w:sz="4" w:space="0" w:color="auto"/>
              <w:right w:val="single" w:sz="4" w:space="0" w:color="auto"/>
            </w:tcBorders>
            <w:shd w:val="clear" w:color="auto" w:fill="FFFFFF"/>
          </w:tcPr>
          <w:p w14:paraId="0E75AEBA"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Хорошо</w:t>
            </w:r>
          </w:p>
        </w:tc>
      </w:tr>
      <w:tr w:rsidR="00146A56" w:rsidRPr="00146A56" w14:paraId="2B8856B7" w14:textId="77777777" w:rsidTr="00062441">
        <w:trPr>
          <w:trHeight w:hRule="exact" w:val="4532"/>
          <w:jc w:val="center"/>
        </w:trPr>
        <w:tc>
          <w:tcPr>
            <w:tcW w:w="6232" w:type="dxa"/>
            <w:tcBorders>
              <w:top w:val="single" w:sz="4" w:space="0" w:color="auto"/>
              <w:left w:val="single" w:sz="4" w:space="0" w:color="auto"/>
            </w:tcBorders>
            <w:shd w:val="clear" w:color="auto" w:fill="FFFFFF"/>
            <w:vAlign w:val="bottom"/>
          </w:tcPr>
          <w:p w14:paraId="0D347AA1" w14:textId="77777777" w:rsidR="00146A56" w:rsidRPr="00146A56" w:rsidRDefault="00146A56" w:rsidP="00A201EB">
            <w:pPr>
              <w:widowControl w:val="0"/>
              <w:numPr>
                <w:ilvl w:val="0"/>
                <w:numId w:val="15"/>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t>практическое задание выполнено в установленный срок с частичным использованием рекомендаций преподавателя;</w:t>
            </w:r>
          </w:p>
          <w:p w14:paraId="31512631" w14:textId="77777777" w:rsidR="00146A56" w:rsidRPr="00146A56" w:rsidRDefault="00146A56" w:rsidP="00A201EB">
            <w:pPr>
              <w:widowControl w:val="0"/>
              <w:numPr>
                <w:ilvl w:val="0"/>
                <w:numId w:val="15"/>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t>продемонстрированы минимальные знания по основным темам изученного материала;</w:t>
            </w:r>
          </w:p>
          <w:p w14:paraId="1132E604" w14:textId="77777777" w:rsidR="00146A56" w:rsidRPr="00146A56" w:rsidRDefault="00146A56" w:rsidP="00A201EB">
            <w:pPr>
              <w:widowControl w:val="0"/>
              <w:numPr>
                <w:ilvl w:val="0"/>
                <w:numId w:val="15"/>
              </w:numPr>
              <w:tabs>
                <w:tab w:val="left" w:pos="374"/>
              </w:tabs>
              <w:spacing w:after="5" w:line="268" w:lineRule="auto"/>
              <w:jc w:val="left"/>
              <w:rPr>
                <w:rFonts w:eastAsia="Times New Roman"/>
                <w:sz w:val="28"/>
                <w:lang w:eastAsia="ru-RU" w:bidi="ru-RU"/>
              </w:rPr>
            </w:pPr>
            <w:r w:rsidRPr="00146A56">
              <w:rPr>
                <w:rFonts w:eastAsia="Times New Roman"/>
                <w:sz w:val="28"/>
                <w:lang w:eastAsia="ru-RU" w:bidi="ru-RU"/>
              </w:rPr>
              <w:t>выполнено не менее половины работы или допущены в ней</w:t>
            </w:r>
          </w:p>
          <w:p w14:paraId="68AEF47A" w14:textId="77777777" w:rsidR="00146A56" w:rsidRPr="00146A56" w:rsidRDefault="00146A56" w:rsidP="00146A56">
            <w:pPr>
              <w:widowControl w:val="0"/>
              <w:tabs>
                <w:tab w:val="left" w:pos="685"/>
              </w:tabs>
              <w:ind w:firstLine="440"/>
              <w:jc w:val="left"/>
              <w:rPr>
                <w:rFonts w:eastAsia="Times New Roman"/>
                <w:sz w:val="28"/>
                <w:lang w:eastAsia="ru-RU" w:bidi="ru-RU"/>
              </w:rPr>
            </w:pPr>
            <w:r w:rsidRPr="00146A56">
              <w:rPr>
                <w:rFonts w:eastAsia="Times New Roman"/>
                <w:sz w:val="28"/>
                <w:lang w:eastAsia="ru-RU" w:bidi="ru-RU"/>
              </w:rPr>
              <w:t>а)</w:t>
            </w:r>
            <w:r w:rsidRPr="00146A56">
              <w:rPr>
                <w:rFonts w:eastAsia="Times New Roman"/>
                <w:sz w:val="28"/>
                <w:lang w:eastAsia="ru-RU" w:bidi="ru-RU"/>
              </w:rPr>
              <w:tab/>
              <w:t>не более двух грубых ошибок,</w:t>
            </w:r>
          </w:p>
          <w:p w14:paraId="1AE5E209" w14:textId="77777777" w:rsidR="00146A56" w:rsidRPr="00146A56" w:rsidRDefault="00146A56" w:rsidP="00146A56">
            <w:pPr>
              <w:widowControl w:val="0"/>
              <w:tabs>
                <w:tab w:val="left" w:pos="704"/>
              </w:tabs>
              <w:ind w:firstLine="440"/>
              <w:jc w:val="left"/>
              <w:rPr>
                <w:rFonts w:eastAsia="Times New Roman"/>
                <w:sz w:val="28"/>
                <w:lang w:eastAsia="ru-RU" w:bidi="ru-RU"/>
              </w:rPr>
            </w:pPr>
            <w:r w:rsidRPr="00146A56">
              <w:rPr>
                <w:rFonts w:eastAsia="Times New Roman"/>
                <w:sz w:val="28"/>
                <w:lang w:eastAsia="ru-RU" w:bidi="ru-RU"/>
              </w:rPr>
              <w:t>б)</w:t>
            </w:r>
            <w:r w:rsidRPr="00146A56">
              <w:rPr>
                <w:rFonts w:eastAsia="Times New Roman"/>
                <w:sz w:val="28"/>
                <w:lang w:eastAsia="ru-RU" w:bidi="ru-RU"/>
              </w:rPr>
              <w:tab/>
              <w:t>не более одной грубой ошибки и одного недочета,</w:t>
            </w:r>
          </w:p>
          <w:p w14:paraId="001D3476" w14:textId="77777777" w:rsidR="00146A56" w:rsidRPr="00146A56" w:rsidRDefault="00146A56" w:rsidP="00146A56">
            <w:pPr>
              <w:widowControl w:val="0"/>
              <w:tabs>
                <w:tab w:val="left" w:pos="694"/>
              </w:tabs>
              <w:ind w:firstLine="440"/>
              <w:jc w:val="left"/>
              <w:rPr>
                <w:rFonts w:eastAsia="Times New Roman"/>
                <w:sz w:val="28"/>
                <w:lang w:eastAsia="ru-RU" w:bidi="ru-RU"/>
              </w:rPr>
            </w:pPr>
            <w:r w:rsidRPr="00146A56">
              <w:rPr>
                <w:rFonts w:eastAsia="Times New Roman"/>
                <w:sz w:val="28"/>
                <w:lang w:eastAsia="ru-RU" w:bidi="ru-RU"/>
              </w:rPr>
              <w:t>в)</w:t>
            </w:r>
            <w:r w:rsidRPr="00146A56">
              <w:rPr>
                <w:rFonts w:eastAsia="Times New Roman"/>
                <w:sz w:val="28"/>
                <w:lang w:eastAsia="ru-RU" w:bidi="ru-RU"/>
              </w:rPr>
              <w:tab/>
              <w:t>не более двух-трех негрубых ошибок,</w:t>
            </w:r>
          </w:p>
          <w:p w14:paraId="7B724763" w14:textId="77777777" w:rsidR="00146A56" w:rsidRPr="00146A56" w:rsidRDefault="00146A56" w:rsidP="00146A56">
            <w:pPr>
              <w:widowControl w:val="0"/>
              <w:tabs>
                <w:tab w:val="left" w:pos="670"/>
              </w:tabs>
              <w:ind w:firstLine="440"/>
              <w:jc w:val="left"/>
              <w:rPr>
                <w:rFonts w:eastAsia="Times New Roman"/>
                <w:sz w:val="28"/>
                <w:lang w:eastAsia="ru-RU" w:bidi="ru-RU"/>
              </w:rPr>
            </w:pPr>
            <w:r w:rsidRPr="00146A56">
              <w:rPr>
                <w:rFonts w:eastAsia="Times New Roman"/>
                <w:sz w:val="28"/>
                <w:lang w:eastAsia="ru-RU" w:bidi="ru-RU"/>
              </w:rPr>
              <w:t>г)</w:t>
            </w:r>
            <w:r w:rsidRPr="00146A56">
              <w:rPr>
                <w:rFonts w:eastAsia="Times New Roman"/>
                <w:sz w:val="28"/>
                <w:lang w:eastAsia="ru-RU" w:bidi="ru-RU"/>
              </w:rPr>
              <w:tab/>
              <w:t>одна негрубая ошибка и три недочета,</w:t>
            </w:r>
          </w:p>
          <w:p w14:paraId="6A29ADD4" w14:textId="77777777" w:rsidR="00146A56" w:rsidRPr="00146A56" w:rsidRDefault="00146A56" w:rsidP="00146A56">
            <w:pPr>
              <w:widowControl w:val="0"/>
              <w:tabs>
                <w:tab w:val="left" w:pos="714"/>
              </w:tabs>
              <w:ind w:firstLine="440"/>
              <w:jc w:val="left"/>
              <w:rPr>
                <w:rFonts w:eastAsia="Times New Roman"/>
                <w:sz w:val="28"/>
                <w:lang w:eastAsia="ru-RU" w:bidi="ru-RU"/>
              </w:rPr>
            </w:pPr>
            <w:r w:rsidRPr="00146A56">
              <w:rPr>
                <w:rFonts w:eastAsia="Times New Roman"/>
                <w:sz w:val="28"/>
                <w:lang w:eastAsia="ru-RU" w:bidi="ru-RU"/>
              </w:rPr>
              <w:t>д)</w:t>
            </w:r>
            <w:r w:rsidRPr="00146A56">
              <w:rPr>
                <w:rFonts w:eastAsia="Times New Roman"/>
                <w:sz w:val="28"/>
                <w:lang w:eastAsia="ru-RU" w:bidi="ru-RU"/>
              </w:rPr>
              <w:tab/>
              <w:t>при отсутствии ошибок, 4-5 недочетов.</w:t>
            </w:r>
          </w:p>
        </w:tc>
        <w:tc>
          <w:tcPr>
            <w:tcW w:w="993" w:type="dxa"/>
            <w:tcBorders>
              <w:top w:val="single" w:sz="4" w:space="0" w:color="auto"/>
              <w:left w:val="single" w:sz="4" w:space="0" w:color="auto"/>
            </w:tcBorders>
            <w:shd w:val="clear" w:color="auto" w:fill="FFFFFF"/>
          </w:tcPr>
          <w:p w14:paraId="5BFE98D2"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sz w:val="28"/>
                <w:lang w:eastAsia="ru-RU" w:bidi="ru-RU"/>
              </w:rPr>
              <w:t>3-2</w:t>
            </w:r>
          </w:p>
        </w:tc>
        <w:tc>
          <w:tcPr>
            <w:tcW w:w="2855" w:type="dxa"/>
            <w:tcBorders>
              <w:top w:val="single" w:sz="4" w:space="0" w:color="auto"/>
              <w:left w:val="single" w:sz="4" w:space="0" w:color="auto"/>
              <w:right w:val="single" w:sz="4" w:space="0" w:color="auto"/>
            </w:tcBorders>
            <w:shd w:val="clear" w:color="auto" w:fill="FFFFFF"/>
          </w:tcPr>
          <w:p w14:paraId="5139A554"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Удовлетворительно</w:t>
            </w:r>
          </w:p>
        </w:tc>
      </w:tr>
      <w:tr w:rsidR="00146A56" w:rsidRPr="00146A56" w14:paraId="70438D46" w14:textId="77777777" w:rsidTr="00062441">
        <w:trPr>
          <w:trHeight w:hRule="exact" w:val="2701"/>
          <w:jc w:val="center"/>
        </w:trPr>
        <w:tc>
          <w:tcPr>
            <w:tcW w:w="6232" w:type="dxa"/>
            <w:tcBorders>
              <w:top w:val="single" w:sz="4" w:space="0" w:color="auto"/>
              <w:left w:val="single" w:sz="4" w:space="0" w:color="auto"/>
              <w:bottom w:val="single" w:sz="4" w:space="0" w:color="auto"/>
            </w:tcBorders>
            <w:shd w:val="clear" w:color="auto" w:fill="FFFFFF"/>
            <w:vAlign w:val="bottom"/>
          </w:tcPr>
          <w:p w14:paraId="28738419" w14:textId="77777777" w:rsidR="00146A56" w:rsidRPr="00146A56" w:rsidRDefault="00146A56" w:rsidP="00A201EB">
            <w:pPr>
              <w:widowControl w:val="0"/>
              <w:numPr>
                <w:ilvl w:val="0"/>
                <w:numId w:val="16"/>
              </w:numPr>
              <w:tabs>
                <w:tab w:val="left" w:pos="365"/>
              </w:tabs>
              <w:spacing w:after="5" w:line="268" w:lineRule="auto"/>
              <w:jc w:val="left"/>
              <w:rPr>
                <w:rFonts w:eastAsia="Times New Roman"/>
                <w:sz w:val="28"/>
                <w:lang w:eastAsia="ru-RU" w:bidi="ru-RU"/>
              </w:rPr>
            </w:pPr>
            <w:r w:rsidRPr="00146A56">
              <w:rPr>
                <w:rFonts w:eastAsia="Times New Roman"/>
                <w:sz w:val="28"/>
                <w:lang w:eastAsia="ru-RU" w:bidi="ru-RU"/>
              </w:rPr>
              <w:lastRenderedPageBreak/>
              <w:t>число ошибок и недочетов превосходит норму, при которой может быть выставлена оценка «удовлетворительно» или если правильно выполнено менее половины задания;</w:t>
            </w:r>
          </w:p>
          <w:p w14:paraId="729F6FD9" w14:textId="77777777" w:rsidR="00146A56" w:rsidRPr="00146A56" w:rsidRDefault="00146A56" w:rsidP="00A201EB">
            <w:pPr>
              <w:widowControl w:val="0"/>
              <w:numPr>
                <w:ilvl w:val="0"/>
                <w:numId w:val="16"/>
              </w:numPr>
              <w:tabs>
                <w:tab w:val="left" w:pos="374"/>
              </w:tabs>
              <w:spacing w:after="5" w:line="268" w:lineRule="auto"/>
              <w:jc w:val="left"/>
              <w:rPr>
                <w:rFonts w:eastAsia="Times New Roman"/>
                <w:sz w:val="28"/>
                <w:lang w:eastAsia="ru-RU" w:bidi="ru-RU"/>
              </w:rPr>
            </w:pPr>
            <w:r w:rsidRPr="00146A56">
              <w:rPr>
                <w:rFonts w:eastAsia="Times New Roman"/>
                <w:sz w:val="28"/>
                <w:lang w:eastAsia="ru-RU" w:bidi="ru-RU"/>
              </w:rPr>
              <w:t>если обучающийся не приступал к выполнению задания или правильно выполнил не более 10 процентов всех заданий.</w:t>
            </w:r>
          </w:p>
        </w:tc>
        <w:tc>
          <w:tcPr>
            <w:tcW w:w="993" w:type="dxa"/>
            <w:tcBorders>
              <w:top w:val="single" w:sz="4" w:space="0" w:color="auto"/>
              <w:left w:val="single" w:sz="4" w:space="0" w:color="auto"/>
              <w:bottom w:val="single" w:sz="4" w:space="0" w:color="auto"/>
            </w:tcBorders>
            <w:shd w:val="clear" w:color="auto" w:fill="FFFFFF"/>
          </w:tcPr>
          <w:p w14:paraId="6992BD95" w14:textId="77777777" w:rsidR="00146A56" w:rsidRPr="00146A56" w:rsidRDefault="00146A56" w:rsidP="00146A56">
            <w:pPr>
              <w:widowControl w:val="0"/>
              <w:ind w:firstLine="0"/>
              <w:jc w:val="center"/>
              <w:rPr>
                <w:rFonts w:eastAsia="Times New Roman"/>
                <w:sz w:val="28"/>
                <w:lang w:eastAsia="ru-RU" w:bidi="ru-RU"/>
              </w:rPr>
            </w:pPr>
            <w:r w:rsidRPr="00146A56">
              <w:rPr>
                <w:rFonts w:eastAsia="Times New Roman"/>
                <w:sz w:val="28"/>
                <w:lang w:eastAsia="ru-RU" w:bidi="ru-RU"/>
              </w:rPr>
              <w:t>1-0</w:t>
            </w:r>
          </w:p>
        </w:tc>
        <w:tc>
          <w:tcPr>
            <w:tcW w:w="2855" w:type="dxa"/>
            <w:tcBorders>
              <w:top w:val="single" w:sz="4" w:space="0" w:color="auto"/>
              <w:left w:val="single" w:sz="4" w:space="0" w:color="auto"/>
              <w:bottom w:val="single" w:sz="4" w:space="0" w:color="auto"/>
              <w:right w:val="single" w:sz="4" w:space="0" w:color="auto"/>
            </w:tcBorders>
            <w:shd w:val="clear" w:color="auto" w:fill="FFFFFF"/>
          </w:tcPr>
          <w:p w14:paraId="3D7FF0BE" w14:textId="77777777" w:rsidR="00146A56" w:rsidRPr="00146A56" w:rsidRDefault="00146A56" w:rsidP="00146A56">
            <w:pPr>
              <w:widowControl w:val="0"/>
              <w:ind w:firstLine="0"/>
              <w:jc w:val="left"/>
              <w:rPr>
                <w:rFonts w:eastAsia="Times New Roman"/>
                <w:sz w:val="28"/>
                <w:lang w:eastAsia="ru-RU" w:bidi="ru-RU"/>
              </w:rPr>
            </w:pPr>
            <w:r w:rsidRPr="00146A56">
              <w:rPr>
                <w:rFonts w:eastAsia="Times New Roman"/>
                <w:sz w:val="28"/>
                <w:lang w:eastAsia="ru-RU" w:bidi="ru-RU"/>
              </w:rPr>
              <w:t>Неудовлетворительно</w:t>
            </w:r>
          </w:p>
        </w:tc>
      </w:tr>
    </w:tbl>
    <w:p w14:paraId="1AEADCAA" w14:textId="19E842B6" w:rsidR="00146A56" w:rsidRPr="00BB1335" w:rsidRDefault="00146A56" w:rsidP="00BB1335">
      <w:pPr>
        <w:widowControl w:val="0"/>
        <w:spacing w:line="1" w:lineRule="exact"/>
        <w:ind w:firstLine="0"/>
        <w:jc w:val="left"/>
        <w:rPr>
          <w:rFonts w:eastAsia="Microsoft Sans Serif"/>
          <w:color w:val="000000"/>
          <w:sz w:val="28"/>
          <w:lang w:eastAsia="ru-RU" w:bidi="ru-RU"/>
        </w:rPr>
      </w:pPr>
    </w:p>
    <w:p w14:paraId="3F2024FF" w14:textId="77777777" w:rsidR="00146A56" w:rsidRPr="00146A56" w:rsidRDefault="00146A56" w:rsidP="00146A56">
      <w:pPr>
        <w:spacing w:after="5" w:line="268" w:lineRule="auto"/>
        <w:ind w:left="1132" w:hanging="10"/>
        <w:rPr>
          <w:rFonts w:eastAsia="Times New Roman"/>
          <w:color w:val="000000"/>
          <w:sz w:val="28"/>
          <w:lang w:eastAsia="ru-RU"/>
        </w:rPr>
      </w:pPr>
      <w:r w:rsidRPr="00146A56">
        <w:rPr>
          <w:rFonts w:eastAsia="Times New Roman"/>
          <w:color w:val="000000"/>
          <w:sz w:val="28"/>
          <w:lang w:eastAsia="ru-RU"/>
        </w:rPr>
        <w:t xml:space="preserve"> </w:t>
      </w:r>
    </w:p>
    <w:p w14:paraId="4F38302A" w14:textId="7558E407" w:rsidR="00146A56" w:rsidRPr="00146A56" w:rsidRDefault="00CF0096" w:rsidP="00146A56">
      <w:pPr>
        <w:pStyle w:val="a0"/>
        <w:spacing w:line="360" w:lineRule="auto"/>
        <w:ind w:firstLine="0"/>
        <w:rPr>
          <w:rFonts w:eastAsia="Times New Roman"/>
          <w:b/>
          <w:color w:val="000000"/>
          <w:sz w:val="28"/>
          <w:lang w:eastAsia="ru-RU" w:bidi="ru-RU"/>
        </w:rPr>
      </w:pPr>
      <w:r w:rsidRPr="00146A56">
        <w:rPr>
          <w:rFonts w:eastAsia="Times New Roman"/>
          <w:b/>
          <w:color w:val="000000"/>
          <w:sz w:val="28"/>
          <w:lang w:eastAsia="ru-RU" w:bidi="ru-RU"/>
        </w:rPr>
        <w:t xml:space="preserve"> </w:t>
      </w:r>
      <w:r w:rsidR="00146A56" w:rsidRPr="00146A56">
        <w:rPr>
          <w:rFonts w:eastAsia="Times New Roman"/>
          <w:b/>
          <w:color w:val="000000"/>
          <w:sz w:val="28"/>
          <w:lang w:eastAsia="ru-RU" w:bidi="ru-RU"/>
        </w:rPr>
        <w:t xml:space="preserve">Критерии </w:t>
      </w:r>
      <w:r w:rsidR="00BB1335" w:rsidRPr="00146A56">
        <w:rPr>
          <w:rFonts w:eastAsia="Times New Roman"/>
          <w:b/>
          <w:color w:val="000000"/>
          <w:sz w:val="28"/>
          <w:lang w:eastAsia="ru-RU" w:bidi="ru-RU"/>
        </w:rPr>
        <w:t>оценки зачёта</w:t>
      </w:r>
      <w:r w:rsidR="00146A56" w:rsidRPr="00146A56">
        <w:rPr>
          <w:rFonts w:eastAsia="Times New Roman"/>
          <w:b/>
          <w:color w:val="000000"/>
          <w:sz w:val="28"/>
          <w:lang w:eastAsia="ru-RU" w:bidi="ru-RU"/>
        </w:rPr>
        <w:t>:</w:t>
      </w:r>
    </w:p>
    <w:p w14:paraId="399C99D1" w14:textId="77777777" w:rsidR="00146A56" w:rsidRPr="00146A56" w:rsidRDefault="00146A56" w:rsidP="00146A56">
      <w:pPr>
        <w:pStyle w:val="a0"/>
        <w:spacing w:line="360" w:lineRule="auto"/>
        <w:ind w:firstLine="0"/>
        <w:rPr>
          <w:rFonts w:eastAsia="Times New Roman"/>
          <w:color w:val="000000"/>
          <w:sz w:val="28"/>
          <w:lang w:eastAsia="ru-RU" w:bidi="ru-RU"/>
        </w:rPr>
      </w:pPr>
      <w:r w:rsidRPr="00146A56">
        <w:rPr>
          <w:rFonts w:eastAsia="Times New Roman"/>
          <w:color w:val="000000"/>
          <w:sz w:val="28"/>
          <w:lang w:eastAsia="ru-RU" w:bidi="ru-RU"/>
        </w:rPr>
        <w:t>Оценка «5»: своевременно сданы отчеты о выполнении всех практических работ, средний балл по результатам выполнения практических работ «5», правильно дан ответ на вопрос.</w:t>
      </w:r>
    </w:p>
    <w:p w14:paraId="47C5C99B" w14:textId="77777777" w:rsidR="00146A56" w:rsidRPr="00146A56" w:rsidRDefault="00146A56" w:rsidP="00146A56">
      <w:pPr>
        <w:pStyle w:val="a0"/>
        <w:spacing w:line="360" w:lineRule="auto"/>
        <w:ind w:firstLine="0"/>
        <w:rPr>
          <w:rFonts w:eastAsia="Times New Roman"/>
          <w:color w:val="000000"/>
          <w:sz w:val="28"/>
          <w:lang w:eastAsia="ru-RU" w:bidi="ru-RU"/>
        </w:rPr>
      </w:pPr>
      <w:r w:rsidRPr="00146A56">
        <w:rPr>
          <w:rFonts w:eastAsia="Times New Roman"/>
          <w:color w:val="000000"/>
          <w:sz w:val="28"/>
          <w:lang w:eastAsia="ru-RU" w:bidi="ru-RU"/>
        </w:rPr>
        <w:t>Оценка «4»: своевременно сданы отчеты о выполнении всех практических работ, средний балл по результатам выполнения практических работ «4», во время ответа на вопрос были допущены несущественные ошибки, не противоречащие основным понятиям дисциплины.</w:t>
      </w:r>
    </w:p>
    <w:p w14:paraId="09D4219E" w14:textId="77777777" w:rsidR="00146A56" w:rsidRPr="00146A56" w:rsidRDefault="00146A56" w:rsidP="00146A56">
      <w:pPr>
        <w:pStyle w:val="a0"/>
        <w:spacing w:line="360" w:lineRule="auto"/>
        <w:ind w:firstLine="0"/>
        <w:rPr>
          <w:rFonts w:eastAsia="Times New Roman"/>
          <w:color w:val="000000"/>
          <w:sz w:val="28"/>
          <w:lang w:eastAsia="ru-RU" w:bidi="ru-RU"/>
        </w:rPr>
      </w:pPr>
      <w:r w:rsidRPr="00146A56">
        <w:rPr>
          <w:rFonts w:eastAsia="Times New Roman"/>
          <w:color w:val="000000"/>
          <w:sz w:val="28"/>
          <w:lang w:eastAsia="ru-RU" w:bidi="ru-RU"/>
        </w:rPr>
        <w:t>Оценка «3»: своевременно сданы отчеты о выполнении всех практических работ, средний балл по результатам выполнения практических работ «3», выполнено практическое задание, вовремя ответа на вопрос, были допущены ошибки, противоречащие или искажающие основные понятия дисциплины, но, верно, был дан ответ на дополнительный вопрос.</w:t>
      </w:r>
    </w:p>
    <w:p w14:paraId="2A1A69DD" w14:textId="77777777" w:rsidR="00CF0096" w:rsidRPr="00CF0096" w:rsidRDefault="00146A56" w:rsidP="00146A56">
      <w:pPr>
        <w:pStyle w:val="a0"/>
        <w:spacing w:line="360" w:lineRule="auto"/>
        <w:ind w:firstLine="0"/>
        <w:rPr>
          <w:rFonts w:eastAsia="Times New Roman"/>
          <w:color w:val="000000"/>
          <w:szCs w:val="24"/>
          <w:lang w:eastAsia="ru-RU" w:bidi="ru-RU"/>
        </w:rPr>
      </w:pPr>
      <w:r w:rsidRPr="00146A56">
        <w:rPr>
          <w:rFonts w:eastAsia="Times New Roman"/>
          <w:color w:val="000000"/>
          <w:sz w:val="28"/>
          <w:lang w:eastAsia="ru-RU" w:bidi="ru-RU"/>
        </w:rPr>
        <w:t>Оценка «2»: не сданы отчеты о выполнении практических работ (всем или нескольким), обучающийся не смог ответить на основной и дополнительный вопросы.</w:t>
      </w:r>
      <w:r w:rsidR="00CF0096" w:rsidRPr="005B725A">
        <w:rPr>
          <w:rFonts w:eastAsia="Times New Roman"/>
          <w:color w:val="000000"/>
          <w:sz w:val="28"/>
          <w:lang w:eastAsia="ru-RU" w:bidi="ru-RU"/>
        </w:rPr>
        <w:t xml:space="preserve">                                     </w:t>
      </w:r>
      <w:r w:rsidR="00CF0096" w:rsidRPr="00CF0096">
        <w:rPr>
          <w:rFonts w:eastAsia="Times New Roman"/>
          <w:color w:val="000000"/>
          <w:szCs w:val="24"/>
          <w:lang w:eastAsia="ru-RU" w:bidi="ru-RU"/>
        </w:rPr>
        <w:t xml:space="preserve">                                                                         </w:t>
      </w:r>
    </w:p>
    <w:sectPr w:rsidR="00CF0096" w:rsidRPr="00CF00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53FE2" w14:textId="77777777" w:rsidR="00904265" w:rsidRDefault="00904265" w:rsidP="00146A56">
      <w:r>
        <w:separator/>
      </w:r>
    </w:p>
  </w:endnote>
  <w:endnote w:type="continuationSeparator" w:id="0">
    <w:p w14:paraId="5F94C030" w14:textId="77777777" w:rsidR="00904265" w:rsidRDefault="00904265" w:rsidP="0014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827731"/>
      <w:docPartObj>
        <w:docPartGallery w:val="Page Numbers (Bottom of Page)"/>
        <w:docPartUnique/>
      </w:docPartObj>
    </w:sdtPr>
    <w:sdtContent>
      <w:p w14:paraId="12E8BB70" w14:textId="77777777" w:rsidR="00062441" w:rsidRDefault="00062441">
        <w:pPr>
          <w:pStyle w:val="ac"/>
          <w:jc w:val="center"/>
        </w:pPr>
        <w:r>
          <w:fldChar w:fldCharType="begin"/>
        </w:r>
        <w:r>
          <w:instrText>PAGE   \* MERGEFORMAT</w:instrText>
        </w:r>
        <w:r>
          <w:fldChar w:fldCharType="separate"/>
        </w:r>
        <w:r w:rsidR="00C77A53">
          <w:rPr>
            <w:noProof/>
          </w:rPr>
          <w:t>21</w:t>
        </w:r>
        <w:r>
          <w:fldChar w:fldCharType="end"/>
        </w:r>
      </w:p>
    </w:sdtContent>
  </w:sdt>
  <w:p w14:paraId="056B68CF" w14:textId="77777777" w:rsidR="00062441" w:rsidRDefault="0006244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849762"/>
      <w:docPartObj>
        <w:docPartGallery w:val="Page Numbers (Bottom of Page)"/>
        <w:docPartUnique/>
      </w:docPartObj>
    </w:sdtPr>
    <w:sdtContent>
      <w:p w14:paraId="205FAC11" w14:textId="77777777" w:rsidR="005B1FFD" w:rsidRDefault="005B1FFD">
        <w:pPr>
          <w:pStyle w:val="ac"/>
          <w:jc w:val="center"/>
        </w:pPr>
        <w:r>
          <w:fldChar w:fldCharType="begin"/>
        </w:r>
        <w:r>
          <w:instrText>PAGE   \* MERGEFORMAT</w:instrText>
        </w:r>
        <w:r>
          <w:fldChar w:fldCharType="separate"/>
        </w:r>
        <w:r>
          <w:rPr>
            <w:noProof/>
          </w:rPr>
          <w:t>21</w:t>
        </w:r>
        <w:r>
          <w:fldChar w:fldCharType="end"/>
        </w:r>
      </w:p>
    </w:sdtContent>
  </w:sdt>
  <w:p w14:paraId="1158D98D" w14:textId="77777777" w:rsidR="005B1FFD" w:rsidRDefault="005B1FF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6D6F7" w14:textId="77777777" w:rsidR="00904265" w:rsidRDefault="00904265" w:rsidP="00146A56">
      <w:r>
        <w:separator/>
      </w:r>
    </w:p>
  </w:footnote>
  <w:footnote w:type="continuationSeparator" w:id="0">
    <w:p w14:paraId="1BD290C6" w14:textId="77777777" w:rsidR="00904265" w:rsidRDefault="00904265" w:rsidP="00146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906"/>
    <w:multiLevelType w:val="hybridMultilevel"/>
    <w:tmpl w:val="F96433EA"/>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27429F"/>
    <w:multiLevelType w:val="multilevel"/>
    <w:tmpl w:val="0226CDB0"/>
    <w:lvl w:ilvl="0">
      <w:start w:val="1"/>
      <w:numFmt w:val="bullet"/>
      <w:lvlText w:val="-"/>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2A3F34"/>
    <w:multiLevelType w:val="multilevel"/>
    <w:tmpl w:val="FF74AB52"/>
    <w:lvl w:ilvl="0">
      <w:start w:val="1"/>
      <w:numFmt w:val="decimal"/>
      <w:pStyle w:val="1"/>
      <w:lvlText w:val="%1."/>
      <w:lvlJc w:val="left"/>
      <w:pPr>
        <w:ind w:left="1353" w:hanging="360"/>
      </w:pPr>
    </w:lvl>
    <w:lvl w:ilvl="1">
      <w:start w:val="1"/>
      <w:numFmt w:val="decimal"/>
      <w:pStyle w:val="2"/>
      <w:isLgl/>
      <w:lvlText w:val="%1.%2."/>
      <w:lvlJc w:val="left"/>
      <w:pPr>
        <w:ind w:left="1353" w:hanging="360"/>
      </w:pPr>
    </w:lvl>
    <w:lvl w:ilvl="2">
      <w:start w:val="1"/>
      <w:numFmt w:val="decimal"/>
      <w:pStyle w:val="3"/>
      <w:isLgl/>
      <w:lvlText w:val="%1.%2.%3."/>
      <w:lvlJc w:val="left"/>
      <w:pPr>
        <w:ind w:left="1713" w:hanging="720"/>
      </w:pPr>
    </w:lvl>
    <w:lvl w:ilvl="3">
      <w:start w:val="1"/>
      <w:numFmt w:val="decimal"/>
      <w:isLgl/>
      <w:lvlText w:val="%1.%2.%3.%4."/>
      <w:lvlJc w:val="left"/>
      <w:pPr>
        <w:ind w:left="1713" w:hanging="720"/>
      </w:pPr>
    </w:lvl>
    <w:lvl w:ilvl="4">
      <w:start w:val="1"/>
      <w:numFmt w:val="decimal"/>
      <w:isLgl/>
      <w:lvlText w:val="%1.%2.%3.%4.%5."/>
      <w:lvlJc w:val="left"/>
      <w:pPr>
        <w:ind w:left="2073" w:hanging="1080"/>
      </w:pPr>
    </w:lvl>
    <w:lvl w:ilvl="5">
      <w:start w:val="1"/>
      <w:numFmt w:val="decimal"/>
      <w:isLgl/>
      <w:lvlText w:val="%1.%2.%3.%4.%5.%6."/>
      <w:lvlJc w:val="left"/>
      <w:pPr>
        <w:ind w:left="2073" w:hanging="1080"/>
      </w:pPr>
    </w:lvl>
    <w:lvl w:ilvl="6">
      <w:start w:val="1"/>
      <w:numFmt w:val="decimal"/>
      <w:isLgl/>
      <w:lvlText w:val="%1.%2.%3.%4.%5.%6.%7."/>
      <w:lvlJc w:val="left"/>
      <w:pPr>
        <w:ind w:left="2433" w:hanging="1440"/>
      </w:pPr>
    </w:lvl>
    <w:lvl w:ilvl="7">
      <w:start w:val="1"/>
      <w:numFmt w:val="decimal"/>
      <w:isLgl/>
      <w:lvlText w:val="%1.%2.%3.%4.%5.%6.%7.%8."/>
      <w:lvlJc w:val="left"/>
      <w:pPr>
        <w:ind w:left="2433" w:hanging="1440"/>
      </w:pPr>
    </w:lvl>
    <w:lvl w:ilvl="8">
      <w:start w:val="1"/>
      <w:numFmt w:val="decimal"/>
      <w:isLgl/>
      <w:lvlText w:val="%1.%2.%3.%4.%5.%6.%7.%8.%9."/>
      <w:lvlJc w:val="left"/>
      <w:pPr>
        <w:ind w:left="2793" w:hanging="1800"/>
      </w:pPr>
    </w:lvl>
  </w:abstractNum>
  <w:abstractNum w:abstractNumId="3" w15:restartNumberingAfterBreak="0">
    <w:nsid w:val="0F8356DC"/>
    <w:multiLevelType w:val="multilevel"/>
    <w:tmpl w:val="E6D0682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50008F"/>
    <w:multiLevelType w:val="multilevel"/>
    <w:tmpl w:val="45AEB43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914862"/>
    <w:multiLevelType w:val="hybridMultilevel"/>
    <w:tmpl w:val="41A60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FD5C49"/>
    <w:multiLevelType w:val="multilevel"/>
    <w:tmpl w:val="6CA465FC"/>
    <w:lvl w:ilvl="0">
      <w:start w:val="1"/>
      <w:numFmt w:val="bullet"/>
      <w:lvlText w:val="-"/>
      <w:lvlJc w:val="left"/>
      <w:rPr>
        <w:rFonts w:ascii="Book Antiqua" w:eastAsia="Book Antiqua" w:hAnsi="Book Antiqua" w:cs="Book Antiqua"/>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A54352"/>
    <w:multiLevelType w:val="multilevel"/>
    <w:tmpl w:val="E2AA1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FF2DFD"/>
    <w:multiLevelType w:val="multilevel"/>
    <w:tmpl w:val="23B0901C"/>
    <w:lvl w:ilvl="0">
      <w:start w:val="1"/>
      <w:numFmt w:val="bullet"/>
      <w:lvlText w:val="-"/>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A63474"/>
    <w:multiLevelType w:val="multilevel"/>
    <w:tmpl w:val="1A50DF78"/>
    <w:lvl w:ilvl="0">
      <w:start w:val="1"/>
      <w:numFmt w:val="bullet"/>
      <w:lvlText w:val="-"/>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81340B"/>
    <w:multiLevelType w:val="multilevel"/>
    <w:tmpl w:val="8CE2363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06368AB"/>
    <w:multiLevelType w:val="multilevel"/>
    <w:tmpl w:val="5548476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0F3634"/>
    <w:multiLevelType w:val="hybridMultilevel"/>
    <w:tmpl w:val="31363A1A"/>
    <w:lvl w:ilvl="0" w:tplc="4F04CB6C">
      <w:numFmt w:val="bullet"/>
      <w:lvlText w:val="-"/>
      <w:lvlJc w:val="left"/>
      <w:pPr>
        <w:ind w:left="1440" w:hanging="360"/>
      </w:pPr>
      <w:rPr>
        <w:rFonts w:ascii="Times New Roman" w:eastAsia="Times New Roman" w:hAnsi="Times New Roman" w:cs="Times New Roman" w:hint="default"/>
        <w:w w:val="100"/>
        <w:sz w:val="28"/>
        <w:szCs w:val="28"/>
        <w:lang w:val="ru-RU" w:eastAsia="ru-RU" w:bidi="ru-RU"/>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B413BD9"/>
    <w:multiLevelType w:val="hybridMultilevel"/>
    <w:tmpl w:val="597C7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190763"/>
    <w:multiLevelType w:val="hybridMultilevel"/>
    <w:tmpl w:val="159A1A24"/>
    <w:lvl w:ilvl="0" w:tplc="4F04CB6C">
      <w:numFmt w:val="bullet"/>
      <w:lvlText w:val="-"/>
      <w:lvlJc w:val="left"/>
      <w:pPr>
        <w:ind w:left="720" w:hanging="360"/>
      </w:pPr>
      <w:rPr>
        <w:rFonts w:ascii="Times New Roman" w:eastAsia="Times New Roman" w:hAnsi="Times New Roman" w:cs="Times New Roman" w:hint="default"/>
        <w:w w:val="100"/>
        <w:sz w:val="28"/>
        <w:szCs w:val="28"/>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D6F36CC"/>
    <w:multiLevelType w:val="multilevel"/>
    <w:tmpl w:val="C7547D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0486773"/>
    <w:multiLevelType w:val="multilevel"/>
    <w:tmpl w:val="E140D1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5E31317"/>
    <w:multiLevelType w:val="multilevel"/>
    <w:tmpl w:val="067E8D5E"/>
    <w:lvl w:ilvl="0">
      <w:start w:val="1"/>
      <w:numFmt w:val="bullet"/>
      <w:lvlText w:val="-"/>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65A6A3E"/>
    <w:multiLevelType w:val="hybridMultilevel"/>
    <w:tmpl w:val="11EA7B7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ECE28BA"/>
    <w:multiLevelType w:val="multilevel"/>
    <w:tmpl w:val="681E9E10"/>
    <w:lvl w:ilvl="0">
      <w:start w:val="1"/>
      <w:numFmt w:val="bullet"/>
      <w:lvlText w:val="-"/>
      <w:lvlJc w:val="left"/>
      <w:rPr>
        <w:rFonts w:ascii="Book Antiqua" w:eastAsia="Book Antiqua" w:hAnsi="Book Antiqua" w:cs="Book Antiqua"/>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EF3343E"/>
    <w:multiLevelType w:val="hybridMultilevel"/>
    <w:tmpl w:val="FD60D62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F277E8D"/>
    <w:multiLevelType w:val="multilevel"/>
    <w:tmpl w:val="9724B852"/>
    <w:lvl w:ilvl="0">
      <w:start w:val="1"/>
      <w:numFmt w:val="bullet"/>
      <w:lvlText w:val="-"/>
      <w:lvlJc w:val="left"/>
      <w:rPr>
        <w:rFonts w:ascii="Book Antiqua" w:eastAsia="Book Antiqua" w:hAnsi="Book Antiqua" w:cs="Book Antiqua"/>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5669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3709462">
    <w:abstractNumId w:val="0"/>
  </w:num>
  <w:num w:numId="3" w16cid:durableId="1289699240">
    <w:abstractNumId w:val="18"/>
  </w:num>
  <w:num w:numId="4" w16cid:durableId="749084054">
    <w:abstractNumId w:val="5"/>
  </w:num>
  <w:num w:numId="5" w16cid:durableId="778530433">
    <w:abstractNumId w:val="13"/>
  </w:num>
  <w:num w:numId="6" w16cid:durableId="1720740702">
    <w:abstractNumId w:val="14"/>
  </w:num>
  <w:num w:numId="7" w16cid:durableId="196508960">
    <w:abstractNumId w:val="15"/>
  </w:num>
  <w:num w:numId="8" w16cid:durableId="1226377060">
    <w:abstractNumId w:val="16"/>
  </w:num>
  <w:num w:numId="9" w16cid:durableId="243493471">
    <w:abstractNumId w:val="8"/>
  </w:num>
  <w:num w:numId="10" w16cid:durableId="2025470524">
    <w:abstractNumId w:val="17"/>
  </w:num>
  <w:num w:numId="11" w16cid:durableId="668141254">
    <w:abstractNumId w:val="1"/>
  </w:num>
  <w:num w:numId="12" w16cid:durableId="601844889">
    <w:abstractNumId w:val="9"/>
  </w:num>
  <w:num w:numId="13" w16cid:durableId="1384520427">
    <w:abstractNumId w:val="10"/>
  </w:num>
  <w:num w:numId="14" w16cid:durableId="2017151622">
    <w:abstractNumId w:val="11"/>
  </w:num>
  <w:num w:numId="15" w16cid:durableId="1181432499">
    <w:abstractNumId w:val="4"/>
  </w:num>
  <w:num w:numId="16" w16cid:durableId="1992172176">
    <w:abstractNumId w:val="3"/>
  </w:num>
  <w:num w:numId="17" w16cid:durableId="1038121387">
    <w:abstractNumId w:val="21"/>
  </w:num>
  <w:num w:numId="18" w16cid:durableId="1253776000">
    <w:abstractNumId w:val="19"/>
  </w:num>
  <w:num w:numId="19" w16cid:durableId="431433500">
    <w:abstractNumId w:val="6"/>
  </w:num>
  <w:num w:numId="20" w16cid:durableId="1980837457">
    <w:abstractNumId w:val="20"/>
  </w:num>
  <w:num w:numId="21" w16cid:durableId="1187719483">
    <w:abstractNumId w:val="12"/>
  </w:num>
  <w:num w:numId="22" w16cid:durableId="214422532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362"/>
    <w:rsid w:val="00062441"/>
    <w:rsid w:val="000819E7"/>
    <w:rsid w:val="000B5059"/>
    <w:rsid w:val="000D5B3A"/>
    <w:rsid w:val="00146A56"/>
    <w:rsid w:val="001E279F"/>
    <w:rsid w:val="0023170C"/>
    <w:rsid w:val="002E4759"/>
    <w:rsid w:val="00370FAE"/>
    <w:rsid w:val="003808FC"/>
    <w:rsid w:val="003C72FD"/>
    <w:rsid w:val="003C75C7"/>
    <w:rsid w:val="004F1D0D"/>
    <w:rsid w:val="00514736"/>
    <w:rsid w:val="00540CBE"/>
    <w:rsid w:val="00565A9C"/>
    <w:rsid w:val="00590B1E"/>
    <w:rsid w:val="00594A52"/>
    <w:rsid w:val="005B1FFD"/>
    <w:rsid w:val="005B725A"/>
    <w:rsid w:val="005E03EE"/>
    <w:rsid w:val="005E68E5"/>
    <w:rsid w:val="00617F1A"/>
    <w:rsid w:val="00637642"/>
    <w:rsid w:val="00731764"/>
    <w:rsid w:val="0074176D"/>
    <w:rsid w:val="007C30AB"/>
    <w:rsid w:val="007F641D"/>
    <w:rsid w:val="00904265"/>
    <w:rsid w:val="00911914"/>
    <w:rsid w:val="00993685"/>
    <w:rsid w:val="00A201EB"/>
    <w:rsid w:val="00A22A27"/>
    <w:rsid w:val="00A22C13"/>
    <w:rsid w:val="00A64700"/>
    <w:rsid w:val="00AA62C8"/>
    <w:rsid w:val="00AB2872"/>
    <w:rsid w:val="00BB1335"/>
    <w:rsid w:val="00BF78CA"/>
    <w:rsid w:val="00C77A53"/>
    <w:rsid w:val="00CF0096"/>
    <w:rsid w:val="00CF7812"/>
    <w:rsid w:val="00D140F8"/>
    <w:rsid w:val="00E90362"/>
    <w:rsid w:val="00E91218"/>
    <w:rsid w:val="00F7403B"/>
    <w:rsid w:val="00F77565"/>
    <w:rsid w:val="00FC4D12"/>
    <w:rsid w:val="00FE7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31DD"/>
  <w15:chartTrackingRefBased/>
  <w15:docId w15:val="{6E3170BA-7D66-4496-8337-B5508D9A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759"/>
    <w:pPr>
      <w:spacing w:after="0" w:line="240" w:lineRule="auto"/>
      <w:ind w:firstLine="709"/>
      <w:jc w:val="both"/>
    </w:pPr>
    <w:rPr>
      <w:rFonts w:ascii="Times New Roman" w:hAnsi="Times New Roman" w:cs="Times New Roman"/>
      <w:sz w:val="24"/>
      <w:szCs w:val="28"/>
    </w:rPr>
  </w:style>
  <w:style w:type="paragraph" w:styleId="1">
    <w:name w:val="heading 1"/>
    <w:basedOn w:val="a0"/>
    <w:next w:val="a"/>
    <w:link w:val="10"/>
    <w:uiPriority w:val="9"/>
    <w:qFormat/>
    <w:rsid w:val="002E4759"/>
    <w:pPr>
      <w:numPr>
        <w:numId w:val="1"/>
      </w:numPr>
      <w:spacing w:before="240" w:after="120"/>
      <w:ind w:left="993" w:hanging="284"/>
      <w:outlineLvl w:val="0"/>
    </w:pPr>
    <w:rPr>
      <w:rFonts w:eastAsia="Times New Roman"/>
      <w:b/>
      <w:sz w:val="28"/>
    </w:rPr>
  </w:style>
  <w:style w:type="paragraph" w:styleId="2">
    <w:name w:val="heading 2"/>
    <w:basedOn w:val="a0"/>
    <w:next w:val="a"/>
    <w:link w:val="20"/>
    <w:uiPriority w:val="9"/>
    <w:semiHidden/>
    <w:unhideWhenUsed/>
    <w:qFormat/>
    <w:rsid w:val="002E4759"/>
    <w:pPr>
      <w:numPr>
        <w:ilvl w:val="1"/>
        <w:numId w:val="1"/>
      </w:numPr>
      <w:spacing w:before="240" w:after="120"/>
      <w:ind w:left="1134" w:hanging="425"/>
      <w:jc w:val="left"/>
      <w:outlineLvl w:val="1"/>
    </w:pPr>
    <w:rPr>
      <w:rFonts w:eastAsia="Times New Roman"/>
      <w:b/>
      <w:szCs w:val="24"/>
    </w:rPr>
  </w:style>
  <w:style w:type="paragraph" w:styleId="3">
    <w:name w:val="heading 3"/>
    <w:basedOn w:val="a0"/>
    <w:next w:val="a"/>
    <w:link w:val="30"/>
    <w:uiPriority w:val="9"/>
    <w:semiHidden/>
    <w:unhideWhenUsed/>
    <w:qFormat/>
    <w:rsid w:val="002E4759"/>
    <w:pPr>
      <w:numPr>
        <w:ilvl w:val="2"/>
        <w:numId w:val="1"/>
      </w:numPr>
      <w:ind w:left="0" w:firstLine="697"/>
      <w:outlineLvl w:val="2"/>
    </w:pPr>
    <w:rPr>
      <w:rFonts w:eastAsia="Times New Roman"/>
      <w:b/>
      <w:i/>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E4759"/>
    <w:rPr>
      <w:rFonts w:ascii="Times New Roman" w:eastAsia="Times New Roman" w:hAnsi="Times New Roman" w:cs="Times New Roman"/>
      <w:b/>
      <w:sz w:val="28"/>
      <w:szCs w:val="28"/>
    </w:rPr>
  </w:style>
  <w:style w:type="character" w:customStyle="1" w:styleId="20">
    <w:name w:val="Заголовок 2 Знак"/>
    <w:basedOn w:val="a1"/>
    <w:link w:val="2"/>
    <w:uiPriority w:val="9"/>
    <w:semiHidden/>
    <w:rsid w:val="002E4759"/>
    <w:rPr>
      <w:rFonts w:ascii="Times New Roman" w:eastAsia="Times New Roman" w:hAnsi="Times New Roman" w:cs="Times New Roman"/>
      <w:b/>
      <w:sz w:val="24"/>
      <w:szCs w:val="24"/>
    </w:rPr>
  </w:style>
  <w:style w:type="character" w:customStyle="1" w:styleId="30">
    <w:name w:val="Заголовок 3 Знак"/>
    <w:basedOn w:val="a1"/>
    <w:link w:val="3"/>
    <w:uiPriority w:val="9"/>
    <w:semiHidden/>
    <w:rsid w:val="002E4759"/>
    <w:rPr>
      <w:rFonts w:ascii="Times New Roman" w:eastAsia="Times New Roman" w:hAnsi="Times New Roman" w:cs="Times New Roman"/>
      <w:b/>
      <w:i/>
      <w:sz w:val="24"/>
      <w:szCs w:val="24"/>
    </w:rPr>
  </w:style>
  <w:style w:type="paragraph" w:styleId="a0">
    <w:name w:val="List Paragraph"/>
    <w:basedOn w:val="a"/>
    <w:uiPriority w:val="34"/>
    <w:qFormat/>
    <w:rsid w:val="002E4759"/>
    <w:pPr>
      <w:ind w:left="720"/>
      <w:contextualSpacing/>
    </w:pPr>
  </w:style>
  <w:style w:type="paragraph" w:customStyle="1" w:styleId="ConsPlusNormal">
    <w:name w:val="ConsPlusNormal"/>
    <w:rsid w:val="002E475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31">
    <w:name w:val="Основной текст (3)_"/>
    <w:basedOn w:val="a1"/>
    <w:link w:val="32"/>
    <w:locked/>
    <w:rsid w:val="002E4759"/>
    <w:rPr>
      <w:rFonts w:ascii="Times New Roman" w:eastAsia="Times New Roman" w:hAnsi="Times New Roman" w:cs="Times New Roman"/>
      <w:shd w:val="clear" w:color="auto" w:fill="FFFFFF"/>
    </w:rPr>
  </w:style>
  <w:style w:type="paragraph" w:customStyle="1" w:styleId="32">
    <w:name w:val="Основной текст (3)"/>
    <w:basedOn w:val="a"/>
    <w:link w:val="31"/>
    <w:rsid w:val="002E4759"/>
    <w:pPr>
      <w:shd w:val="clear" w:color="auto" w:fill="FFFFFF"/>
      <w:spacing w:before="540" w:after="300" w:line="413" w:lineRule="exact"/>
      <w:ind w:hanging="280"/>
      <w:jc w:val="center"/>
    </w:pPr>
    <w:rPr>
      <w:rFonts w:eastAsia="Times New Roman"/>
      <w:sz w:val="22"/>
      <w:szCs w:val="22"/>
    </w:rPr>
  </w:style>
  <w:style w:type="character" w:customStyle="1" w:styleId="a4">
    <w:name w:val="Основной текст_"/>
    <w:basedOn w:val="a1"/>
    <w:link w:val="6"/>
    <w:locked/>
    <w:rsid w:val="002E4759"/>
    <w:rPr>
      <w:rFonts w:ascii="Times New Roman" w:eastAsia="Times New Roman" w:hAnsi="Times New Roman" w:cs="Times New Roman"/>
      <w:shd w:val="clear" w:color="auto" w:fill="FFFFFF"/>
    </w:rPr>
  </w:style>
  <w:style w:type="paragraph" w:customStyle="1" w:styleId="6">
    <w:name w:val="Основной текст6"/>
    <w:basedOn w:val="a"/>
    <w:link w:val="a4"/>
    <w:rsid w:val="002E4759"/>
    <w:pPr>
      <w:shd w:val="clear" w:color="auto" w:fill="FFFFFF"/>
      <w:spacing w:line="274" w:lineRule="exact"/>
      <w:ind w:hanging="280"/>
    </w:pPr>
    <w:rPr>
      <w:rFonts w:eastAsia="Times New Roman"/>
      <w:sz w:val="22"/>
      <w:szCs w:val="22"/>
    </w:rPr>
  </w:style>
  <w:style w:type="table" w:styleId="a5">
    <w:name w:val="Table Grid"/>
    <w:basedOn w:val="a2"/>
    <w:uiPriority w:val="59"/>
    <w:rsid w:val="002E47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uiPriority w:val="59"/>
    <w:rsid w:val="002E475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99"/>
    <w:semiHidden/>
    <w:unhideWhenUsed/>
    <w:rsid w:val="002E4759"/>
    <w:pPr>
      <w:widowControl w:val="0"/>
      <w:autoSpaceDE w:val="0"/>
      <w:autoSpaceDN w:val="0"/>
      <w:adjustRightInd w:val="0"/>
      <w:spacing w:after="120"/>
      <w:ind w:firstLine="0"/>
      <w:jc w:val="left"/>
    </w:pPr>
    <w:rPr>
      <w:rFonts w:ascii="Arial" w:eastAsia="Times New Roman" w:hAnsi="Arial" w:cs="Arial"/>
      <w:sz w:val="20"/>
      <w:szCs w:val="20"/>
      <w:lang w:eastAsia="ru-RU"/>
    </w:rPr>
  </w:style>
  <w:style w:type="character" w:customStyle="1" w:styleId="a7">
    <w:name w:val="Основной текст Знак"/>
    <w:basedOn w:val="a1"/>
    <w:link w:val="a6"/>
    <w:uiPriority w:val="99"/>
    <w:semiHidden/>
    <w:rsid w:val="002E4759"/>
    <w:rPr>
      <w:rFonts w:ascii="Arial" w:eastAsia="Times New Roman" w:hAnsi="Arial" w:cs="Arial"/>
      <w:sz w:val="20"/>
      <w:szCs w:val="20"/>
      <w:lang w:eastAsia="ru-RU"/>
    </w:rPr>
  </w:style>
  <w:style w:type="character" w:customStyle="1" w:styleId="33">
    <w:name w:val="Заголовок №3_"/>
    <w:basedOn w:val="a1"/>
    <w:link w:val="34"/>
    <w:locked/>
    <w:rsid w:val="0023170C"/>
    <w:rPr>
      <w:rFonts w:ascii="Times New Roman" w:eastAsia="Times New Roman" w:hAnsi="Times New Roman" w:cs="Times New Roman"/>
      <w:b/>
      <w:bCs/>
      <w:shd w:val="clear" w:color="auto" w:fill="FFFFFF"/>
    </w:rPr>
  </w:style>
  <w:style w:type="paragraph" w:customStyle="1" w:styleId="34">
    <w:name w:val="Заголовок №3"/>
    <w:basedOn w:val="a"/>
    <w:link w:val="33"/>
    <w:rsid w:val="0023170C"/>
    <w:pPr>
      <w:widowControl w:val="0"/>
      <w:shd w:val="clear" w:color="auto" w:fill="FFFFFF"/>
      <w:spacing w:after="160" w:line="276" w:lineRule="auto"/>
      <w:ind w:firstLine="720"/>
      <w:jc w:val="left"/>
      <w:outlineLvl w:val="2"/>
    </w:pPr>
    <w:rPr>
      <w:rFonts w:eastAsia="Times New Roman"/>
      <w:b/>
      <w:bCs/>
      <w:sz w:val="22"/>
      <w:szCs w:val="22"/>
    </w:rPr>
  </w:style>
  <w:style w:type="paragraph" w:styleId="a8">
    <w:name w:val="Balloon Text"/>
    <w:basedOn w:val="a"/>
    <w:link w:val="a9"/>
    <w:uiPriority w:val="99"/>
    <w:semiHidden/>
    <w:unhideWhenUsed/>
    <w:rsid w:val="0023170C"/>
    <w:rPr>
      <w:rFonts w:ascii="Segoe UI" w:hAnsi="Segoe UI" w:cs="Segoe UI"/>
      <w:sz w:val="18"/>
      <w:szCs w:val="18"/>
    </w:rPr>
  </w:style>
  <w:style w:type="character" w:customStyle="1" w:styleId="a9">
    <w:name w:val="Текст выноски Знак"/>
    <w:basedOn w:val="a1"/>
    <w:link w:val="a8"/>
    <w:uiPriority w:val="99"/>
    <w:semiHidden/>
    <w:rsid w:val="0023170C"/>
    <w:rPr>
      <w:rFonts w:ascii="Segoe UI" w:hAnsi="Segoe UI" w:cs="Segoe UI"/>
      <w:sz w:val="18"/>
      <w:szCs w:val="18"/>
    </w:rPr>
  </w:style>
  <w:style w:type="paragraph" w:styleId="aa">
    <w:name w:val="header"/>
    <w:basedOn w:val="a"/>
    <w:link w:val="ab"/>
    <w:uiPriority w:val="99"/>
    <w:unhideWhenUsed/>
    <w:rsid w:val="00146A56"/>
    <w:pPr>
      <w:tabs>
        <w:tab w:val="center" w:pos="4677"/>
        <w:tab w:val="right" w:pos="9355"/>
      </w:tabs>
    </w:pPr>
  </w:style>
  <w:style w:type="character" w:customStyle="1" w:styleId="ab">
    <w:name w:val="Верхний колонтитул Знак"/>
    <w:basedOn w:val="a1"/>
    <w:link w:val="aa"/>
    <w:uiPriority w:val="99"/>
    <w:rsid w:val="00146A56"/>
    <w:rPr>
      <w:rFonts w:ascii="Times New Roman" w:hAnsi="Times New Roman" w:cs="Times New Roman"/>
      <w:sz w:val="24"/>
      <w:szCs w:val="28"/>
    </w:rPr>
  </w:style>
  <w:style w:type="paragraph" w:styleId="ac">
    <w:name w:val="footer"/>
    <w:basedOn w:val="a"/>
    <w:link w:val="ad"/>
    <w:uiPriority w:val="99"/>
    <w:unhideWhenUsed/>
    <w:rsid w:val="00146A56"/>
    <w:pPr>
      <w:tabs>
        <w:tab w:val="center" w:pos="4677"/>
        <w:tab w:val="right" w:pos="9355"/>
      </w:tabs>
    </w:pPr>
  </w:style>
  <w:style w:type="character" w:customStyle="1" w:styleId="ad">
    <w:name w:val="Нижний колонтитул Знак"/>
    <w:basedOn w:val="a1"/>
    <w:link w:val="ac"/>
    <w:uiPriority w:val="99"/>
    <w:rsid w:val="00146A56"/>
    <w:rPr>
      <w:rFonts w:ascii="Times New Roman" w:hAnsi="Times New Roman"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404893">
      <w:bodyDiv w:val="1"/>
      <w:marLeft w:val="0"/>
      <w:marRight w:val="0"/>
      <w:marTop w:val="0"/>
      <w:marBottom w:val="0"/>
      <w:divBdr>
        <w:top w:val="none" w:sz="0" w:space="0" w:color="auto"/>
        <w:left w:val="none" w:sz="0" w:space="0" w:color="auto"/>
        <w:bottom w:val="none" w:sz="0" w:space="0" w:color="auto"/>
        <w:right w:val="none" w:sz="0" w:space="0" w:color="auto"/>
      </w:divBdr>
      <w:divsChild>
        <w:div w:id="1090345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u.wikipedia.org/wiki/%D0%A1%D0%BE%D0%BE%D0%B1%D1%89%D0%B5%D0%BD%D0%B8%D0%B5"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16C78-5518-468C-86BB-B7169634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3149</Words>
  <Characters>17955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2022-03-02T06:57:00Z</cp:lastPrinted>
  <dcterms:created xsi:type="dcterms:W3CDTF">2025-02-04T11:29:00Z</dcterms:created>
  <dcterms:modified xsi:type="dcterms:W3CDTF">2025-02-04T11:29:00Z</dcterms:modified>
</cp:coreProperties>
</file>