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8DE97E" w14:textId="2C590FD1" w:rsidR="00E22E98" w:rsidRDefault="00E22E98" w:rsidP="00E22E98">
      <w:pPr>
        <w:jc w:val="center"/>
        <w:rPr>
          <w:b/>
          <w:bCs/>
          <w:sz w:val="28"/>
          <w:szCs w:val="28"/>
        </w:rPr>
      </w:pPr>
      <w:r w:rsidRPr="00E22E98">
        <w:rPr>
          <w:b/>
          <w:bCs/>
          <w:sz w:val="28"/>
          <w:szCs w:val="28"/>
        </w:rPr>
        <w:t>В</w:t>
      </w:r>
      <w:r w:rsidRPr="00E22E98">
        <w:rPr>
          <w:b/>
          <w:bCs/>
          <w:sz w:val="28"/>
          <w:szCs w:val="28"/>
        </w:rPr>
        <w:t>опросы к зачету по дисциплине «Психология воспитательных</w:t>
      </w:r>
      <w:r w:rsidRPr="00E22E98">
        <w:rPr>
          <w:b/>
          <w:bCs/>
          <w:sz w:val="28"/>
          <w:szCs w:val="28"/>
        </w:rPr>
        <w:t xml:space="preserve"> </w:t>
      </w:r>
      <w:r w:rsidRPr="00E22E98">
        <w:rPr>
          <w:b/>
          <w:bCs/>
          <w:sz w:val="28"/>
          <w:szCs w:val="28"/>
        </w:rPr>
        <w:t>практик»</w:t>
      </w:r>
    </w:p>
    <w:p w14:paraId="6FC098C5" w14:textId="77777777" w:rsidR="00E22E98" w:rsidRPr="00E22E98" w:rsidRDefault="00E22E98" w:rsidP="00E22E98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0A435FB8" w14:textId="77777777" w:rsidR="00E22E98" w:rsidRPr="00E22E98" w:rsidRDefault="00E22E98" w:rsidP="00E22E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22E98">
        <w:rPr>
          <w:rFonts w:ascii="Times New Roman" w:hAnsi="Times New Roman" w:cs="Times New Roman"/>
          <w:sz w:val="28"/>
          <w:szCs w:val="28"/>
        </w:rPr>
        <w:t>1. Основные понятия психологии воспитания.</w:t>
      </w:r>
    </w:p>
    <w:p w14:paraId="1DE55A75" w14:textId="22ACE9E2" w:rsidR="00E22E98" w:rsidRPr="00E22E98" w:rsidRDefault="00E22E98" w:rsidP="00E22E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22E98">
        <w:rPr>
          <w:rFonts w:ascii="Times New Roman" w:hAnsi="Times New Roman" w:cs="Times New Roman"/>
          <w:sz w:val="28"/>
          <w:szCs w:val="28"/>
        </w:rPr>
        <w:t>2. Зависимость целей воспитания от состояния общества,</w:t>
      </w:r>
      <w:r w:rsidRPr="00E22E98">
        <w:rPr>
          <w:rFonts w:ascii="Times New Roman" w:hAnsi="Times New Roman" w:cs="Times New Roman"/>
          <w:sz w:val="28"/>
          <w:szCs w:val="28"/>
        </w:rPr>
        <w:t xml:space="preserve"> </w:t>
      </w:r>
      <w:r w:rsidRPr="00E22E98">
        <w:rPr>
          <w:rFonts w:ascii="Times New Roman" w:hAnsi="Times New Roman" w:cs="Times New Roman"/>
          <w:sz w:val="28"/>
          <w:szCs w:val="28"/>
        </w:rPr>
        <w:t>общечеловеческие цели воспитания.</w:t>
      </w:r>
    </w:p>
    <w:p w14:paraId="02CC043D" w14:textId="77777777" w:rsidR="00E22E98" w:rsidRPr="00E22E98" w:rsidRDefault="00E22E98" w:rsidP="00E22E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22E98">
        <w:rPr>
          <w:rFonts w:ascii="Times New Roman" w:hAnsi="Times New Roman" w:cs="Times New Roman"/>
          <w:sz w:val="28"/>
          <w:szCs w:val="28"/>
        </w:rPr>
        <w:t>3. Сущность процесса воспитания и виды воспитания.</w:t>
      </w:r>
    </w:p>
    <w:p w14:paraId="7B9A8F79" w14:textId="20B15708" w:rsidR="00E22E98" w:rsidRPr="00E22E98" w:rsidRDefault="00E22E98" w:rsidP="00E22E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22E98">
        <w:rPr>
          <w:rFonts w:ascii="Times New Roman" w:hAnsi="Times New Roman" w:cs="Times New Roman"/>
          <w:sz w:val="28"/>
          <w:szCs w:val="28"/>
        </w:rPr>
        <w:t>4. Средства воспитания: прямые и косвенные, сознательные и</w:t>
      </w:r>
      <w:r w:rsidRPr="00E22E98">
        <w:rPr>
          <w:rFonts w:ascii="Times New Roman" w:hAnsi="Times New Roman" w:cs="Times New Roman"/>
          <w:sz w:val="28"/>
          <w:szCs w:val="28"/>
        </w:rPr>
        <w:t xml:space="preserve"> </w:t>
      </w:r>
      <w:r w:rsidRPr="00E22E98">
        <w:rPr>
          <w:rFonts w:ascii="Times New Roman" w:hAnsi="Times New Roman" w:cs="Times New Roman"/>
          <w:sz w:val="28"/>
          <w:szCs w:val="28"/>
        </w:rPr>
        <w:t>неосознанные.</w:t>
      </w:r>
    </w:p>
    <w:p w14:paraId="737F1CB9" w14:textId="77777777" w:rsidR="00E22E98" w:rsidRPr="00E22E98" w:rsidRDefault="00E22E98" w:rsidP="00E22E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22E98">
        <w:rPr>
          <w:rFonts w:ascii="Times New Roman" w:hAnsi="Times New Roman" w:cs="Times New Roman"/>
          <w:sz w:val="28"/>
          <w:szCs w:val="28"/>
        </w:rPr>
        <w:t>5. Принципиальные отличия современных подходов к воспитанию.</w:t>
      </w:r>
    </w:p>
    <w:p w14:paraId="6E7DEA81" w14:textId="77777777" w:rsidR="00E22E98" w:rsidRPr="00E22E98" w:rsidRDefault="00E22E98" w:rsidP="00E22E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22E98">
        <w:rPr>
          <w:rFonts w:ascii="Times New Roman" w:hAnsi="Times New Roman" w:cs="Times New Roman"/>
          <w:sz w:val="28"/>
          <w:szCs w:val="28"/>
        </w:rPr>
        <w:t>6. Взаимосвязь процесса обучения и воспитания.</w:t>
      </w:r>
    </w:p>
    <w:p w14:paraId="29F65647" w14:textId="013FF8B7" w:rsidR="00E22E98" w:rsidRPr="00E22E98" w:rsidRDefault="00E22E98" w:rsidP="00E22E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22E98">
        <w:rPr>
          <w:rFonts w:ascii="Times New Roman" w:hAnsi="Times New Roman" w:cs="Times New Roman"/>
          <w:sz w:val="28"/>
          <w:szCs w:val="28"/>
        </w:rPr>
        <w:t>7. Основные подходы к воспитанию в различных психологических</w:t>
      </w:r>
      <w:r w:rsidRPr="00E22E98">
        <w:rPr>
          <w:rFonts w:ascii="Times New Roman" w:hAnsi="Times New Roman" w:cs="Times New Roman"/>
          <w:sz w:val="28"/>
          <w:szCs w:val="28"/>
        </w:rPr>
        <w:t xml:space="preserve"> </w:t>
      </w:r>
      <w:r w:rsidRPr="00E22E98">
        <w:rPr>
          <w:rFonts w:ascii="Times New Roman" w:hAnsi="Times New Roman" w:cs="Times New Roman"/>
          <w:sz w:val="28"/>
          <w:szCs w:val="28"/>
        </w:rPr>
        <w:t>школах.</w:t>
      </w:r>
    </w:p>
    <w:p w14:paraId="661DCA4F" w14:textId="2CCFCB3C" w:rsidR="00E22E98" w:rsidRPr="00E22E98" w:rsidRDefault="00E22E98" w:rsidP="00E22E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22E98">
        <w:rPr>
          <w:rFonts w:ascii="Times New Roman" w:hAnsi="Times New Roman" w:cs="Times New Roman"/>
          <w:sz w:val="28"/>
          <w:szCs w:val="28"/>
        </w:rPr>
        <w:t>8. Основные принципы личностно-ориентированного подхода к</w:t>
      </w:r>
      <w:r w:rsidRPr="00E22E98">
        <w:rPr>
          <w:rFonts w:ascii="Times New Roman" w:hAnsi="Times New Roman" w:cs="Times New Roman"/>
          <w:sz w:val="28"/>
          <w:szCs w:val="28"/>
        </w:rPr>
        <w:t xml:space="preserve"> </w:t>
      </w:r>
      <w:r w:rsidRPr="00E22E98">
        <w:rPr>
          <w:rFonts w:ascii="Times New Roman" w:hAnsi="Times New Roman" w:cs="Times New Roman"/>
          <w:sz w:val="28"/>
          <w:szCs w:val="28"/>
        </w:rPr>
        <w:t>воспитанию.</w:t>
      </w:r>
    </w:p>
    <w:p w14:paraId="18620FB7" w14:textId="77777777" w:rsidR="00E22E98" w:rsidRPr="00E22E98" w:rsidRDefault="00E22E98" w:rsidP="00E22E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22E98">
        <w:rPr>
          <w:rFonts w:ascii="Times New Roman" w:hAnsi="Times New Roman" w:cs="Times New Roman"/>
          <w:sz w:val="28"/>
          <w:szCs w:val="28"/>
        </w:rPr>
        <w:t xml:space="preserve">9. Основные средства нравственного </w:t>
      </w:r>
      <w:proofErr w:type="spellStart"/>
      <w:r w:rsidRPr="00E22E98">
        <w:rPr>
          <w:rFonts w:ascii="Times New Roman" w:hAnsi="Times New Roman" w:cs="Times New Roman"/>
          <w:sz w:val="28"/>
          <w:szCs w:val="28"/>
        </w:rPr>
        <w:t>просвещенияличности</w:t>
      </w:r>
      <w:proofErr w:type="spellEnd"/>
      <w:r w:rsidRPr="00E22E9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D9C5036" w14:textId="77777777" w:rsidR="00E22E98" w:rsidRPr="00E22E98" w:rsidRDefault="00E22E98" w:rsidP="00E22E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22E98">
        <w:rPr>
          <w:rFonts w:ascii="Times New Roman" w:hAnsi="Times New Roman" w:cs="Times New Roman"/>
          <w:sz w:val="28"/>
          <w:szCs w:val="28"/>
        </w:rPr>
        <w:t>10.Психологические механизмы авторитарного стиля воспитания.</w:t>
      </w:r>
    </w:p>
    <w:p w14:paraId="11F45427" w14:textId="30BDF8B1" w:rsidR="00E22E98" w:rsidRPr="00E22E98" w:rsidRDefault="00E22E98" w:rsidP="00E22E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22E98">
        <w:rPr>
          <w:rFonts w:ascii="Times New Roman" w:hAnsi="Times New Roman" w:cs="Times New Roman"/>
          <w:sz w:val="28"/>
          <w:szCs w:val="28"/>
        </w:rPr>
        <w:t xml:space="preserve"> 11.Психологические механизмы демократического стиля воспитания.</w:t>
      </w:r>
    </w:p>
    <w:p w14:paraId="58A5DB61" w14:textId="5B33AD87" w:rsidR="00E22E98" w:rsidRPr="00E22E98" w:rsidRDefault="00E22E98" w:rsidP="00E22E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22E98">
        <w:rPr>
          <w:rFonts w:ascii="Times New Roman" w:hAnsi="Times New Roman" w:cs="Times New Roman"/>
          <w:sz w:val="28"/>
          <w:szCs w:val="28"/>
        </w:rPr>
        <w:t>12. Феномены воспитания («выученной беспомощности»,</w:t>
      </w:r>
      <w:r w:rsidRPr="00E22E98">
        <w:rPr>
          <w:rFonts w:ascii="Times New Roman" w:hAnsi="Times New Roman" w:cs="Times New Roman"/>
          <w:sz w:val="28"/>
          <w:szCs w:val="28"/>
        </w:rPr>
        <w:t xml:space="preserve"> </w:t>
      </w:r>
      <w:r w:rsidRPr="00E22E98">
        <w:rPr>
          <w:rFonts w:ascii="Times New Roman" w:hAnsi="Times New Roman" w:cs="Times New Roman"/>
          <w:sz w:val="28"/>
          <w:szCs w:val="28"/>
        </w:rPr>
        <w:t>запрограммированного сознания, психологической уязвимости).</w:t>
      </w:r>
    </w:p>
    <w:p w14:paraId="6DDDFDB0" w14:textId="77777777" w:rsidR="00E22E98" w:rsidRPr="00E22E98" w:rsidRDefault="00E22E98" w:rsidP="00E22E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22E98">
        <w:rPr>
          <w:rFonts w:ascii="Times New Roman" w:hAnsi="Times New Roman" w:cs="Times New Roman"/>
          <w:sz w:val="28"/>
          <w:szCs w:val="28"/>
        </w:rPr>
        <w:t>13. Психологические особенности воспитания младших школьников.</w:t>
      </w:r>
    </w:p>
    <w:p w14:paraId="785A46E4" w14:textId="77777777" w:rsidR="00E22E98" w:rsidRPr="00E22E98" w:rsidRDefault="00E22E98" w:rsidP="00E22E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22E98">
        <w:rPr>
          <w:rFonts w:ascii="Times New Roman" w:hAnsi="Times New Roman" w:cs="Times New Roman"/>
          <w:sz w:val="28"/>
          <w:szCs w:val="28"/>
        </w:rPr>
        <w:t>14. Психологические особенности воспитания подростков и юношей.</w:t>
      </w:r>
    </w:p>
    <w:p w14:paraId="5656055D" w14:textId="37A73B0C" w:rsidR="00E22E98" w:rsidRPr="00E22E98" w:rsidRDefault="00E22E98" w:rsidP="00E22E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22E98">
        <w:rPr>
          <w:rFonts w:ascii="Times New Roman" w:hAnsi="Times New Roman" w:cs="Times New Roman"/>
          <w:sz w:val="28"/>
          <w:szCs w:val="28"/>
        </w:rPr>
        <w:t>15. Психологические аспекты воспитания у школьников стремления к</w:t>
      </w:r>
      <w:r w:rsidRPr="00E22E98">
        <w:rPr>
          <w:rFonts w:ascii="Times New Roman" w:hAnsi="Times New Roman" w:cs="Times New Roman"/>
          <w:sz w:val="28"/>
          <w:szCs w:val="28"/>
        </w:rPr>
        <w:t xml:space="preserve"> </w:t>
      </w:r>
      <w:r w:rsidRPr="00E22E98">
        <w:rPr>
          <w:rFonts w:ascii="Times New Roman" w:hAnsi="Times New Roman" w:cs="Times New Roman"/>
          <w:sz w:val="28"/>
          <w:szCs w:val="28"/>
        </w:rPr>
        <w:t>самосовершенствованию.</w:t>
      </w:r>
    </w:p>
    <w:p w14:paraId="76B0FE1C" w14:textId="4B4E6708" w:rsidR="00E22E98" w:rsidRPr="00E22E98" w:rsidRDefault="00E22E98" w:rsidP="00E22E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22E98">
        <w:rPr>
          <w:rFonts w:ascii="Times New Roman" w:hAnsi="Times New Roman" w:cs="Times New Roman"/>
          <w:sz w:val="28"/>
          <w:szCs w:val="28"/>
        </w:rPr>
        <w:t>16. Возрастные особенности самовоспитания. Типичные</w:t>
      </w:r>
      <w:r w:rsidRPr="00E22E98">
        <w:rPr>
          <w:rFonts w:ascii="Times New Roman" w:hAnsi="Times New Roman" w:cs="Times New Roman"/>
          <w:sz w:val="28"/>
          <w:szCs w:val="28"/>
        </w:rPr>
        <w:t xml:space="preserve"> </w:t>
      </w:r>
      <w:r w:rsidRPr="00E22E98">
        <w:rPr>
          <w:rFonts w:ascii="Times New Roman" w:hAnsi="Times New Roman" w:cs="Times New Roman"/>
          <w:sz w:val="28"/>
          <w:szCs w:val="28"/>
        </w:rPr>
        <w:t>ошибки самовоспитания.</w:t>
      </w:r>
    </w:p>
    <w:p w14:paraId="7F116BB5" w14:textId="77777777" w:rsidR="00E22E98" w:rsidRPr="00E22E98" w:rsidRDefault="00E22E98" w:rsidP="00E22E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22E98">
        <w:rPr>
          <w:rFonts w:ascii="Times New Roman" w:hAnsi="Times New Roman" w:cs="Times New Roman"/>
          <w:sz w:val="28"/>
          <w:szCs w:val="28"/>
        </w:rPr>
        <w:t>17. Учебно-воспитательная деятельность и пол учащихся.</w:t>
      </w:r>
    </w:p>
    <w:p w14:paraId="6394C88B" w14:textId="63DEA6F1" w:rsidR="00E22E98" w:rsidRPr="00E22E98" w:rsidRDefault="00E22E98" w:rsidP="00E22E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22E98">
        <w:rPr>
          <w:rFonts w:ascii="Times New Roman" w:hAnsi="Times New Roman" w:cs="Times New Roman"/>
          <w:sz w:val="28"/>
          <w:szCs w:val="28"/>
        </w:rPr>
        <w:t>18. Психологические аспекты формирования нравственности</w:t>
      </w:r>
      <w:r w:rsidRPr="00E22E98">
        <w:rPr>
          <w:rFonts w:ascii="Times New Roman" w:hAnsi="Times New Roman" w:cs="Times New Roman"/>
          <w:sz w:val="28"/>
          <w:szCs w:val="28"/>
        </w:rPr>
        <w:t xml:space="preserve"> </w:t>
      </w:r>
      <w:r w:rsidRPr="00E22E98">
        <w:rPr>
          <w:rFonts w:ascii="Times New Roman" w:hAnsi="Times New Roman" w:cs="Times New Roman"/>
          <w:sz w:val="28"/>
          <w:szCs w:val="28"/>
        </w:rPr>
        <w:t>школьников.</w:t>
      </w:r>
    </w:p>
    <w:p w14:paraId="5DDE56DC" w14:textId="77777777" w:rsidR="00E22E98" w:rsidRPr="00E22E98" w:rsidRDefault="00E22E98" w:rsidP="00E22E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22E98">
        <w:rPr>
          <w:rFonts w:ascii="Times New Roman" w:hAnsi="Times New Roman" w:cs="Times New Roman"/>
          <w:sz w:val="28"/>
          <w:szCs w:val="28"/>
        </w:rPr>
        <w:lastRenderedPageBreak/>
        <w:t>19. Роль игры в воспитании личности.</w:t>
      </w:r>
    </w:p>
    <w:p w14:paraId="35B71202" w14:textId="77777777" w:rsidR="00E22E98" w:rsidRPr="00E22E98" w:rsidRDefault="00E22E98" w:rsidP="00E22E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22E98">
        <w:rPr>
          <w:rFonts w:ascii="Times New Roman" w:hAnsi="Times New Roman" w:cs="Times New Roman"/>
          <w:sz w:val="28"/>
          <w:szCs w:val="28"/>
        </w:rPr>
        <w:t>20. Роль детского коллектива в воспитании личности.</w:t>
      </w:r>
    </w:p>
    <w:p w14:paraId="4B3AB9A2" w14:textId="77777777" w:rsidR="00E22E98" w:rsidRPr="00E22E98" w:rsidRDefault="00E22E98" w:rsidP="00E22E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22E98">
        <w:rPr>
          <w:rFonts w:ascii="Times New Roman" w:hAnsi="Times New Roman" w:cs="Times New Roman"/>
          <w:sz w:val="28"/>
          <w:szCs w:val="28"/>
        </w:rPr>
        <w:t>21. Влияние семьи на формирование личности.</w:t>
      </w:r>
    </w:p>
    <w:p w14:paraId="6BBB487D" w14:textId="6A03FBF4" w:rsidR="00E22E98" w:rsidRPr="00E22E98" w:rsidRDefault="00E22E98" w:rsidP="00E22E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22E98">
        <w:rPr>
          <w:rFonts w:ascii="Times New Roman" w:hAnsi="Times New Roman" w:cs="Times New Roman"/>
          <w:sz w:val="28"/>
          <w:szCs w:val="28"/>
        </w:rPr>
        <w:t>22. Характеристика основных видов асоциального поведения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2E98">
        <w:rPr>
          <w:rFonts w:ascii="Times New Roman" w:hAnsi="Times New Roman" w:cs="Times New Roman"/>
          <w:sz w:val="28"/>
          <w:szCs w:val="28"/>
        </w:rPr>
        <w:t>школьников.</w:t>
      </w:r>
    </w:p>
    <w:p w14:paraId="0AD8DEF8" w14:textId="77777777" w:rsidR="00E22E98" w:rsidRPr="00E22E98" w:rsidRDefault="00E22E98" w:rsidP="00E22E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22E98">
        <w:rPr>
          <w:rFonts w:ascii="Times New Roman" w:hAnsi="Times New Roman" w:cs="Times New Roman"/>
          <w:sz w:val="28"/>
          <w:szCs w:val="28"/>
        </w:rPr>
        <w:t>23. Виды педагогической и психологической коррекции «трудных</w:t>
      </w:r>
    </w:p>
    <w:p w14:paraId="3CEE97CD" w14:textId="77777777" w:rsidR="00E22E98" w:rsidRPr="00E22E98" w:rsidRDefault="00E22E98" w:rsidP="00E22E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22E98">
        <w:rPr>
          <w:rFonts w:ascii="Times New Roman" w:hAnsi="Times New Roman" w:cs="Times New Roman"/>
          <w:sz w:val="28"/>
          <w:szCs w:val="28"/>
        </w:rPr>
        <w:t>подростков».</w:t>
      </w:r>
    </w:p>
    <w:p w14:paraId="406045EF" w14:textId="284266CB" w:rsidR="003033AB" w:rsidRPr="00E22E98" w:rsidRDefault="00E22E98" w:rsidP="00E22E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22E98">
        <w:rPr>
          <w:rFonts w:ascii="Times New Roman" w:hAnsi="Times New Roman" w:cs="Times New Roman"/>
          <w:sz w:val="28"/>
          <w:szCs w:val="28"/>
        </w:rPr>
        <w:t>24. Тесты и методики для диагностики личностных особенностей</w:t>
      </w:r>
    </w:p>
    <w:sectPr w:rsidR="003033AB" w:rsidRPr="00E22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ECD"/>
    <w:rsid w:val="003033AB"/>
    <w:rsid w:val="00674ECD"/>
    <w:rsid w:val="00E22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E52FD"/>
  <w15:chartTrackingRefBased/>
  <w15:docId w15:val="{DF18E80F-F667-415C-AA5F-4967350B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Хеда</dc:creator>
  <cp:keywords/>
  <dc:description/>
  <cp:lastModifiedBy>Хеда</cp:lastModifiedBy>
  <cp:revision>2</cp:revision>
  <dcterms:created xsi:type="dcterms:W3CDTF">2025-02-20T11:05:00Z</dcterms:created>
  <dcterms:modified xsi:type="dcterms:W3CDTF">2025-02-20T11:08:00Z</dcterms:modified>
</cp:coreProperties>
</file>