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2BA2" w:rsidRPr="006D1FB9" w:rsidRDefault="00632BA2" w:rsidP="0039555B">
      <w:pPr>
        <w:spacing w:line="360" w:lineRule="auto"/>
        <w:ind w:firstLine="708"/>
        <w:jc w:val="center"/>
        <w:rPr>
          <w:b/>
          <w:sz w:val="28"/>
          <w:szCs w:val="28"/>
        </w:rPr>
      </w:pPr>
      <w:r w:rsidRPr="006D1FB9">
        <w:rPr>
          <w:b/>
          <w:sz w:val="28"/>
          <w:szCs w:val="28"/>
        </w:rPr>
        <w:t>Лекции по дисциплине «</w:t>
      </w:r>
      <w:r w:rsidRPr="006D1FB9">
        <w:rPr>
          <w:b/>
          <w:sz w:val="28"/>
          <w:szCs w:val="28"/>
          <w:shd w:val="clear" w:color="auto" w:fill="FFFFFF"/>
          <w:lang w:eastAsia="ru-RU"/>
        </w:rPr>
        <w:t>Методы психологической коррекции в логопедии»</w:t>
      </w:r>
    </w:p>
    <w:p w:rsidR="00632BA2" w:rsidRDefault="00632BA2" w:rsidP="006D1FB9">
      <w:pPr>
        <w:spacing w:line="360" w:lineRule="auto"/>
        <w:ind w:firstLine="708"/>
        <w:jc w:val="center"/>
        <w:rPr>
          <w:b/>
          <w:i/>
          <w:sz w:val="28"/>
          <w:szCs w:val="28"/>
        </w:rPr>
      </w:pPr>
    </w:p>
    <w:p w:rsidR="006D1FB9" w:rsidRPr="006D1FB9" w:rsidRDefault="008A3B2A" w:rsidP="00F86A80">
      <w:pPr>
        <w:spacing w:line="360" w:lineRule="auto"/>
        <w:ind w:firstLine="708"/>
        <w:rPr>
          <w:b/>
          <w:sz w:val="28"/>
          <w:szCs w:val="28"/>
        </w:rPr>
      </w:pPr>
      <w:r w:rsidRPr="006D1FB9">
        <w:rPr>
          <w:b/>
          <w:sz w:val="28"/>
          <w:szCs w:val="28"/>
        </w:rPr>
        <w:t xml:space="preserve">ЛЕКЦИЯ 1. </w:t>
      </w:r>
      <w:r w:rsidR="00632BA2" w:rsidRPr="006D1FB9">
        <w:rPr>
          <w:b/>
          <w:sz w:val="28"/>
          <w:szCs w:val="28"/>
        </w:rPr>
        <w:t>СИСТЕМА МЕРОПРИЯТИЙ, НАПРАВЛЕННЫХ НА КОРРЕКЦИЮ РЕЧЕВЫХ НАРУШЕНИЙ ДОШКОЛЬНИКОВ</w:t>
      </w:r>
    </w:p>
    <w:p w:rsidR="006D1FB9" w:rsidRDefault="00632BA2" w:rsidP="006D1FB9">
      <w:pPr>
        <w:spacing w:line="360" w:lineRule="auto"/>
        <w:ind w:firstLine="708"/>
        <w:jc w:val="both"/>
        <w:rPr>
          <w:sz w:val="28"/>
          <w:szCs w:val="28"/>
        </w:rPr>
      </w:pPr>
      <w:r w:rsidRPr="00632BA2">
        <w:rPr>
          <w:sz w:val="28"/>
          <w:szCs w:val="28"/>
        </w:rPr>
        <w:t>Изучение особенностей речевого развития у детей с различными вариантами латеральной организации, а также причин и механизмов недоразвития речи позволят оптимизировать процесс коррекционно</w:t>
      </w:r>
      <w:r w:rsidR="006D1FB9">
        <w:rPr>
          <w:sz w:val="28"/>
          <w:szCs w:val="28"/>
        </w:rPr>
        <w:t>-</w:t>
      </w:r>
      <w:r w:rsidRPr="00632BA2">
        <w:rPr>
          <w:sz w:val="28"/>
          <w:szCs w:val="28"/>
        </w:rPr>
        <w:t xml:space="preserve">развивающего обучения детей с речевыми нарушениями разной степени выраженности. Для наилучшей адаптации ребенка в социуме у него должны быть гармонично развиты оба полушария. Уже в старшем дошкольном возрасте можно определить латеральное предпочтение и, обладая этой информацией, построить обучающую и развивающую программу так, чтобы она была максимально эффективной и способствовала развитию индивидуальных способностей ребенка. </w:t>
      </w:r>
    </w:p>
    <w:p w:rsidR="006D1FB9" w:rsidRDefault="00632BA2" w:rsidP="006D1FB9">
      <w:pPr>
        <w:spacing w:line="360" w:lineRule="auto"/>
        <w:ind w:firstLine="708"/>
        <w:jc w:val="both"/>
        <w:rPr>
          <w:sz w:val="28"/>
          <w:szCs w:val="28"/>
        </w:rPr>
      </w:pPr>
      <w:r w:rsidRPr="00632BA2">
        <w:rPr>
          <w:sz w:val="28"/>
          <w:szCs w:val="28"/>
        </w:rPr>
        <w:t xml:space="preserve">Результаты собственных исследований свидетельствуют, что у детей с выраженными речевыми проблемами тяжесть речевых нарушений обусловлена особенностями перинатальных нарушений. Однако тот факт, что у детей с менее выраженными речевыми проблемами в анамнезе обнаруживается меньше проблем и, согласно данным проведенного анкетирования, родители с ними меньше общаются, а данный период является сенситивным по отношению к речевой функции, позволяет предположить, что социальная ситуация развития детей не соответствует тем условиям, в которых была бы возможна компенсация речевых проблем. Для повышения эффективности проведения коррекционной работы с детьми с недоразвитием речи желательно как можно чаще обращаться к возможностям правого полушария для того, чтобы полнее использовать присущие ему особенности - эмоциональность восприятия, целостность, образность. </w:t>
      </w:r>
    </w:p>
    <w:p w:rsidR="006D1FB9" w:rsidRDefault="00632BA2" w:rsidP="006D1FB9">
      <w:pPr>
        <w:spacing w:line="360" w:lineRule="auto"/>
        <w:ind w:firstLine="708"/>
        <w:jc w:val="both"/>
        <w:rPr>
          <w:sz w:val="28"/>
          <w:szCs w:val="28"/>
        </w:rPr>
      </w:pPr>
      <w:r w:rsidRPr="00632BA2">
        <w:rPr>
          <w:sz w:val="28"/>
          <w:szCs w:val="28"/>
        </w:rPr>
        <w:t>Следует помнить, что речь детей с левыми латеральными признаками подчиняется закономерно</w:t>
      </w:r>
      <w:r w:rsidR="006D1FB9">
        <w:rPr>
          <w:sz w:val="28"/>
          <w:szCs w:val="28"/>
        </w:rPr>
        <w:t>стям чувственного восприятия,</w:t>
      </w:r>
      <w:r w:rsidRPr="00632BA2">
        <w:rPr>
          <w:sz w:val="28"/>
          <w:szCs w:val="28"/>
        </w:rPr>
        <w:t xml:space="preserve"> которое обеспечивается деятельностью правого полушария. Именно поэтому речь логопеда, воспитателя, психолога должна быть образной, богатой эмоционально и интонационно, постоянно </w:t>
      </w:r>
      <w:r w:rsidRPr="00632BA2">
        <w:rPr>
          <w:sz w:val="28"/>
          <w:szCs w:val="28"/>
        </w:rPr>
        <w:lastRenderedPageBreak/>
        <w:t xml:space="preserve">подкрепляться зрительной наглядностью. Особенности восприятия у детей проявляются в замедленном осмыслении взаимоотношений между частями целого изображения, в снижении способности к дифференцированному восприятию. </w:t>
      </w:r>
    </w:p>
    <w:p w:rsidR="006D1FB9" w:rsidRDefault="00632BA2" w:rsidP="006D1FB9">
      <w:pPr>
        <w:spacing w:line="360" w:lineRule="auto"/>
        <w:ind w:firstLine="708"/>
        <w:jc w:val="both"/>
        <w:rPr>
          <w:sz w:val="28"/>
          <w:szCs w:val="28"/>
        </w:rPr>
      </w:pPr>
      <w:r w:rsidRPr="00632BA2">
        <w:rPr>
          <w:sz w:val="28"/>
          <w:szCs w:val="28"/>
        </w:rPr>
        <w:t xml:space="preserve">С этой целью на занятиях рекомендуется использовать наглядно-образный материал: различные муляжи, модели, макеты и т. п. К примеру, сначала ребенку нужно дать потрогать какой-либо предмет, а потом объяснить его назначение, опираясь на возникшие у него чувственные впечатления. Одним из основных условий и показателей хорошего психического и нервно-психического развития ребенка является своевременное и разностороннее развитие его движений, особое внимание нужно уделять развитию движений руки. Важно, чтобы дети как можно чаще слышали правильную, красивую речь. Эффективной будет работа с магнитофоном, в которую включено прослушивание собственной речи (ребенок научится слушать и слышать себя). Можно дать задание ребенку придумать несколько слов, начинающихся или оканчивающихся на данную букву. Предложить написать слово, в котором буквы перепутаны местами, и попросить расставить их по местам, назвать «зашифрованное слово». Также можно предложить из букв одного длинного слова составить как можно больше других слов. Важно не торопить ребенка при выполнении заданий. Как правило, большинство детей при восприятии имеет некоторое преимущество одного из каналов (зрительного, слухового, тактильного). Важно тренировать более слабые каналы с опорой на сильный канал. </w:t>
      </w:r>
    </w:p>
    <w:p w:rsidR="006D1FB9" w:rsidRDefault="00632BA2" w:rsidP="006D1FB9">
      <w:pPr>
        <w:spacing w:line="360" w:lineRule="auto"/>
        <w:ind w:firstLine="708"/>
        <w:jc w:val="both"/>
        <w:rPr>
          <w:sz w:val="28"/>
          <w:szCs w:val="28"/>
        </w:rPr>
      </w:pPr>
      <w:r w:rsidRPr="00632BA2">
        <w:rPr>
          <w:sz w:val="28"/>
          <w:szCs w:val="28"/>
        </w:rPr>
        <w:t xml:space="preserve">Следует помнить, что речь детей с левыми латеральными признаками подчиняется закономерностям чувственного восприятия, которое обеспечивается деятельностью правого полушария. </w:t>
      </w:r>
    </w:p>
    <w:p w:rsidR="006D1FB9" w:rsidRDefault="00632BA2" w:rsidP="006D1FB9">
      <w:pPr>
        <w:spacing w:line="360" w:lineRule="auto"/>
        <w:ind w:firstLine="708"/>
        <w:jc w:val="both"/>
        <w:rPr>
          <w:sz w:val="28"/>
          <w:szCs w:val="28"/>
        </w:rPr>
      </w:pPr>
      <w:r w:rsidRPr="00632BA2">
        <w:rPr>
          <w:sz w:val="28"/>
          <w:szCs w:val="28"/>
        </w:rPr>
        <w:t xml:space="preserve">С нашей точки зрения, обязательными составляющими компонентами коррекционной работы должны быть: </w:t>
      </w:r>
    </w:p>
    <w:p w:rsidR="006D1FB9" w:rsidRDefault="00632BA2" w:rsidP="006D1FB9">
      <w:pPr>
        <w:spacing w:line="360" w:lineRule="auto"/>
        <w:ind w:firstLine="708"/>
        <w:jc w:val="both"/>
        <w:rPr>
          <w:sz w:val="28"/>
          <w:szCs w:val="28"/>
        </w:rPr>
      </w:pPr>
      <w:r w:rsidRPr="00632BA2">
        <w:rPr>
          <w:sz w:val="28"/>
          <w:szCs w:val="28"/>
        </w:rPr>
        <w:t xml:space="preserve">- использование образной, богатой эмоционально и интонационно речи, постоянно подкрепляемой зрительной наглядностью; </w:t>
      </w:r>
    </w:p>
    <w:p w:rsidR="006D1FB9" w:rsidRDefault="00632BA2" w:rsidP="006D1FB9">
      <w:pPr>
        <w:spacing w:line="360" w:lineRule="auto"/>
        <w:ind w:firstLine="708"/>
        <w:jc w:val="both"/>
        <w:rPr>
          <w:sz w:val="28"/>
          <w:szCs w:val="28"/>
        </w:rPr>
      </w:pPr>
      <w:r w:rsidRPr="00632BA2">
        <w:rPr>
          <w:sz w:val="28"/>
          <w:szCs w:val="28"/>
        </w:rPr>
        <w:t xml:space="preserve">- использование наглядно-образного материала; </w:t>
      </w:r>
    </w:p>
    <w:p w:rsidR="006D1FB9" w:rsidRDefault="00632BA2" w:rsidP="006D1FB9">
      <w:pPr>
        <w:spacing w:line="360" w:lineRule="auto"/>
        <w:ind w:firstLine="708"/>
        <w:jc w:val="both"/>
        <w:rPr>
          <w:sz w:val="28"/>
          <w:szCs w:val="28"/>
        </w:rPr>
      </w:pPr>
      <w:r w:rsidRPr="00632BA2">
        <w:rPr>
          <w:sz w:val="28"/>
          <w:szCs w:val="28"/>
        </w:rPr>
        <w:lastRenderedPageBreak/>
        <w:t xml:space="preserve">- овладение детьми операциями наглядно-образного мышления с использованием схем и условных обозначений, формирование пространственных функций; </w:t>
      </w:r>
    </w:p>
    <w:p w:rsidR="006D1FB9" w:rsidRDefault="00632BA2" w:rsidP="006D1FB9">
      <w:pPr>
        <w:spacing w:line="360" w:lineRule="auto"/>
        <w:ind w:firstLine="708"/>
        <w:jc w:val="both"/>
        <w:rPr>
          <w:sz w:val="28"/>
          <w:szCs w:val="28"/>
        </w:rPr>
      </w:pPr>
      <w:r w:rsidRPr="00632BA2">
        <w:rPr>
          <w:sz w:val="28"/>
          <w:szCs w:val="28"/>
        </w:rPr>
        <w:t>- развитие интеллектуальных возможностей ребенка через зн</w:t>
      </w:r>
      <w:r w:rsidR="006D1FB9">
        <w:rPr>
          <w:sz w:val="28"/>
          <w:szCs w:val="28"/>
        </w:rPr>
        <w:t xml:space="preserve">аково-символическую функцию; </w:t>
      </w:r>
    </w:p>
    <w:p w:rsidR="006D1FB9" w:rsidRDefault="00632BA2" w:rsidP="006D1FB9">
      <w:pPr>
        <w:spacing w:line="360" w:lineRule="auto"/>
        <w:ind w:firstLine="708"/>
        <w:jc w:val="both"/>
        <w:rPr>
          <w:sz w:val="28"/>
          <w:szCs w:val="28"/>
        </w:rPr>
      </w:pPr>
      <w:r w:rsidRPr="00632BA2">
        <w:rPr>
          <w:sz w:val="28"/>
          <w:szCs w:val="28"/>
        </w:rPr>
        <w:t xml:space="preserve">- овладение детьми структурными компонентами в процессе поэтапного формирования действий; </w:t>
      </w:r>
    </w:p>
    <w:p w:rsidR="006D1FB9" w:rsidRDefault="00632BA2" w:rsidP="006D1FB9">
      <w:pPr>
        <w:spacing w:line="360" w:lineRule="auto"/>
        <w:ind w:firstLine="708"/>
        <w:jc w:val="both"/>
        <w:rPr>
          <w:sz w:val="28"/>
          <w:szCs w:val="28"/>
        </w:rPr>
      </w:pPr>
      <w:r w:rsidRPr="00632BA2">
        <w:rPr>
          <w:sz w:val="28"/>
          <w:szCs w:val="28"/>
        </w:rPr>
        <w:t xml:space="preserve">- развитие планирующей и обобщающей функций речи; </w:t>
      </w:r>
    </w:p>
    <w:p w:rsidR="006D1FB9" w:rsidRDefault="00632BA2" w:rsidP="006D1FB9">
      <w:pPr>
        <w:spacing w:line="360" w:lineRule="auto"/>
        <w:ind w:firstLine="708"/>
        <w:jc w:val="both"/>
        <w:rPr>
          <w:sz w:val="28"/>
          <w:szCs w:val="28"/>
        </w:rPr>
      </w:pPr>
      <w:r w:rsidRPr="00632BA2">
        <w:rPr>
          <w:sz w:val="28"/>
          <w:szCs w:val="28"/>
        </w:rPr>
        <w:t xml:space="preserve">- оптимизация во времени при работе ребенка с ответами (не торопить ребенка); </w:t>
      </w:r>
    </w:p>
    <w:p w:rsidR="006D1FB9" w:rsidRDefault="00632BA2" w:rsidP="006D1FB9">
      <w:pPr>
        <w:spacing w:line="360" w:lineRule="auto"/>
        <w:ind w:firstLine="708"/>
        <w:jc w:val="both"/>
        <w:rPr>
          <w:sz w:val="28"/>
          <w:szCs w:val="28"/>
        </w:rPr>
      </w:pPr>
      <w:r w:rsidRPr="00632BA2">
        <w:rPr>
          <w:sz w:val="28"/>
          <w:szCs w:val="28"/>
        </w:rPr>
        <w:t xml:space="preserve">- развитие операций анализирующего восприятия; </w:t>
      </w:r>
    </w:p>
    <w:p w:rsidR="006D1FB9" w:rsidRDefault="00632BA2" w:rsidP="006D1FB9">
      <w:pPr>
        <w:spacing w:line="360" w:lineRule="auto"/>
        <w:ind w:firstLine="708"/>
        <w:jc w:val="both"/>
        <w:rPr>
          <w:sz w:val="28"/>
          <w:szCs w:val="28"/>
        </w:rPr>
      </w:pPr>
      <w:r w:rsidRPr="00632BA2">
        <w:rPr>
          <w:sz w:val="28"/>
          <w:szCs w:val="28"/>
        </w:rPr>
        <w:t xml:space="preserve">- использование комплекса упражнений, направленного на развитие правого полушария, визуализацию; </w:t>
      </w:r>
    </w:p>
    <w:p w:rsidR="006D1FB9" w:rsidRDefault="00632BA2" w:rsidP="006D1FB9">
      <w:pPr>
        <w:spacing w:line="360" w:lineRule="auto"/>
        <w:ind w:firstLine="708"/>
        <w:jc w:val="both"/>
        <w:rPr>
          <w:sz w:val="28"/>
          <w:szCs w:val="28"/>
        </w:rPr>
      </w:pPr>
      <w:r w:rsidRPr="00632BA2">
        <w:rPr>
          <w:sz w:val="28"/>
          <w:szCs w:val="28"/>
        </w:rPr>
        <w:t xml:space="preserve">- использование упражнений на координацию движений рук и развитие мелкой моторики; участие обеих рук, что дает возможность детям ориентироваться с помощью понятий «вправо», «влево»; </w:t>
      </w:r>
    </w:p>
    <w:p w:rsidR="006D1FB9" w:rsidRDefault="00632BA2" w:rsidP="006D1FB9">
      <w:pPr>
        <w:spacing w:line="360" w:lineRule="auto"/>
        <w:ind w:firstLine="708"/>
        <w:jc w:val="both"/>
        <w:rPr>
          <w:sz w:val="28"/>
          <w:szCs w:val="28"/>
        </w:rPr>
      </w:pPr>
      <w:r w:rsidRPr="00632BA2">
        <w:rPr>
          <w:sz w:val="28"/>
          <w:szCs w:val="28"/>
        </w:rPr>
        <w:t xml:space="preserve">- формирование мотивов положительного отношения к выполнению заданий; - недопущение переутомления ребенка; </w:t>
      </w:r>
    </w:p>
    <w:p w:rsidR="006D1FB9" w:rsidRDefault="00632BA2" w:rsidP="006D1FB9">
      <w:pPr>
        <w:spacing w:line="360" w:lineRule="auto"/>
        <w:ind w:firstLine="708"/>
        <w:jc w:val="both"/>
        <w:rPr>
          <w:sz w:val="28"/>
          <w:szCs w:val="28"/>
        </w:rPr>
      </w:pPr>
      <w:r w:rsidRPr="00632BA2">
        <w:rPr>
          <w:sz w:val="28"/>
          <w:szCs w:val="28"/>
        </w:rPr>
        <w:t xml:space="preserve">- </w:t>
      </w:r>
      <w:proofErr w:type="spellStart"/>
      <w:r w:rsidRPr="00632BA2">
        <w:rPr>
          <w:sz w:val="28"/>
          <w:szCs w:val="28"/>
        </w:rPr>
        <w:t>предусмотрение</w:t>
      </w:r>
      <w:proofErr w:type="spellEnd"/>
      <w:r w:rsidRPr="00632BA2">
        <w:rPr>
          <w:sz w:val="28"/>
          <w:szCs w:val="28"/>
        </w:rPr>
        <w:t xml:space="preserve"> более раннего начала коррекционно-развивающей работы для предупреждения отставания в речевом развитии с учетом этиологии речевого дефекта. </w:t>
      </w:r>
    </w:p>
    <w:p w:rsidR="006D1FB9" w:rsidRDefault="00632BA2" w:rsidP="006D1FB9">
      <w:pPr>
        <w:spacing w:line="360" w:lineRule="auto"/>
        <w:ind w:firstLine="708"/>
        <w:jc w:val="both"/>
        <w:rPr>
          <w:sz w:val="28"/>
          <w:szCs w:val="28"/>
        </w:rPr>
      </w:pPr>
      <w:r w:rsidRPr="00632BA2">
        <w:rPr>
          <w:sz w:val="28"/>
          <w:szCs w:val="28"/>
        </w:rPr>
        <w:t xml:space="preserve">Исследование профиля функциональной сенсомоторной асимметрии Предлагаемый набор проб позволяет психологу оценить преимущество левой или правой стороны в сенсорной и моторной сферах. </w:t>
      </w:r>
    </w:p>
    <w:p w:rsidR="006D1FB9" w:rsidRDefault="00632BA2" w:rsidP="006D1FB9">
      <w:pPr>
        <w:spacing w:line="360" w:lineRule="auto"/>
        <w:ind w:firstLine="708"/>
        <w:jc w:val="both"/>
        <w:rPr>
          <w:sz w:val="28"/>
          <w:szCs w:val="28"/>
        </w:rPr>
      </w:pPr>
      <w:r w:rsidRPr="00632BA2">
        <w:rPr>
          <w:sz w:val="28"/>
          <w:szCs w:val="28"/>
        </w:rPr>
        <w:t xml:space="preserve">Пробы подобраны таким образом, чтобы </w:t>
      </w:r>
      <w:r w:rsidR="006D1FB9" w:rsidRPr="00632BA2">
        <w:rPr>
          <w:sz w:val="28"/>
          <w:szCs w:val="28"/>
        </w:rPr>
        <w:t>учитывать,</w:t>
      </w:r>
      <w:r w:rsidRPr="00632BA2">
        <w:rPr>
          <w:sz w:val="28"/>
          <w:szCs w:val="28"/>
        </w:rPr>
        <w:t xml:space="preserve"> как генетический, так и социальный аспекты асимметрии. Обследование должно проводиться индивидуально с каждым ребенком. Поскольку в дошкольном возрасте игровой вид деятельности является ведущим, то задания нужно предлагать выполнять в игровой форме. Атмосфера обследования должна быть спокойной, доброжелательной. Вначале нужно установить контакт с ребенком посредством беседы. Особое внимание должно </w:t>
      </w:r>
      <w:r w:rsidRPr="00632BA2">
        <w:rPr>
          <w:sz w:val="28"/>
          <w:szCs w:val="28"/>
        </w:rPr>
        <w:lastRenderedPageBreak/>
        <w:t xml:space="preserve">уделяться подбору инструкции по доступности речевого оформления для дошкольников с недоразвитием речи. </w:t>
      </w:r>
    </w:p>
    <w:p w:rsidR="006D1FB9" w:rsidRDefault="00632BA2" w:rsidP="006D1FB9">
      <w:pPr>
        <w:spacing w:line="360" w:lineRule="auto"/>
        <w:ind w:firstLine="708"/>
        <w:jc w:val="both"/>
        <w:rPr>
          <w:sz w:val="28"/>
          <w:szCs w:val="28"/>
        </w:rPr>
      </w:pPr>
      <w:r w:rsidRPr="00632BA2">
        <w:rPr>
          <w:sz w:val="28"/>
          <w:szCs w:val="28"/>
        </w:rPr>
        <w:t>Перед проведением каждой пробы ребенку предлагается приводить словесную инструкцию, состоящую из 2-3 коротких предложений, объем каждого из которых не превышает 7-8 слов, если необходимо - с одновременной демонстрацией выполнения задания. Инструкция должна быть полностью понята, только после этого можно приступать к выполнению заданий. В качестве стимульного материала можно использовать следующие предметы: карандаш, лист бумаги, ручку, детские ножницы, игрушечный молоток и пласт</w:t>
      </w:r>
      <w:r w:rsidR="006D1FB9">
        <w:rPr>
          <w:sz w:val="28"/>
          <w:szCs w:val="28"/>
        </w:rPr>
        <w:t>массовые гвоздики, мяч, бумаж</w:t>
      </w:r>
      <w:r w:rsidRPr="00632BA2">
        <w:rPr>
          <w:sz w:val="28"/>
          <w:szCs w:val="28"/>
        </w:rPr>
        <w:t xml:space="preserve">ную тарелку, пузырек с завинчивающейся крышкой, ложку, зубную щетку, расческу, игрушечный пистолет, линейку, «калейдоскоп» (бумажный листок, свернутый в виде трубочки), часы (секундомер). </w:t>
      </w:r>
    </w:p>
    <w:p w:rsidR="006D1FB9" w:rsidRDefault="00632BA2" w:rsidP="006D1FB9">
      <w:pPr>
        <w:spacing w:line="360" w:lineRule="auto"/>
        <w:ind w:firstLine="708"/>
        <w:jc w:val="both"/>
        <w:rPr>
          <w:sz w:val="28"/>
          <w:szCs w:val="28"/>
        </w:rPr>
      </w:pPr>
      <w:r w:rsidRPr="00632BA2">
        <w:rPr>
          <w:sz w:val="28"/>
          <w:szCs w:val="28"/>
        </w:rPr>
        <w:t xml:space="preserve">Экспериментатор должен находиться за столом напротив ребенка. Стимульный материал располагается строго посредине перед ребенком, на одинаковом расстоянии от правой и левой руки. Рекомендуется обследование начинать следующими словами: «Сейчас мы с тобой поиграем». Таким образом, внимание ребенка не фиксируется на предпочтении в использовании той или иной руки. В экспериментах, требующих участия правой и левой рук испытуемого, в инструкции не оговаривается, какой именно рукой начинать выполнение задания. Для того чтобы не влиять на выполнение действия, совершаемого правой или левой рукой, инструкцию перед проведением проб лучше давать в форме просьбы. Например: «Покажи, как ты причесываешься». В специальную карту следует заносить результаты выполненных проб. Для оценки устойчивости результатов выполнение каждой пробы нужно проводить трижды, после чего записать результирующий показатель по той или иной пробе. Для выявления профиля функциональной сенсомоторной асимметрии устанавливаются ведущая рука и ведущая нога (моторная асимметрия), ведущий глаз и ведущее ухо (сенсорная асимметрия). </w:t>
      </w:r>
    </w:p>
    <w:p w:rsidR="006D1FB9" w:rsidRDefault="00632BA2" w:rsidP="006D1FB9">
      <w:pPr>
        <w:spacing w:line="360" w:lineRule="auto"/>
        <w:ind w:firstLine="708"/>
        <w:jc w:val="both"/>
        <w:rPr>
          <w:sz w:val="28"/>
          <w:szCs w:val="28"/>
        </w:rPr>
      </w:pPr>
      <w:r w:rsidRPr="00632BA2">
        <w:rPr>
          <w:sz w:val="28"/>
          <w:szCs w:val="28"/>
        </w:rPr>
        <w:t xml:space="preserve">Данная методика не требует специального оборудования, и ее проведение занимает не более получаса на каждого ребенка. Ее применение доступно психологам, логопедам, а также может использоваться квалифицированными </w:t>
      </w:r>
      <w:r w:rsidRPr="00632BA2">
        <w:rPr>
          <w:sz w:val="28"/>
          <w:szCs w:val="28"/>
        </w:rPr>
        <w:lastRenderedPageBreak/>
        <w:t xml:space="preserve">педагогами, работающими в сфере образования. Задания для определения ведущей руки * «Переплетение пальцев рук». Стоящему или сидящему ребенку предлагается произвести переплетение пальцев рук. Для этого данное движение выполняет экспериментатор и просит ребенка выполнить его самостоятельно. Ведущей считается рука, большой палец которой находится сверху. После того, как ребенок проделал пробу, следует попросить его выполнить ее еще раз, сцепив пальцы рук как-то иначе, при этом внимательно наблюдая за выполнением движения. Кроме того, ребенка рекомендуется спросить о том, как удобнее выполнять движение. Если ребенок говорит, что ему все равно, как выполнять это движение, можно говорить о симметричном ее исполнении. Результаты фиксируются в карте. * «Поза Наполеона». Стоящему или сидящему ребенку предлагается скрестить руки на груди, для чего экспериментатор очень 13 быстро делает это сам и тут же разводит руки. </w:t>
      </w:r>
    </w:p>
    <w:p w:rsidR="006D1FB9" w:rsidRDefault="00632BA2" w:rsidP="006D1FB9">
      <w:pPr>
        <w:spacing w:line="360" w:lineRule="auto"/>
        <w:ind w:firstLine="708"/>
        <w:jc w:val="both"/>
        <w:rPr>
          <w:sz w:val="28"/>
          <w:szCs w:val="28"/>
        </w:rPr>
      </w:pPr>
      <w:r w:rsidRPr="00632BA2">
        <w:rPr>
          <w:sz w:val="28"/>
          <w:szCs w:val="28"/>
        </w:rPr>
        <w:t>Необходимо внимательно наблюдать за тем, как выполняется ребенком проба. Ведущей считается рука, которая первой ложится на грудь. После выполнения пробы нужно спросить его, сможет ли он выполнить ее, поменяв расположение рук, а после - как удобнее выполнять это движение. В тех случаях, когда ребенок говорит, что ему все равно, как выполнять это движение, можно предположить симметричность ее исполнения. * «Плечевой тест». Взрослый предлагает ребенку закрыть глаза и поднять вытянутые руки перед собой. Затем ребенок выполняет движение, а взрослый смотрит, какая рука в процессе движения поднимается выше. Именно она и считается ведущей. * «</w:t>
      </w:r>
      <w:proofErr w:type="spellStart"/>
      <w:r w:rsidRPr="00632BA2">
        <w:rPr>
          <w:sz w:val="28"/>
          <w:szCs w:val="28"/>
        </w:rPr>
        <w:t>Аплодирование</w:t>
      </w:r>
      <w:proofErr w:type="spellEnd"/>
      <w:r w:rsidRPr="00632BA2">
        <w:rPr>
          <w:sz w:val="28"/>
          <w:szCs w:val="28"/>
        </w:rPr>
        <w:t xml:space="preserve">». Ребенку предлагается похлопать в ладоши, представить, что он аплодирует кому-нибудь. Ребенок выполняет движение, а взрослый отмечает более активную руку и располагающуюся сверху. Если обе руки одинаково активны, то проба считается симметричной. Однако нужно попросить его похлопать как-то иначе. Взрослый наблюдает за тем, какой из вариантов выполняется легче, при этом спрашивая ребенка, как ему больше нравится хлопать в ладоши. * «Рисование круга и квадрата». </w:t>
      </w:r>
    </w:p>
    <w:p w:rsidR="006D1FB9" w:rsidRDefault="00632BA2" w:rsidP="006D1FB9">
      <w:pPr>
        <w:spacing w:line="360" w:lineRule="auto"/>
        <w:ind w:firstLine="708"/>
        <w:jc w:val="both"/>
        <w:rPr>
          <w:sz w:val="28"/>
          <w:szCs w:val="28"/>
        </w:rPr>
      </w:pPr>
      <w:r w:rsidRPr="00632BA2">
        <w:rPr>
          <w:sz w:val="28"/>
          <w:szCs w:val="28"/>
        </w:rPr>
        <w:t xml:space="preserve">Сидящему за столом ребенку предлагается 3 листа бумаги, на одном из которых нарисованы круг и квадрат любого размера. Взрослый предлагает ребенку запомнить и нарисовать обозначенные фигуры на каждом листочке бумаги разными руками. </w:t>
      </w:r>
      <w:r w:rsidRPr="00632BA2">
        <w:rPr>
          <w:sz w:val="28"/>
          <w:szCs w:val="28"/>
        </w:rPr>
        <w:lastRenderedPageBreak/>
        <w:t xml:space="preserve">Следует отметить, что лист бумаги с карандашом нужно класть прямо перед ребенком (по центру и следить, чтобы бумага не сдвигалась влево или вправо). </w:t>
      </w:r>
    </w:p>
    <w:p w:rsidR="006D1FB9" w:rsidRDefault="00632BA2" w:rsidP="006D1FB9">
      <w:pPr>
        <w:spacing w:line="360" w:lineRule="auto"/>
        <w:ind w:firstLine="708"/>
        <w:jc w:val="both"/>
        <w:rPr>
          <w:sz w:val="28"/>
          <w:szCs w:val="28"/>
        </w:rPr>
      </w:pPr>
      <w:r w:rsidRPr="00632BA2">
        <w:rPr>
          <w:sz w:val="28"/>
          <w:szCs w:val="28"/>
        </w:rPr>
        <w:t xml:space="preserve">Ведущей является рука, рисунок которой сделан с большим нажимом, выполнен более точно, меньшим по размеру. Если левой рукой, например, рисунок сделан с большим нажимом и меньшим по размеру, а правая выполнила более точно, можно говорить о симметричном выполнении пробы. * «Рука, используемая при письме». Прямо перед ребенком кладется лист бумаги, в центре которого находится карандаш или ручка. Далее ребенка просят взять карандаш (отмечается рука) и написать на листе какое-нибудь слово или буквы. Затем просят написать на бумаге другой рукой. Если ребенок использует во всех пробах правую руку и пишет достаточно хорошо, а, беря в левую карандаш, испытывает неудобство, то ведущей является правая рука. По такому же принципу оценивается левая рука. Если ребенок при письме использует достаточно свободно обе руки, то можно говорить о симметричном выполнении пробы. 14 * «Рука, берущая предмет». «Рука, лучше опознающая предмет». Эти пробы могут в зависимости от поставленных перед экспериментатором задач и временных возможностей выполняться несколькими способами. При выполнении одного задания могут учитываться обе пробы. Можно учитывать руку, которой ребенок берет предметы в других пробах (например «калейдоскоп» при оценке ведущего глаза). При планомерном исследовании лучше провести следующую игру и сочетать ее как с предыдущей, так и со следующими по порядку пробами. Исследователь предлагает ребенку закрыть глаза, достать из подготовленного заранее «волшебного мешочка» находящиеся там различные предметы и определить на ощупь, что это за предмет, назвав его. Мешочек кладется прямо перед ребенком, и отмечается, какой рукой первой он будет на ощупь определять предметы. Результаты фиксируются в соответствующих графах протокола, и отмечается, какой рукой быстрее и точнее предметы идентифицируются. * «Рука, выполняющая привычные действия». </w:t>
      </w:r>
    </w:p>
    <w:p w:rsidR="006D1FB9" w:rsidRDefault="00632BA2" w:rsidP="006D1FB9">
      <w:pPr>
        <w:spacing w:line="360" w:lineRule="auto"/>
        <w:ind w:firstLine="708"/>
        <w:jc w:val="both"/>
        <w:rPr>
          <w:sz w:val="28"/>
          <w:szCs w:val="28"/>
        </w:rPr>
      </w:pPr>
      <w:r w:rsidRPr="00632BA2">
        <w:rPr>
          <w:sz w:val="28"/>
          <w:szCs w:val="28"/>
        </w:rPr>
        <w:t xml:space="preserve">Учитывается рука, которой ребенок чистит зубы, отвинчивает крышку пузырька, причесывается, забивает гвозди молоточком, ест ложкой. Уже отмечалось, что эти пробы можно оценить с помощью предыдущих заданий. Когда ребенок </w:t>
      </w:r>
      <w:r w:rsidRPr="00632BA2">
        <w:rPr>
          <w:sz w:val="28"/>
          <w:szCs w:val="28"/>
        </w:rPr>
        <w:lastRenderedPageBreak/>
        <w:t xml:space="preserve">достает из мешочка соответствующий предмет, то показывает, как он выполняет соответствующее действие. Ребенку предлагается причесать себя или куклу. Если действие выполняется одной рукой, то можно говорить о ее преимуществе, но если одну сторону ребенок причесывает одной рукой, а противоположную - другой, то проба будет симметрична. </w:t>
      </w:r>
    </w:p>
    <w:p w:rsidR="006D1FB9" w:rsidRDefault="00632BA2" w:rsidP="006D1FB9">
      <w:pPr>
        <w:spacing w:line="360" w:lineRule="auto"/>
        <w:ind w:firstLine="708"/>
        <w:jc w:val="both"/>
        <w:rPr>
          <w:sz w:val="28"/>
          <w:szCs w:val="28"/>
        </w:rPr>
      </w:pPr>
      <w:r w:rsidRPr="00632BA2">
        <w:rPr>
          <w:sz w:val="28"/>
          <w:szCs w:val="28"/>
        </w:rPr>
        <w:t>Точно так же предлагается ребенку вырезать ножницами из листочка бумаги какую-нибудь фигурку. Если он на протяжении действия будет менять руки, то можно говорить о симметричном выполнении пробы. Если же действие будет выполнено только одной рукой, то в этом случае данная рука будет ведущей. Ребенка просят при закрытом рте «понарошку» почистить зубы. Если ребенок чистит зубы одной рукой, например правой, то говорят о «правой пробе», если же ребенок каждую сторону чистит разными руками, то говорят о «симметричной пробе». При отвинчивании крышки пузырька необходимо наблюдать за активной рукой. Если ребенок держит крышку в правой руке, но отвинчивает сам пузырек левой, то можно говорить о левом способе выполнения действия. Рука, открывающая крышку, считается ведущей. Если обе руки принимают участие в действии, то проба засчиты</w:t>
      </w:r>
      <w:r w:rsidR="006D1FB9">
        <w:rPr>
          <w:sz w:val="28"/>
          <w:szCs w:val="28"/>
        </w:rPr>
        <w:t xml:space="preserve">вается симметричным образом. </w:t>
      </w:r>
    </w:p>
    <w:p w:rsidR="006D1FB9" w:rsidRDefault="00632BA2" w:rsidP="006D1FB9">
      <w:pPr>
        <w:spacing w:line="360" w:lineRule="auto"/>
        <w:ind w:firstLine="708"/>
        <w:jc w:val="both"/>
        <w:rPr>
          <w:sz w:val="28"/>
          <w:szCs w:val="28"/>
        </w:rPr>
      </w:pPr>
      <w:r w:rsidRPr="00632BA2">
        <w:rPr>
          <w:sz w:val="28"/>
          <w:szCs w:val="28"/>
        </w:rPr>
        <w:t xml:space="preserve">При проведении пробы с молоточком ведущей считается та рука, которую ребенок использует при забивании гвоздей. Если же он меняет руки, то можно говорить о симметричном ее выполнении. При оценке пробы, какой рукой ребенок ест, можно наблюдать за ним во время еды. Или же предложить ребенку взять ложечку и «понарошку» покушать. При этом учитывается рука, которой ребенок ест. Она и будет ведущей. Вместе с тем ребенка нужно попросить поесть другой рукой. Если он одинаково пользуется обеими руками, то можно сделать вывод о симметричном выполнении пробы. Задания для определения ведущей ноги </w:t>
      </w:r>
      <w:r w:rsidRPr="00632BA2">
        <w:rPr>
          <w:rFonts w:ascii="Segoe UI Symbol" w:hAnsi="Segoe UI Symbol" w:cs="Segoe UI Symbol"/>
          <w:sz w:val="28"/>
          <w:szCs w:val="28"/>
        </w:rPr>
        <w:t>❖</w:t>
      </w:r>
      <w:r w:rsidRPr="00632BA2">
        <w:rPr>
          <w:sz w:val="28"/>
          <w:szCs w:val="28"/>
        </w:rPr>
        <w:t xml:space="preserve"> «Положить ногу на ногу». </w:t>
      </w:r>
    </w:p>
    <w:p w:rsidR="006D1FB9" w:rsidRDefault="00632BA2" w:rsidP="006D1FB9">
      <w:pPr>
        <w:spacing w:line="360" w:lineRule="auto"/>
        <w:ind w:firstLine="708"/>
        <w:jc w:val="both"/>
        <w:rPr>
          <w:sz w:val="28"/>
          <w:szCs w:val="28"/>
        </w:rPr>
      </w:pPr>
      <w:r w:rsidRPr="00632BA2">
        <w:rPr>
          <w:sz w:val="28"/>
          <w:szCs w:val="28"/>
        </w:rPr>
        <w:t xml:space="preserve">Исследователь предлагает ребенку сесть на стул, положить ногу на ногу. </w:t>
      </w:r>
    </w:p>
    <w:p w:rsidR="006D1FB9" w:rsidRDefault="00632BA2" w:rsidP="006D1FB9">
      <w:pPr>
        <w:spacing w:line="360" w:lineRule="auto"/>
        <w:ind w:firstLine="708"/>
        <w:jc w:val="both"/>
        <w:rPr>
          <w:sz w:val="28"/>
          <w:szCs w:val="28"/>
        </w:rPr>
      </w:pPr>
      <w:r w:rsidRPr="00632BA2">
        <w:rPr>
          <w:sz w:val="28"/>
          <w:szCs w:val="28"/>
        </w:rPr>
        <w:t xml:space="preserve">Ведущей считается нога, находящаяся сверху.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«Пнуть мяч». Перед ступнями ребенка располагается мяч таким образом, чтобы расстояние до каждой ноги было одинаковым. Затем ему предлагается пнуть </w:t>
      </w:r>
      <w:r w:rsidRPr="00632BA2">
        <w:rPr>
          <w:sz w:val="28"/>
          <w:szCs w:val="28"/>
        </w:rPr>
        <w:lastRenderedPageBreak/>
        <w:t xml:space="preserve">мяч, и отмечается нога, выполняющая движение, которая и считается ведущей в этом движении.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«Наступить на бумажную тарелку». Бумажная тарелка располагается перед ступнями ребенка так, чтобы расстояние до каждой ноги было одинаковым. Ребенку предлагается раздавить тарелку, наступив на нее ногой. Нога, выполняющая движение, считается ведущей.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«Подпрыгнуть на одной ноге». Ребенку предлагается подпрыгнуть на одной ноге. На ведущей ноге ребенок прыгает лучше и устойчивей. Нога, выполняющая движение, считается ведущей.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«Шаг вперед». Ребенку предлагается совершить с места шаг вперед. Нога, совершающая первой движение, считается ведущей.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«Шаг назад». Ребенку предлагается совершить шаг назад. Нога, совершающая первой движение, считается ведущей.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«Подняться на ступеньку». Эту пробу можно не проводить специально, а посмотреть (во время прогулки или когда поднимается по ступенькам), какой ногой первой он встает на первую ступеньку, эта нога и будет являться ведущей.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«Встать на стул на одно колено». Ребенку предлагается на стоящий прямо перед ним стул (расстояние от каждого колена до центра стула должно быть одинаковым) поднять одну ногу и поставить колено на стул. Нога, выполняющая движение, считается ведущей. 16 Задания для определения ведущего глаза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«Калейдоскоп». Ребенка просят взять калейдоскоп, лежащий прямо перед ним, на равном расстоянии от каждой из рук, и посмотреть в него. Вместо калейдоскопа можно взять трубочку, склеенную из листа бумаги. Глаз, которым ребенок смотрит, считается ведущим.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«Прицеливание». Перед ребенком кладут игрушечный пистолет так, чтобы расстояние до каждой из рук было одинаковым. Затем ему предлагается взять пистолет и прицелиться. Ведущим считается глаз, открытый в данной пробе.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«Зажмурить глаз». Ребенка просят зажмурить один глаз. Ведущим считается открытый глаз.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lastRenderedPageBreak/>
        <w:t>❖</w:t>
      </w:r>
      <w:r w:rsidRPr="00632BA2">
        <w:rPr>
          <w:sz w:val="28"/>
          <w:szCs w:val="28"/>
        </w:rPr>
        <w:t xml:space="preserve"> «Тень от линейки». Ребенка сажают на расстоянии 1,5-2 метра от включенной настольной лампы и просят с помощью линейки, помещенной в вытянутой руке, попытаться закрыть лампочку. Глаз, на который падает тень, считается ведущим. Если тень падает между глазами, то ведущий глаз отсутствует. Задания для определения ведущего уха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«Ухо, наклоненное к часам». Перед ребенком на стол кладут часы так, чтобы расстояние от них до каждого уха было одинаковым. Затем просят ребенка наклониться и послушать тиканье часов. Ухо, которым ребенок наклоняется к часам первоначально, считается ведущим.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«Каким ухом громче». Ребенка просят поочередно наклониться к часам каждым ухом, чтобы сравнить громкость тиканья. В данной пробе отмечается, каким ухом тиканье воспринимается как более громкое. </w:t>
      </w:r>
    </w:p>
    <w:p w:rsidR="006D1FB9" w:rsidRDefault="00632BA2" w:rsidP="006D1FB9">
      <w:pPr>
        <w:spacing w:line="360" w:lineRule="auto"/>
        <w:ind w:firstLine="708"/>
        <w:jc w:val="both"/>
        <w:rPr>
          <w:sz w:val="28"/>
          <w:szCs w:val="28"/>
        </w:rPr>
      </w:pPr>
      <w:r w:rsidRPr="00632BA2">
        <w:rPr>
          <w:rFonts w:ascii="Segoe UI Symbol" w:hAnsi="Segoe UI Symbol" w:cs="Segoe UI Symbol"/>
          <w:sz w:val="28"/>
          <w:szCs w:val="28"/>
        </w:rPr>
        <w:t>❖</w:t>
      </w:r>
      <w:r w:rsidRPr="00632BA2">
        <w:rPr>
          <w:sz w:val="28"/>
          <w:szCs w:val="28"/>
        </w:rPr>
        <w:t xml:space="preserve"> «Шум на улице». Ребенок становится спиной к источнику шума (в коридоре, за окном). Исследователь просит послушать шум, одновременно наблюдая за движением головы ребенка или глаз. Голова (или глаза) двигаются в сторону ведущего уха. </w:t>
      </w:r>
    </w:p>
    <w:p w:rsidR="00632BA2" w:rsidRPr="00632BA2" w:rsidRDefault="00632BA2" w:rsidP="006D1FB9">
      <w:pPr>
        <w:spacing w:line="360" w:lineRule="auto"/>
        <w:ind w:firstLine="708"/>
        <w:jc w:val="both"/>
        <w:rPr>
          <w:b/>
          <w:i/>
          <w:sz w:val="28"/>
          <w:szCs w:val="28"/>
        </w:rPr>
      </w:pPr>
      <w:r w:rsidRPr="00632BA2">
        <w:rPr>
          <w:rFonts w:ascii="Segoe UI Symbol" w:hAnsi="Segoe UI Symbol" w:cs="Segoe UI Symbol"/>
          <w:sz w:val="28"/>
          <w:szCs w:val="28"/>
        </w:rPr>
        <w:t>❖</w:t>
      </w:r>
      <w:r w:rsidRPr="00632BA2">
        <w:rPr>
          <w:sz w:val="28"/>
          <w:szCs w:val="28"/>
        </w:rPr>
        <w:t xml:space="preserve"> «Воспроизведение цифр, произнесенных шепотом». Исследователь закрывает одно ухо ребенка ваткой и произносит шепотом цифры, а его просит повторить их. Затем аналогичным образом повторяется действие с другим ухом. Ведущим считается ухо, при прослушивании которым правильнее различаются слова шепотной речи при другом закрытом ухе.</w:t>
      </w:r>
    </w:p>
    <w:p w:rsidR="00632BA2" w:rsidRDefault="00632BA2" w:rsidP="0039555B">
      <w:pPr>
        <w:spacing w:line="360" w:lineRule="auto"/>
        <w:ind w:firstLine="708"/>
        <w:jc w:val="center"/>
        <w:rPr>
          <w:b/>
          <w:i/>
          <w:sz w:val="28"/>
          <w:szCs w:val="28"/>
        </w:rPr>
      </w:pPr>
    </w:p>
    <w:p w:rsidR="0039555B" w:rsidRPr="00F86A80" w:rsidRDefault="0039555B" w:rsidP="0039555B">
      <w:pPr>
        <w:spacing w:line="360" w:lineRule="auto"/>
        <w:ind w:firstLine="708"/>
        <w:jc w:val="center"/>
        <w:rPr>
          <w:b/>
          <w:sz w:val="28"/>
          <w:szCs w:val="28"/>
          <w:lang w:eastAsia="ru-RU"/>
        </w:rPr>
      </w:pPr>
      <w:r w:rsidRPr="00F86A80">
        <w:rPr>
          <w:b/>
          <w:sz w:val="28"/>
          <w:szCs w:val="28"/>
          <w:lang w:eastAsia="ru-RU"/>
        </w:rPr>
        <w:t>ТЕМА 2. ПРИНЦИПЫ И МЕТОДЫ ЛОГОПЕДИИ. ЛИЧНОСТЬ ЛОГОПЕДА</w:t>
      </w:r>
    </w:p>
    <w:p w:rsidR="007D1B82" w:rsidRPr="00F86A80" w:rsidRDefault="007D1B82" w:rsidP="007D1B82">
      <w:pPr>
        <w:spacing w:line="360" w:lineRule="auto"/>
        <w:ind w:firstLine="708"/>
        <w:jc w:val="both"/>
        <w:rPr>
          <w:sz w:val="28"/>
          <w:szCs w:val="28"/>
          <w:lang w:eastAsia="ru-RU"/>
        </w:rPr>
      </w:pPr>
      <w:r w:rsidRPr="00F86A80">
        <w:rPr>
          <w:sz w:val="28"/>
          <w:szCs w:val="28"/>
          <w:lang w:eastAsia="ru-RU"/>
        </w:rPr>
        <w:t>Актуальные проблемы современной логопедии. Понятийно-категориальный аппарат логопедии.</w:t>
      </w:r>
    </w:p>
    <w:p w:rsidR="007D1B82" w:rsidRPr="007D1B82" w:rsidRDefault="007D1B82" w:rsidP="007D1B82">
      <w:pPr>
        <w:spacing w:line="360" w:lineRule="auto"/>
        <w:ind w:firstLine="708"/>
        <w:jc w:val="both"/>
        <w:rPr>
          <w:sz w:val="28"/>
          <w:szCs w:val="28"/>
          <w:lang w:eastAsia="ru-RU"/>
        </w:rPr>
      </w:pPr>
      <w:r w:rsidRPr="00F86A80">
        <w:rPr>
          <w:sz w:val="28"/>
          <w:szCs w:val="28"/>
          <w:lang w:eastAsia="ru-RU"/>
        </w:rPr>
        <w:t xml:space="preserve">Логопедия опирается на следующие основные принципы: системность, комплексность, принцип развития, рассмотрение нарушений речи во взаимосвязи с другими сторонами психического развития ребенка, деятельностный подход, </w:t>
      </w:r>
      <w:r w:rsidRPr="00F86A80">
        <w:rPr>
          <w:sz w:val="28"/>
          <w:szCs w:val="28"/>
          <w:lang w:eastAsia="ru-RU"/>
        </w:rPr>
        <w:lastRenderedPageBreak/>
        <w:t>онтогенетический принцип, принцип учета этиологии и механизмов (</w:t>
      </w:r>
      <w:proofErr w:type="spellStart"/>
      <w:r w:rsidRPr="00F86A80">
        <w:rPr>
          <w:sz w:val="28"/>
          <w:szCs w:val="28"/>
          <w:lang w:eastAsia="ru-RU"/>
        </w:rPr>
        <w:t>этиопатогенетический</w:t>
      </w:r>
      <w:proofErr w:type="spellEnd"/>
      <w:r w:rsidRPr="00F86A80">
        <w:rPr>
          <w:sz w:val="28"/>
          <w:szCs w:val="28"/>
          <w:lang w:eastAsia="ru-RU"/>
        </w:rPr>
        <w:t xml:space="preserve"> принцип), принцип учета симптоматики нарушения и структуры речевого дефекта, принцип обходного пути, </w:t>
      </w:r>
      <w:proofErr w:type="spellStart"/>
      <w:r w:rsidRPr="00F86A80">
        <w:rPr>
          <w:sz w:val="28"/>
          <w:szCs w:val="28"/>
          <w:lang w:eastAsia="ru-RU"/>
        </w:rPr>
        <w:t>общедидактические</w:t>
      </w:r>
      <w:proofErr w:type="spellEnd"/>
      <w:r w:rsidRPr="00F86A80">
        <w:rPr>
          <w:sz w:val="28"/>
          <w:szCs w:val="28"/>
          <w:lang w:eastAsia="ru-RU"/>
        </w:rPr>
        <w:t xml:space="preserve"> и другие принципы.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Рассмотрим некоторые из них.</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Принцип системности опирается на представление о речи как о сложной функциональной системе, структурные компоненты которой находятся в тесном взаимодействии. В связи с этим изучение речи, процесса ее развития и коррекции нарушений предполагает воздействие на все компоненты, на все стороны речевой функциональной системы.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Для логопедического заключения, для дифференциальной диагностики сходных форм речевых нарушений необходим корреляционный анализ речевых и неречевых симптомов, данных медицинского, психологического, логопедического обследования, соотнесение уровней развития познавательной деятельности и речи, состояния речи и особенностей сенсомоторного развития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Речевые нарушения во многих случаях включаются в синдром нервных и нервно-психических заболеваний (например, дизартрия, алалия, заикание и др.). Устранение речевых нарушений в этих случаях должно носить комплексный, медико-психолого-педагогический характер.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Таким образом, при изучении и устранении речевых расстройств важное значение имеет принцип комплексности.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процессе изучения нарушений речи и их коррекции важно учитывать общие и специфические закономерности развития аномальных детей.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Принцип развития предполагает выделение в процессе логопедической работы тех задач, трудностей, этапов, которые находятся в зоне ближайшего развития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Исследование детей с нарушениями речи, а также организация логопедической работы с ними осуществляются с учетом ведущей деятельности ребенка (предметно-практической, игровой, учебной).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Разработка методики коррекционно-логопедического воздействия ведется с учетом последовательности появления форм и функций речи, а также видов деятельности ребенка в онтогенезе (онтогенетический принцип).</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Возникновение речевых нарушений во многих случаях обусловлено сложным взаимодействием биологических и социальных факторов. Для успешной логопедической коррекции речевых нарушений большое значение имеет установление в каждом отдельном случае этиологии, механизмов, симптоматики нарушения, выделение ведущих расстройств, соотношение речевой и неречевой симптоматики в структуре дефекта.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процессе компенсации нарушенных речевых и неречевых функций, перестройки деятельности функциональных систем используется принцип обходного пути, т. е. формирования новой функциональной системы в обход пострадавшего звена.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Важное место при изучении и коррекции речевых нарушений занимают дидактические принципы: наглядность, доступность, сознательность, индивидуальный подход и др.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Методы логопедии как науки можно условно разделить на несколько групп.</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Первая группа — организационные методы: сравнительный, </w:t>
      </w:r>
      <w:proofErr w:type="spellStart"/>
      <w:r w:rsidRPr="007D1B82">
        <w:rPr>
          <w:sz w:val="28"/>
          <w:szCs w:val="28"/>
          <w:lang w:eastAsia="ru-RU"/>
        </w:rPr>
        <w:t>лонгитюдинальный</w:t>
      </w:r>
      <w:proofErr w:type="spellEnd"/>
      <w:r w:rsidRPr="007D1B82">
        <w:rPr>
          <w:sz w:val="28"/>
          <w:szCs w:val="28"/>
          <w:lang w:eastAsia="ru-RU"/>
        </w:rPr>
        <w:t xml:space="preserve"> (изучение в динамике), комплексный.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Вторую группу составляют эмпирические методы: обсервационные (наблюдение), экспериментальные (лабораторный, естественный, формирующий или психолого-педагогический эксперимент), психодиагностические (тесты, стандартизированные и </w:t>
      </w:r>
      <w:proofErr w:type="spellStart"/>
      <w:r w:rsidRPr="007D1B82">
        <w:rPr>
          <w:sz w:val="28"/>
          <w:szCs w:val="28"/>
          <w:lang w:eastAsia="ru-RU"/>
        </w:rPr>
        <w:t>прожективные</w:t>
      </w:r>
      <w:proofErr w:type="spellEnd"/>
      <w:r w:rsidRPr="007D1B82">
        <w:rPr>
          <w:sz w:val="28"/>
          <w:szCs w:val="28"/>
          <w:lang w:eastAsia="ru-RU"/>
        </w:rPr>
        <w:t xml:space="preserve">, анкеты, беседы, интервью), </w:t>
      </w:r>
      <w:proofErr w:type="spellStart"/>
      <w:r w:rsidRPr="007D1B82">
        <w:rPr>
          <w:sz w:val="28"/>
          <w:szCs w:val="28"/>
          <w:lang w:eastAsia="ru-RU"/>
        </w:rPr>
        <w:t>праксиметрические</w:t>
      </w:r>
      <w:proofErr w:type="spellEnd"/>
      <w:r w:rsidRPr="007D1B82">
        <w:rPr>
          <w:sz w:val="28"/>
          <w:szCs w:val="28"/>
          <w:lang w:eastAsia="ru-RU"/>
        </w:rPr>
        <w:t xml:space="preserve"> примеры анализа деятельности, в том числе и речевой деятельности, биографические (сбор и анализ анамнестических данных).</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К третьей группе относятся количественный (математико-статистический) и качественный анализ полученных данных, используется машинная обработка данных с применением ЭВМ.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Четвертая группа — интерпретационные методы, способы теоретического исследования связей между изучаемыми явлениями (связь между частями и целым, </w:t>
      </w:r>
      <w:r w:rsidRPr="007D1B82">
        <w:rPr>
          <w:sz w:val="28"/>
          <w:szCs w:val="28"/>
          <w:lang w:eastAsia="ru-RU"/>
        </w:rPr>
        <w:lastRenderedPageBreak/>
        <w:t>между отдельными параметрами и явлением в целом, между функциями и личностью и др.).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Широко используются технические средства, обеспечивающие объективность исследования: </w:t>
      </w:r>
      <w:proofErr w:type="spellStart"/>
      <w:r w:rsidRPr="007D1B82">
        <w:rPr>
          <w:sz w:val="28"/>
          <w:szCs w:val="28"/>
          <w:lang w:eastAsia="ru-RU"/>
        </w:rPr>
        <w:t>интонографы</w:t>
      </w:r>
      <w:proofErr w:type="spellEnd"/>
      <w:r w:rsidRPr="007D1B82">
        <w:rPr>
          <w:sz w:val="28"/>
          <w:szCs w:val="28"/>
          <w:lang w:eastAsia="ru-RU"/>
        </w:rPr>
        <w:t xml:space="preserve">, </w:t>
      </w:r>
      <w:proofErr w:type="spellStart"/>
      <w:r w:rsidRPr="007D1B82">
        <w:rPr>
          <w:sz w:val="28"/>
          <w:szCs w:val="28"/>
          <w:lang w:eastAsia="ru-RU"/>
        </w:rPr>
        <w:t>спектографы</w:t>
      </w:r>
      <w:proofErr w:type="spellEnd"/>
      <w:r w:rsidRPr="007D1B82">
        <w:rPr>
          <w:sz w:val="28"/>
          <w:szCs w:val="28"/>
          <w:lang w:eastAsia="ru-RU"/>
        </w:rPr>
        <w:t xml:space="preserve">, </w:t>
      </w:r>
      <w:proofErr w:type="spellStart"/>
      <w:r w:rsidRPr="007D1B82">
        <w:rPr>
          <w:sz w:val="28"/>
          <w:szCs w:val="28"/>
          <w:lang w:eastAsia="ru-RU"/>
        </w:rPr>
        <w:t>назометры</w:t>
      </w:r>
      <w:proofErr w:type="spellEnd"/>
      <w:r w:rsidRPr="007D1B82">
        <w:rPr>
          <w:sz w:val="28"/>
          <w:szCs w:val="28"/>
          <w:lang w:eastAsia="ru-RU"/>
        </w:rPr>
        <w:t xml:space="preserve">, </w:t>
      </w:r>
      <w:proofErr w:type="spellStart"/>
      <w:r w:rsidRPr="007D1B82">
        <w:rPr>
          <w:sz w:val="28"/>
          <w:szCs w:val="28"/>
          <w:lang w:eastAsia="ru-RU"/>
        </w:rPr>
        <w:t>видеоречь</w:t>
      </w:r>
      <w:proofErr w:type="spellEnd"/>
      <w:r w:rsidRPr="007D1B82">
        <w:rPr>
          <w:sz w:val="28"/>
          <w:szCs w:val="28"/>
          <w:lang w:eastAsia="ru-RU"/>
        </w:rPr>
        <w:t xml:space="preserve">, фонографы, спирометры и другая аппаратура, а также </w:t>
      </w:r>
      <w:proofErr w:type="spellStart"/>
      <w:r w:rsidRPr="007D1B82">
        <w:rPr>
          <w:sz w:val="28"/>
          <w:szCs w:val="28"/>
          <w:lang w:eastAsia="ru-RU"/>
        </w:rPr>
        <w:t>рентгенокинофотография</w:t>
      </w:r>
      <w:proofErr w:type="spellEnd"/>
      <w:r w:rsidRPr="007D1B82">
        <w:rPr>
          <w:sz w:val="28"/>
          <w:szCs w:val="28"/>
          <w:lang w:eastAsia="ru-RU"/>
        </w:rPr>
        <w:t xml:space="preserve">, </w:t>
      </w:r>
      <w:proofErr w:type="spellStart"/>
      <w:r w:rsidRPr="007D1B82">
        <w:rPr>
          <w:sz w:val="28"/>
          <w:szCs w:val="28"/>
          <w:lang w:eastAsia="ru-RU"/>
        </w:rPr>
        <w:t>глоттография</w:t>
      </w:r>
      <w:proofErr w:type="spellEnd"/>
      <w:r w:rsidRPr="007D1B82">
        <w:rPr>
          <w:sz w:val="28"/>
          <w:szCs w:val="28"/>
          <w:lang w:eastAsia="ru-RU"/>
        </w:rPr>
        <w:t xml:space="preserve">, кинематография, </w:t>
      </w:r>
      <w:proofErr w:type="spellStart"/>
      <w:r w:rsidRPr="007D1B82">
        <w:rPr>
          <w:sz w:val="28"/>
          <w:szCs w:val="28"/>
          <w:lang w:eastAsia="ru-RU"/>
        </w:rPr>
        <w:t>электроммиография</w:t>
      </w:r>
      <w:proofErr w:type="spellEnd"/>
      <w:r w:rsidRPr="007D1B82">
        <w:rPr>
          <w:sz w:val="28"/>
          <w:szCs w:val="28"/>
          <w:lang w:eastAsia="ru-RU"/>
        </w:rPr>
        <w:t>, позволяющие изучать в динамике целостную речевую деятельность и ее отдельные компоненты.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ЗНАЧЕНИЕ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Логопедия как наука имеет важное теоретическое и практическое значение, которое обусловлено социальной сущностью языка, речи, тесной связью развития речи, мышления и всей психической деятельности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Речевая функция является одной из важнейших психических функций человека.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В процессе речевого развития формируются высшие формы познавательной деятельности, способности к понятийному мышлению. Значение слова уже само по себе является обобщением </w:t>
      </w:r>
      <w:proofErr w:type="gramStart"/>
      <w:r w:rsidRPr="007D1B82">
        <w:rPr>
          <w:sz w:val="28"/>
          <w:szCs w:val="28"/>
          <w:lang w:eastAsia="ru-RU"/>
        </w:rPr>
        <w:t>и</w:t>
      </w:r>
      <w:proofErr w:type="gramEnd"/>
      <w:r w:rsidRPr="007D1B82">
        <w:rPr>
          <w:sz w:val="28"/>
          <w:szCs w:val="28"/>
          <w:lang w:eastAsia="ru-RU"/>
        </w:rPr>
        <w:t xml:space="preserve"> в связи с этим представляет собой не только единицу речи, но и единицу мышления. Они не тождественны и возникают в какой-то степени независимо друг от друга. Но в процессе психического развития ребенка возникает сложное, качественно новое единство — речевое мышление, речемыслительная деятельность.</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Овладение способностью к речевому общению создает предпосылки для специфически человеческих социальных контактов, благодаря которым формируются и уточняются представления ребенка об окружающей действительности, совершенствуются формы ее отражения.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Овладение ребенком речью способствует осознанию, планированию и регуляции его поведения. Речевое общение создает необходимые условия для развития различных форм деятельности и участия в коллективном труде.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Нарушения речи в той или иной степени (в зависимости от характера речевых расстройств) отрицательно влияют на все психическое развитие ребенка, отражаются на его деятельности, поведении. Тяжелые нарушения речи могут влиять на умственное развитие, особенно на формирование высших уровней познавательной </w:t>
      </w:r>
      <w:r w:rsidRPr="007D1B82">
        <w:rPr>
          <w:sz w:val="28"/>
          <w:szCs w:val="28"/>
          <w:lang w:eastAsia="ru-RU"/>
        </w:rPr>
        <w:lastRenderedPageBreak/>
        <w:t>деятельности, что обусловлено тесной взаимосвязью речи и мышления и ограниченностью социальных, в частности речевых, контактов, в процессе которых осуществляется познание ребенком окружающей действительности.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Нарушения речи, ограниченность речевого общения могут отрицательно влиять на формирование личности ребенка, вызывать психические наслоения, специфические особенности эмоционально-волевой сферы, способствовать развитию отрицательных качеств характера (застенчивости, нерешительности, замкнутости, негативизма, чувства неполноценности).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Все это отрицательно сказывается на овладении грамотой, на успеваемости в целом, на выборе профессии. Значение логопедии заключается в том, чтобы помочь ребенку преодолеть речевые нарушения, тем самым обеспечить полноценное, всестороннее его развитие.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ЛИЧНОСТЬ ЛОГОПЕДА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 должен обладать системой общетеоретических и специальных профессиональных знаний, совокупность и широта которых формирует у него представления о типологии и структуре аномального развития, о способах предупреждения и преодоления речевой недостаточности, о методах психолого-педагогического воздействия.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 должен уметь распознавать речевые нарушения, владеть приемами и методами их устранения и коррекции, специальными методами обучения детей с речевыми расстройствами родному языку как в дошкольном, так и в школьном возрасте, проводить профилактическую работу по предупреждению неуспеваемости, хорошо знать психологические особенности детей с речевой патологией, использовать приемы и методы их воспитания, корреляции и развития у них высших корковых функций.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Успех в выполнении этих задач зависит от наличия у логопеда глубоких профессиональных знаний и навыков, широкой ориентации в современных отечественных и зарубежных достижениях смежных с логопедией наук, а также от его творческой активности и инициативы. Профессиональная компетентность логопеда включает знание программ, школьных учебников, пособий по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Первостепенное значение для эффективности работы по обучению, воспитанию, коррекции и профилактике нарушений речи детей имеет личность логопеда, которая характеризуется следующими качествами: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гуманистическая убежденность; гражданская нравственная зрелость; познавательная и педагогическая направленность; увлеченность профессией; любовь к детям; требовательность к себе и окружающим; справедливость, выдержка и самокритичность; педагогическое творческое воображение и наблюдательность; искренность, скромность, ответственность, твердость и последовательность в словах и действиях и др. </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 должен вести поиск наилучших средств коррекции речи детей, изучая и обобщая передовой опыт.</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Умения, которыми он должен обладать, широки и многообразны: учебно-познавательные (работа с литературой, наблюдения за ребенком и педагогическим процессом; моделирование педагогического процесса, выбор оптимальных путей коррекционно-воспитательного воздействия и др.); учебно-организационные (перспективное и календарное планирование, проведение индивидуальных и групповых занятий, создание оборудования, обеспечение комплексности воздействия и определение в этом комплексе своего реального участия и т. д.); учебно-педагогические (анализ каждого случая, выбор адекватных средств коррекции и т. п.).</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Кроме того, работа логопеда должна основываться на строгом соблюдении принципов деонтологии (система взаимодействий с лицом, имеющим речевое расстройство, с его родственниками и коллегами по работе).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Педагогическая деонтология включает в себя учение о педагогической этике и эстетике, педагогическом долге и нравственности. Соблюдение ее требует от логопеда понимания психологии родителей ребенка с речевыми расстройствами и сопереживания с ними. Логопед должен быть терпелив, тактичен и доброжелателен, относиться к лицу с речевой патологией и его родителями так, как относится врач к больному и его родственникам, быть осторожным в оценке тяжести и особенно — механизмов, нарушений речи, прогноза, учитывать внешние проявления речевых </w:t>
      </w:r>
      <w:r w:rsidRPr="007D1B82">
        <w:rPr>
          <w:sz w:val="28"/>
          <w:szCs w:val="28"/>
          <w:lang w:eastAsia="ru-RU"/>
        </w:rPr>
        <w:lastRenderedPageBreak/>
        <w:t xml:space="preserve">расстройств, их сущность, так как многие из них, даже </w:t>
      </w:r>
      <w:proofErr w:type="spellStart"/>
      <w:r w:rsidRPr="007D1B82">
        <w:rPr>
          <w:sz w:val="28"/>
          <w:szCs w:val="28"/>
          <w:lang w:eastAsia="ru-RU"/>
        </w:rPr>
        <w:t>нерезко</w:t>
      </w:r>
      <w:proofErr w:type="spellEnd"/>
      <w:r w:rsidRPr="007D1B82">
        <w:rPr>
          <w:sz w:val="28"/>
          <w:szCs w:val="28"/>
          <w:lang w:eastAsia="ru-RU"/>
        </w:rPr>
        <w:t xml:space="preserve"> выраженные, могут быть только одним из проявлений тяжелых нервно-психических заболеваний.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Важным условием педагогической деонтологии является установление правильных взаимоотношений между логопедом и врачом детского учреждения, логопедом и воспитателем, логопедом и педагогом.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Работа логопеда строится с учетом заключения о ребенке врача — невропатолога или психоневролога. Совместное обсуждение с коллегами наиболее сложных видов речевых расстройств в атмосфере взаимопонимания и взаимоуважения создает благоприятную обстановку для проведения коррекционной работы.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Речь логопеда должна быть образцом для окружающих, не только детей, но и взрослых. Логопед обеспечивает единый речевой режим, консультирует средний и младший персонал специальных детских учреждений, а в ряде случаев и возглавляет весь учебно-воспитательный процесс, например в условиях специальных Домов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Соблюдение правил педагогической деонтологии имеет первостепенное значение в повышении эффективности коррекционной логопедической работы.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АКТУАЛЬНЫЕ ПРОБЛЕМЫ СОВРЕМЕННОЙ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настоящее время отмечается заметный прогресс в развитии логопедии. На основе психологического анализа получены важные данные о механизмах наиболее сложных форм речевой патологии (афазии, алалии и общего недоразвития речи, дизартрии). Изучаются речевые нарушения при осложненных дефектах: при олигофрении, у детей с нарушениями зрения, слуха, опорно-двигательного аппарата. В логопедическую практику внедряются современные нейрофизиологические и нейропсихологические методы исследований. Расширяется взаимосвязь логопедии с клинической медициной, детской невропатологией и психиатрией.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Интенсивно развивается логопедия раннего возраста: изучаются особенности доречевого развития детей с органическим поражением центральной нервной системы, определяются критерии ранней диагностики и прогноза речевых нарушений, разрабатываются приемы и методы превентивной (предупреждающей </w:t>
      </w:r>
      <w:r w:rsidRPr="007D1B82">
        <w:rPr>
          <w:sz w:val="28"/>
          <w:szCs w:val="28"/>
          <w:lang w:eastAsia="ru-RU"/>
        </w:rPr>
        <w:lastRenderedPageBreak/>
        <w:t>развитие дефекта) логопедии. Все эти направления исследований значительно повысили эффективность логопедической работы.</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связи с тем, что правильная речь является одной из важнейших предпосылок дальнейшего полноценного развития ребенка, процесса социальной адаптации, выявление и устранение нарушений речи необходимо проводить в более ранние сроки. Эффективность устранения речевых нарушений определяется во многом уровнем развития логопедии как науки.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Изучение логопедии является важным для всех работников детских, особенно дошкольных, учреждений. Значительный процент речевых нарушений проявляется в дошкольном возрасте, так как этот возраст является </w:t>
      </w:r>
      <w:proofErr w:type="spellStart"/>
      <w:r w:rsidRPr="007D1B82">
        <w:rPr>
          <w:sz w:val="28"/>
          <w:szCs w:val="28"/>
          <w:lang w:eastAsia="ru-RU"/>
        </w:rPr>
        <w:t>сензитивным</w:t>
      </w:r>
      <w:proofErr w:type="spellEnd"/>
      <w:r w:rsidRPr="007D1B82">
        <w:rPr>
          <w:sz w:val="28"/>
          <w:szCs w:val="28"/>
          <w:lang w:eastAsia="ru-RU"/>
        </w:rPr>
        <w:t xml:space="preserve"> периодом развития речи. Своевременное выявление речевых нарушений способствует более быстрому их устранению, предупреждает отрицательное влияние речевых расстройств на формирование личности и на все психическое развитие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Знание логопедии является важным для всех дефектологов, так как речевые нарушения встречаются гораздо чаще у аномальных детей, чем у нормально развивающихся.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Наиболее актуальными проблемами современной логопедии являются следующие: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 Унификация категориального аппарата.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2. Углубленное изучение механизмов (в том числе и психолингвистических) и методов коррекции нарушений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3. Научно обоснованное соотношение нозологического (клинико-педагогического) и </w:t>
      </w:r>
      <w:proofErr w:type="spellStart"/>
      <w:r w:rsidRPr="007D1B82">
        <w:rPr>
          <w:sz w:val="28"/>
          <w:szCs w:val="28"/>
          <w:lang w:eastAsia="ru-RU"/>
        </w:rPr>
        <w:t>симптомологического</w:t>
      </w:r>
      <w:proofErr w:type="spellEnd"/>
      <w:r w:rsidRPr="007D1B82">
        <w:rPr>
          <w:sz w:val="28"/>
          <w:szCs w:val="28"/>
          <w:lang w:eastAsia="ru-RU"/>
        </w:rPr>
        <w:t xml:space="preserve"> (психолого-педагогического) подхода в логопедической теории и практике и в разработке номенклатурных документов.</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4. Изучение онтогенеза речи при различных формах речевых расстройств.</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5. Изучение особенностей речевых нарушений и их устранения при осложненных дефектах развития.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6. Ранние профилактика, выявление и устранение речевых нарушений.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 xml:space="preserve">7. Творческая и научно-обоснованная разработка содержания, методов обучения и воспитания детей с тяжелыми нарушениями речи и </w:t>
      </w:r>
      <w:proofErr w:type="gramStart"/>
      <w:r w:rsidRPr="007D1B82">
        <w:rPr>
          <w:sz w:val="28"/>
          <w:szCs w:val="28"/>
          <w:lang w:eastAsia="ru-RU"/>
        </w:rPr>
        <w:t>специальных детских садах</w:t>
      </w:r>
      <w:proofErr w:type="gramEnd"/>
      <w:r w:rsidRPr="007D1B82">
        <w:rPr>
          <w:sz w:val="28"/>
          <w:szCs w:val="28"/>
          <w:lang w:eastAsia="ru-RU"/>
        </w:rPr>
        <w:t xml:space="preserve"> и школах.</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8. Последовательная реализация комплексного подхода при выявлении и коррекции речевых нарушений.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9. Обеспечение преемственности в логопедической работе дошкольных, школьных и медицинских учреждений.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10. Совершенствование теории и практики дифференциальной диагностики различных форм нарушений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11. Разработка ТСО, лабораторно-экспериментального оборудования, внедрение в учебный процесс компьютерной техники.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12. Анализ достижений в теории и практике отечественной и зарубежной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ПОНЯТИЙНО-КАТЕГОРИАЛЬНЫЙ АППАРАТ ЛОГОПЕДИИ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Обязательным условием выделения и функционирования любой науки является наличие в ней собственного понятийно-категориального аппарата.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Важным в логопедии является различение понятий нормы и нарушений речи. Под нормой речи понимают общепринятые варианты употребления языка в процессе речевой деятельности. При нормальной речевой деятельности являются сохранными психофизиологические механизмы речи. Нарушение речи определяется как отклонение в речи говорящего от языковой нормы, принятой в данной языковой среде, обусловленное расстройством нормального функционирования психофизиологических механизмов речевой деятельности. С точки зрения коммуникативной теории расстройство речи есть нарушение вербальной коммуникации. Расстроенными оказываются взаимоотношения, объективно существующие между индивидуумом и обществом и проявляющиеся в речевом общении.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Речевые нарушения характеризуются следующими особенностями: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1. Они не соответствуют возрасту говорящего;</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2. Не являются диалектизмами, безграмотностью речи и выражением незнания языка;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3. Связаны с отклонениями в функционировании психофизиологических механизмов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4. Часто оказывают отрицательное влияние на дальнейшее психическое развитие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5. Носят устойчивый характер и самостоятельно не исчезают;</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6. Требуют определенного логопедического воздействия в зависимости от их характера.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Такая характеристика позволяет </w:t>
      </w:r>
      <w:proofErr w:type="spellStart"/>
      <w:r w:rsidRPr="007D1B82">
        <w:rPr>
          <w:sz w:val="28"/>
          <w:szCs w:val="28"/>
          <w:lang w:eastAsia="ru-RU"/>
        </w:rPr>
        <w:t>отдифференцировать</w:t>
      </w:r>
      <w:proofErr w:type="spellEnd"/>
      <w:r w:rsidRPr="007D1B82">
        <w:rPr>
          <w:sz w:val="28"/>
          <w:szCs w:val="28"/>
          <w:lang w:eastAsia="ru-RU"/>
        </w:rPr>
        <w:t xml:space="preserve"> речевые нарушения от возрастных особенностей речи, от ее временных нарушений у детей и взрослых, от особенностей речи, обусловленных территориально-</w:t>
      </w:r>
      <w:proofErr w:type="spellStart"/>
      <w:r w:rsidRPr="007D1B82">
        <w:rPr>
          <w:sz w:val="28"/>
          <w:szCs w:val="28"/>
          <w:lang w:eastAsia="ru-RU"/>
        </w:rPr>
        <w:t>диалективными</w:t>
      </w:r>
      <w:proofErr w:type="spellEnd"/>
      <w:r w:rsidRPr="007D1B82">
        <w:rPr>
          <w:sz w:val="28"/>
          <w:szCs w:val="28"/>
          <w:lang w:eastAsia="ru-RU"/>
        </w:rPr>
        <w:t xml:space="preserve"> и социокультурными факторами.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Для обозначения нарушений речи используются также термины «расстройства речи», «дефекты речи», «недостатки речи», «речевая патология», «речевые отклонения».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Различают понятия «недоразвитие речи» и «нарушение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Недоразвитие речи предполагает качественно более низкий уровень сформированности той или иной речевой функции или речевой системы в целом.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Нарушение речи представляет собой расстройство, отклонение от нормы в процессе функционирования механизмов речевой деятельности. Например, при недоразвитии грамматического строя речи наблюдается более низкий уровень усвоения морфологической системы языка, синтаксической структуры предложения. Нарушение грамматического строя речи характеризуется его аномальным формированием, наличием </w:t>
      </w:r>
      <w:proofErr w:type="spellStart"/>
      <w:r w:rsidRPr="007D1B82">
        <w:rPr>
          <w:sz w:val="28"/>
          <w:szCs w:val="28"/>
          <w:lang w:eastAsia="ru-RU"/>
        </w:rPr>
        <w:t>аграмматизмов</w:t>
      </w:r>
      <w:proofErr w:type="spellEnd"/>
      <w:r w:rsidRPr="007D1B82">
        <w:rPr>
          <w:sz w:val="28"/>
          <w:szCs w:val="28"/>
          <w:lang w:eastAsia="ru-RU"/>
        </w:rPr>
        <w:t>.</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Под общим недоразвитием речи в логопедии понимается такая форма речевой аномалии, при которой нарушено формирование всех компонентов речи. Понятие «общее недоразвитие речи» предполагает наличие симптомов несформированности (или задержки развития) всех компонентов речевой системы (фонетико-фонематической ее стороны, лексического состава, грамматического строя). Общее </w:t>
      </w:r>
      <w:r w:rsidRPr="007D1B82">
        <w:rPr>
          <w:sz w:val="28"/>
          <w:szCs w:val="28"/>
          <w:lang w:eastAsia="ru-RU"/>
        </w:rPr>
        <w:lastRenderedPageBreak/>
        <w:t>недоразвитие речи может иметь различный механизм и соответственно различную структуру дефекта. Оно может наблюдаться при алалии, дизартрии и т. д.</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Таким образом, термин «общее недоразвитие речи» характеризует только </w:t>
      </w:r>
      <w:proofErr w:type="spellStart"/>
      <w:r w:rsidRPr="007D1B82">
        <w:rPr>
          <w:sz w:val="28"/>
          <w:szCs w:val="28"/>
          <w:lang w:eastAsia="ru-RU"/>
        </w:rPr>
        <w:t>симптомологический</w:t>
      </w:r>
      <w:proofErr w:type="spellEnd"/>
      <w:r w:rsidRPr="007D1B82">
        <w:rPr>
          <w:sz w:val="28"/>
          <w:szCs w:val="28"/>
          <w:lang w:eastAsia="ru-RU"/>
        </w:rPr>
        <w:t xml:space="preserve"> уровень нарушения речевой деятельности. В большинстве случаев при этом нарушении возможно не столько недоразвитие, сколько системное расстройство речи.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логопедии разграничиваются понятия «нарушения речевого развития» и «задержка речевого развития». В отличие от нарушения речевого развития, при котором искажается сам процесс речевого онтогенеза, задержка речевого развития — это замедление темпа, при котором уровень речевого развития не соответствует возрасту ребенка.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Понятие «распад речи» предполагает утрату имевшихся речевых навыков и коммуникативных умений вследствие локальных или диффузных поражений головного мозга.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Симптом нарушения речи — это признак (проявление) какого-либо нарушения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Симптоматика нарушений речи — это совокупность признаков (проявлений) нарушения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Под механизмом нарушения речи понимается характер отклонений в функционировании процессов и операций, обусловливающих возникновение и развитие нарушений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Патогенез нарушений речи — это патологический механизм, обусловливающий возникновение и развитие нарушений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Под структурой речевого дефекта понимается совокупность (состав) речевых и неречевых симптомов данного нарушения речи и характер их связей. В структуре речевого дефекта выделяется первичное, ведущее нарушение (ядро) и вторичные дефекты, которые находятся в причинно-следственных отношениях с первыми, а также системные последствия. Различная структура речевого дефекта находит свое отражение в определенном соотношении первичных и вторичных симптомов, что во многом определяет специфику целенаправленного логопедического воздействия.</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lastRenderedPageBreak/>
        <w:t>При устранении речевых нарушений используются понятия: «логопедическое воздействие», «коррекция», «компенсация», «развитие», «обучение», «воспитание», «перевоспитание», «коррекционно-восстановительное обучение» и др.</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Логопедическое воздействие представляет собой педагогический процесс, направленный на коррекцию и компенсацию нарушений речевой деятельности, на воспитание и развитие ребенка с речевым нарушением.</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Коррекция нарушений речи — это исправление речи или ослабление симптоматики нарушений речи (устранение, преодоление речевых нарушений).</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Компенсация представляет собой сложный, многоаспектный процесс перестройки психологических функций при нарушении или утрате каких-либо функций организма. Компенсаторная перестройка включает восстановление или замещение </w:t>
      </w:r>
      <w:proofErr w:type="gramStart"/>
      <w:r w:rsidRPr="007D1B82">
        <w:rPr>
          <w:sz w:val="28"/>
          <w:szCs w:val="28"/>
          <w:lang w:eastAsia="ru-RU"/>
        </w:rPr>
        <w:t>утраченных</w:t>
      </w:r>
      <w:proofErr w:type="gramEnd"/>
      <w:r w:rsidRPr="007D1B82">
        <w:rPr>
          <w:sz w:val="28"/>
          <w:szCs w:val="28"/>
          <w:lang w:eastAsia="ru-RU"/>
        </w:rPr>
        <w:t xml:space="preserve"> или нарушенных функций, а также их изменение. Важнейшую роль в компенсации играет центральная нервная система. Развитие и восстановление несформировавшихся и нарушенных речевых и неречевых функций осуществляются на основе специальной системы логопедического воздействия, в процессе которой формируются компенсации.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Обучение — это двусторонний управляемый процесс, включающий активную познавательную деятельность детей по усвоению знаний, умений и навыков и педагогическое руководство этой деятельностью. Процесс обучения выполняет образовательную, воспитательную и развивающую функцию в их органическом единстве.</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Воспитание — это целенаправленное, систематическое, организованное управление процессом формирования личности или отдельных ее качеств в соответствии с потребностями общества.</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В процессе перевоспитания осуществляются коррекция и компенсация личностных особенностей лиц с нарушениями речевой деятельности.</w:t>
      </w:r>
    </w:p>
    <w:p w:rsidR="007D1B82" w:rsidRPr="007D1B82" w:rsidRDefault="007D1B82" w:rsidP="007D1B82">
      <w:pPr>
        <w:spacing w:line="360" w:lineRule="auto"/>
        <w:ind w:firstLine="708"/>
        <w:jc w:val="both"/>
        <w:rPr>
          <w:sz w:val="28"/>
          <w:szCs w:val="28"/>
          <w:lang w:eastAsia="ru-RU"/>
        </w:rPr>
      </w:pPr>
      <w:r w:rsidRPr="007D1B82">
        <w:rPr>
          <w:sz w:val="28"/>
          <w:szCs w:val="28"/>
          <w:lang w:eastAsia="ru-RU"/>
        </w:rPr>
        <w:t xml:space="preserve">При локальных поражениях головного мозга в логопедической работе используется восстановительное обучение, которое направлено на восстановление нарушенных речевых и неречевых функций. В основе этого обучения лежит опора на сохранное звено функции и перестройка всей функциональной системы. Термин </w:t>
      </w:r>
      <w:r w:rsidRPr="007D1B82">
        <w:rPr>
          <w:sz w:val="28"/>
          <w:szCs w:val="28"/>
          <w:lang w:eastAsia="ru-RU"/>
        </w:rPr>
        <w:lastRenderedPageBreak/>
        <w:t>«восстановление речи» используется для обозначения обратного развития нарушенной речи при афазии.</w:t>
      </w:r>
    </w:p>
    <w:p w:rsidR="007D1B82" w:rsidRDefault="007D1B82" w:rsidP="007D1B82">
      <w:pPr>
        <w:spacing w:line="360" w:lineRule="auto"/>
        <w:ind w:firstLine="708"/>
        <w:jc w:val="both"/>
        <w:rPr>
          <w:sz w:val="28"/>
          <w:szCs w:val="28"/>
          <w:lang w:eastAsia="ru-RU"/>
        </w:rPr>
      </w:pPr>
      <w:r w:rsidRPr="007D1B82">
        <w:rPr>
          <w:sz w:val="28"/>
          <w:szCs w:val="28"/>
          <w:lang w:eastAsia="ru-RU"/>
        </w:rPr>
        <w:t xml:space="preserve">Логопедическое воздействие может быть направлено как на устранение нарушений речи (например, дислексии), на исправление (например, звукопроизношения), так и на преодоление отрицательных симптомов неречевых нарушений (например, психологических особенностей </w:t>
      </w:r>
      <w:r w:rsidRPr="00F86A80">
        <w:rPr>
          <w:sz w:val="28"/>
          <w:szCs w:val="28"/>
          <w:lang w:eastAsia="ru-RU"/>
        </w:rPr>
        <w:t>заикающихся).</w:t>
      </w:r>
    </w:p>
    <w:p w:rsidR="00F86A80" w:rsidRDefault="00F86A80" w:rsidP="007D1B82">
      <w:pPr>
        <w:spacing w:line="360" w:lineRule="auto"/>
        <w:ind w:firstLine="708"/>
        <w:jc w:val="both"/>
        <w:rPr>
          <w:sz w:val="28"/>
          <w:szCs w:val="28"/>
          <w:lang w:eastAsia="ru-RU"/>
        </w:rPr>
      </w:pPr>
    </w:p>
    <w:p w:rsidR="00A50E23" w:rsidRPr="0039555B" w:rsidRDefault="0039555B" w:rsidP="0039555B">
      <w:pPr>
        <w:spacing w:line="360" w:lineRule="auto"/>
        <w:ind w:firstLine="708"/>
        <w:jc w:val="center"/>
        <w:rPr>
          <w:b/>
          <w:sz w:val="28"/>
          <w:szCs w:val="28"/>
          <w:lang w:eastAsia="ru-RU"/>
        </w:rPr>
      </w:pPr>
      <w:r w:rsidRPr="0039555B">
        <w:rPr>
          <w:b/>
          <w:sz w:val="28"/>
          <w:szCs w:val="28"/>
          <w:lang w:eastAsia="ru-RU"/>
        </w:rPr>
        <w:t>ТЕМА 3. ПРЕДПОСЫ</w:t>
      </w:r>
      <w:r>
        <w:rPr>
          <w:b/>
          <w:sz w:val="28"/>
          <w:szCs w:val="28"/>
          <w:lang w:eastAsia="ru-RU"/>
        </w:rPr>
        <w:t>ЛКИ И ИСТОКИ РАЗВИТИЯ ЛОГОПЕДИИ</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 xml:space="preserve">Научно-обоснованные представления о формах и видах речевых нарушений являются исходными условиями для разработки эффективных методик их преодоления. На протяжении всей истории развития логопедии исследователи стремились к созданию классификации речевых нарушений, охватывающей все их многообразие. Но и в настоящее время проблема классификации остается одной из актуальных не только логопедии, но и других научных дисциплин, изучающих нарушения речевой деятельности: нейрофизиологии, медицины, </w:t>
      </w:r>
      <w:proofErr w:type="spellStart"/>
      <w:r w:rsidRPr="00A50E23">
        <w:rPr>
          <w:sz w:val="28"/>
          <w:szCs w:val="28"/>
          <w:lang w:eastAsia="ru-RU"/>
        </w:rPr>
        <w:t>пато</w:t>
      </w:r>
      <w:proofErr w:type="spellEnd"/>
      <w:r w:rsidRPr="00A50E23">
        <w:rPr>
          <w:sz w:val="28"/>
          <w:szCs w:val="28"/>
          <w:lang w:eastAsia="ru-RU"/>
        </w:rPr>
        <w:t>- и нейропсихологии, отраслей специальной психологии и педагогики: олигофренопедагогики, сурдопедагогики, тифлопедагогики. Сложность классификации речевых нарушений обусловлена рядом причин, среди которых ведущее место занимает недостаточная изученность самого механизма речи, а также несовпадение во взглядах исследователей на вопрос о принципах, на основе которых она должна быть построена.</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 xml:space="preserve">На начальных этапах своего становления логопедия не располагала собственной классификацией и даже не ставила вопроса о необходимости ее разработки, так как находилась под большим влиянием успехов европейской медицины в области изучения речевых расстройств и опиралась на сложившийся в ней к концу XIX — началу XX в. классификации. Одной из первых была классификация А. </w:t>
      </w:r>
      <w:proofErr w:type="spellStart"/>
      <w:r w:rsidRPr="00A50E23">
        <w:rPr>
          <w:sz w:val="28"/>
          <w:szCs w:val="28"/>
          <w:lang w:eastAsia="ru-RU"/>
        </w:rPr>
        <w:t>Куссмауля</w:t>
      </w:r>
      <w:proofErr w:type="spellEnd"/>
      <w:r w:rsidRPr="00A50E23">
        <w:rPr>
          <w:sz w:val="28"/>
          <w:szCs w:val="28"/>
          <w:lang w:eastAsia="ru-RU"/>
        </w:rPr>
        <w:t xml:space="preserve"> (1877), который подверг критическому анализу сложившиеся ранее представления о видах речевых нарушений, систематизировал их, упорядочил терминологию. Она (ее в дальнейшем стали называть клинической) легла в основание ряда модификаций в работах зарубежных и отечественных </w:t>
      </w:r>
      <w:r w:rsidRPr="00A50E23">
        <w:rPr>
          <w:sz w:val="28"/>
          <w:szCs w:val="28"/>
          <w:lang w:eastAsia="ru-RU"/>
        </w:rPr>
        <w:lastRenderedPageBreak/>
        <w:t xml:space="preserve">исследователей первой четверти XX в. В. </w:t>
      </w:r>
      <w:proofErr w:type="spellStart"/>
      <w:r w:rsidRPr="00A50E23">
        <w:rPr>
          <w:sz w:val="28"/>
          <w:szCs w:val="28"/>
          <w:lang w:eastAsia="ru-RU"/>
        </w:rPr>
        <w:t>Олтушевского</w:t>
      </w:r>
      <w:proofErr w:type="spellEnd"/>
      <w:r w:rsidRPr="00A50E23">
        <w:rPr>
          <w:sz w:val="28"/>
          <w:szCs w:val="28"/>
          <w:lang w:eastAsia="ru-RU"/>
        </w:rPr>
        <w:t xml:space="preserve">, Г. </w:t>
      </w:r>
      <w:proofErr w:type="spellStart"/>
      <w:r w:rsidRPr="00A50E23">
        <w:rPr>
          <w:sz w:val="28"/>
          <w:szCs w:val="28"/>
          <w:lang w:eastAsia="ru-RU"/>
        </w:rPr>
        <w:t>Гутцмана</w:t>
      </w:r>
      <w:proofErr w:type="spellEnd"/>
      <w:r w:rsidRPr="00A50E23">
        <w:rPr>
          <w:sz w:val="28"/>
          <w:szCs w:val="28"/>
          <w:lang w:eastAsia="ru-RU"/>
        </w:rPr>
        <w:t xml:space="preserve">, Э. </w:t>
      </w:r>
      <w:proofErr w:type="spellStart"/>
      <w:r w:rsidRPr="00A50E23">
        <w:rPr>
          <w:sz w:val="28"/>
          <w:szCs w:val="28"/>
          <w:lang w:eastAsia="ru-RU"/>
        </w:rPr>
        <w:t>Фрешельса</w:t>
      </w:r>
      <w:proofErr w:type="spellEnd"/>
      <w:r w:rsidRPr="00A50E23">
        <w:rPr>
          <w:sz w:val="28"/>
          <w:szCs w:val="28"/>
          <w:lang w:eastAsia="ru-RU"/>
        </w:rPr>
        <w:t xml:space="preserve">, С. М. </w:t>
      </w:r>
      <w:proofErr w:type="spellStart"/>
      <w:r w:rsidRPr="00A50E23">
        <w:rPr>
          <w:sz w:val="28"/>
          <w:szCs w:val="28"/>
          <w:lang w:eastAsia="ru-RU"/>
        </w:rPr>
        <w:t>Доброгаева</w:t>
      </w:r>
      <w:proofErr w:type="spellEnd"/>
      <w:r w:rsidRPr="00A50E23">
        <w:rPr>
          <w:sz w:val="28"/>
          <w:szCs w:val="28"/>
          <w:lang w:eastAsia="ru-RU"/>
        </w:rPr>
        <w:t xml:space="preserve"> и др.</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 xml:space="preserve">В этих классификациях было много общего: клинический подход, дополняемый </w:t>
      </w:r>
      <w:proofErr w:type="spellStart"/>
      <w:r w:rsidRPr="00A50E23">
        <w:rPr>
          <w:sz w:val="28"/>
          <w:szCs w:val="28"/>
          <w:lang w:eastAsia="ru-RU"/>
        </w:rPr>
        <w:t>этиопатогенетическими</w:t>
      </w:r>
      <w:proofErr w:type="spellEnd"/>
      <w:r w:rsidRPr="00A50E23">
        <w:rPr>
          <w:sz w:val="28"/>
          <w:szCs w:val="28"/>
          <w:lang w:eastAsia="ru-RU"/>
        </w:rPr>
        <w:t xml:space="preserve"> критериями, связь выделенных видов нарушений с теми или иными нозологическими формами заболеваний (при этом нарушения речи часто трактовались как симптом того или другого заболевания), а также язык описания, в котором применялись термины, составленные из латинских и греческих словообразовательных элементов (многие получили международное распространение и сохранились до наших дней). Между классификациями прослеживаются и несовпадения, обусловленные разными принципами группировки нарушений, а также некоторыми расхождениями во взглядах на степень существенности для классификации того или иного критерия. Ни одному автору не удалось последовательно провести классификацию на основе какого-то одного принципа. Следствием этого явилось несовпадение как в самой номенклатуре видов и форм речевых нарушений, так и в содержании терминов: одни и те же явления нередко обозначались разными терминами, а разные явления подводились под один термин. Картина речевых нарушений оказалась представленной в них обедненно, фрагментарно и даже противоречиво; явления, относящиеся к одному типу нарушений, оказывались нередко в разных группах, а разные явления — в одной группе. Противоречия между отдельными классификациями, а также внутри одной стали особенно заметны на фоне достижений фундаментальных и прикладных наук XX столетия: физиологии высшей нервной деятельности, психологии, лингвистики, медицины, педагогики. В неврологии многие представления о видах речевых нарушений оказались пересмотренными. Логопедия не осталась в стороне от этой тенденции. М. Е. </w:t>
      </w:r>
      <w:proofErr w:type="spellStart"/>
      <w:r w:rsidRPr="00A50E23">
        <w:rPr>
          <w:sz w:val="28"/>
          <w:szCs w:val="28"/>
          <w:lang w:eastAsia="ru-RU"/>
        </w:rPr>
        <w:t>Хватцев</w:t>
      </w:r>
      <w:proofErr w:type="spellEnd"/>
      <w:r w:rsidRPr="00A50E23">
        <w:rPr>
          <w:sz w:val="28"/>
          <w:szCs w:val="28"/>
          <w:lang w:eastAsia="ru-RU"/>
        </w:rPr>
        <w:t xml:space="preserve">, Ф. A. </w:t>
      </w:r>
      <w:proofErr w:type="spellStart"/>
      <w:r w:rsidRPr="00A50E23">
        <w:rPr>
          <w:sz w:val="28"/>
          <w:szCs w:val="28"/>
          <w:lang w:eastAsia="ru-RU"/>
        </w:rPr>
        <w:t>Pay</w:t>
      </w:r>
      <w:proofErr w:type="spellEnd"/>
      <w:r w:rsidRPr="00A50E23">
        <w:rPr>
          <w:sz w:val="28"/>
          <w:szCs w:val="28"/>
          <w:lang w:eastAsia="ru-RU"/>
        </w:rPr>
        <w:t xml:space="preserve">, а в дальнейшем О. В. Правдина, С. С. </w:t>
      </w:r>
      <w:proofErr w:type="spellStart"/>
      <w:r w:rsidRPr="00A50E23">
        <w:rPr>
          <w:sz w:val="28"/>
          <w:szCs w:val="28"/>
          <w:lang w:eastAsia="ru-RU"/>
        </w:rPr>
        <w:t>Ляпидевский</w:t>
      </w:r>
      <w:proofErr w:type="spellEnd"/>
      <w:r w:rsidRPr="00A50E23">
        <w:rPr>
          <w:sz w:val="28"/>
          <w:szCs w:val="28"/>
          <w:lang w:eastAsia="ru-RU"/>
        </w:rPr>
        <w:t xml:space="preserve"> и другие в клиническую классификацию стали вносить коррективы, в результате которых были значительно изменены представления об отдельных видах нарушений, относимых к одной форме. Значительно пополнилась при этом содержательная характеристика речевого расстройства. Это позволило преодолеть фрагментарность описаний начала века. Однако внесенные коррективы не </w:t>
      </w:r>
      <w:r w:rsidRPr="00A50E23">
        <w:rPr>
          <w:sz w:val="28"/>
          <w:szCs w:val="28"/>
          <w:lang w:eastAsia="ru-RU"/>
        </w:rPr>
        <w:lastRenderedPageBreak/>
        <w:t>поколебали существа клинической классификации, ее терминологический аппарат не претерпел существенных изменений. Но смысловой объем понятий и соответствующие термины, применяемые как в медицине, так и в логопедии, перестали быть однозначными. Это заметно осложнило междисциплинарные контакты, необходимые для организации совместного комплексного медико-педагогического подхода к преодолению речевых нарушений. Внесенные логопедами коррективы в клиническую классификацию породили расхождения в понимании одних и тех же терминов в рамках этой области знаний.</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Вместе с тем практика логопедических исследований, анализ результативности конкретных методик, разработанных для преодоления отдельных форм речевых нарушений, выделенных в клинической классификации, вызвали обоснованные сомнения в возможности выработать единую методику коррекционного логопедического воздействия применительно к одной и той же форме речевого нарушения.</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Эти сомнения поколебали уверенность в соответствии клинической классификации целям и задачам логопедического воздействия как педагогического процесс и послужили стимулом для дальнейших теоретических поисков.</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В ходе последующего становления логопедии и формирования ее теоретической базы, к речевым нарушениям с позиций развития и системных представлений о речевой деятельности все более стала осознаваться неприемлемость прямого переноса в теорию логопедии клинических построений, основанных на симптоматической трактовке речевых нарушений. Опора на принцип развития и углубленный анализ речевых расстройств у детей, проведенный с позиций системного подхода, убедительно показали, что нарушения речи, возникающие в процессе развития, нельзя отождествлять с нарушениями в уже сформировавшейся системе. Квалификация и типология речевых нарушений у детей должны опираться на другие принципы анализа и на более содержательные критерии, чем те, которые положены в основание клинической классификации, в которой нарушения речи у детей и взрослых не были разграничены.</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lastRenderedPageBreak/>
        <w:t>Эти новые принципы анализа речевых нарушений у детей были сформулированы Р. Е. Левиной, работы которой заложили основания нового раздела логопедии — детской логопедии. Детская логопедия превратилась в самостоятельный раздел в педагогической науке с собственным предметом исследования.</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 xml:space="preserve">В связи с выделением детской логопедии в самостоятельный раздел были внесены и определенные ограничения в трактовку речевых нарушений у детей на основе критерия первичности — вторичности дефекта. Из всего многообразия дефектов речевого развития у разных типов аномальных детей объектом своего исследования она избрала тех, у которых нарушения речи обусловлены несформированностью или </w:t>
      </w:r>
      <w:proofErr w:type="spellStart"/>
      <w:r w:rsidRPr="00A50E23">
        <w:rPr>
          <w:sz w:val="28"/>
          <w:szCs w:val="28"/>
          <w:lang w:eastAsia="ru-RU"/>
        </w:rPr>
        <w:t>разладкой</w:t>
      </w:r>
      <w:proofErr w:type="spellEnd"/>
      <w:r w:rsidRPr="00A50E23">
        <w:rPr>
          <w:sz w:val="28"/>
          <w:szCs w:val="28"/>
          <w:lang w:eastAsia="ru-RU"/>
        </w:rPr>
        <w:t xml:space="preserve"> на ранних этапах онтогенеза речевых, психологических и физиологических механизмов при первично сохранных слухе, зрении и интеллекте. В терминах Р. Е. Левиной такие нарушения были отнесены к категории первичного недоразвития речи.</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Последующая разработка вопросов классификации речевых нарушений у детей в отечественной логопедии стала осуществляться применительно к первичным нарушениям.</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Нарушения речи у детей с различными (другими) аномалиями развития стали изучаться в тесной связи с основным, ведущим дефектом.</w:t>
      </w:r>
    </w:p>
    <w:p w:rsidR="00A50E23" w:rsidRPr="00A50E23" w:rsidRDefault="00A50E23" w:rsidP="00A50E23">
      <w:pPr>
        <w:spacing w:line="360" w:lineRule="auto"/>
        <w:ind w:firstLine="708"/>
        <w:jc w:val="both"/>
        <w:rPr>
          <w:sz w:val="28"/>
          <w:szCs w:val="28"/>
          <w:lang w:eastAsia="ru-RU"/>
        </w:rPr>
      </w:pPr>
      <w:r w:rsidRPr="00A50E23">
        <w:rPr>
          <w:sz w:val="28"/>
          <w:szCs w:val="28"/>
          <w:lang w:eastAsia="ru-RU"/>
        </w:rPr>
        <w:t>Разрабатывая вопросы классификации речевых нарушений у детей, исследователи как бы разделились на два направления: сторонники одного направления сохранили традиционную номенклатуру речевых нарушений, имеющую обращение в общей логопедии, но наполнили ее новым содержанием, сторонники другого направления отказались от традиционной для логопедии номенклатуры речевых нарушений и ввели новую их группировку.</w:t>
      </w:r>
    </w:p>
    <w:p w:rsidR="00A50E23" w:rsidRDefault="00A50E23" w:rsidP="00A50E23">
      <w:pPr>
        <w:spacing w:line="360" w:lineRule="auto"/>
        <w:ind w:firstLine="708"/>
        <w:jc w:val="both"/>
        <w:rPr>
          <w:sz w:val="28"/>
          <w:szCs w:val="28"/>
          <w:lang w:eastAsia="ru-RU"/>
        </w:rPr>
      </w:pPr>
      <w:r w:rsidRPr="00A50E23">
        <w:rPr>
          <w:sz w:val="28"/>
          <w:szCs w:val="28"/>
          <w:lang w:eastAsia="ru-RU"/>
        </w:rPr>
        <w:t>Таким образом, в настоящее время в отечественной логопедии в обращении находятся две классификации речевых нарушений, одна — клинико-педагогическая, вторая — психолого-педагогическая, или педагогическая (по Р. Е. Левиной).</w:t>
      </w:r>
    </w:p>
    <w:p w:rsidR="00F86A80" w:rsidRDefault="00F86A80" w:rsidP="00A50E23">
      <w:pPr>
        <w:spacing w:line="360" w:lineRule="auto"/>
        <w:ind w:firstLine="708"/>
        <w:jc w:val="both"/>
        <w:rPr>
          <w:sz w:val="28"/>
          <w:szCs w:val="28"/>
          <w:lang w:eastAsia="ru-RU"/>
        </w:rPr>
      </w:pPr>
    </w:p>
    <w:p w:rsidR="00F86A80" w:rsidRPr="00A50E23" w:rsidRDefault="00F86A80" w:rsidP="00A50E23">
      <w:pPr>
        <w:spacing w:line="360" w:lineRule="auto"/>
        <w:ind w:firstLine="708"/>
        <w:jc w:val="both"/>
        <w:rPr>
          <w:sz w:val="28"/>
          <w:szCs w:val="28"/>
          <w:lang w:eastAsia="ru-RU"/>
        </w:rPr>
      </w:pPr>
    </w:p>
    <w:p w:rsidR="003D09E6" w:rsidRPr="00173E14" w:rsidRDefault="00173E14" w:rsidP="00173E14">
      <w:pPr>
        <w:spacing w:line="360" w:lineRule="auto"/>
        <w:ind w:firstLine="708"/>
        <w:jc w:val="center"/>
        <w:rPr>
          <w:b/>
          <w:sz w:val="28"/>
          <w:szCs w:val="28"/>
          <w:lang w:eastAsia="ru-RU"/>
        </w:rPr>
      </w:pPr>
      <w:r w:rsidRPr="00173E14">
        <w:rPr>
          <w:b/>
          <w:sz w:val="28"/>
          <w:szCs w:val="28"/>
          <w:lang w:eastAsia="ru-RU"/>
        </w:rPr>
        <w:lastRenderedPageBreak/>
        <w:t>ТЕМА 4. ЭТИОЛ</w:t>
      </w:r>
      <w:r>
        <w:rPr>
          <w:b/>
          <w:sz w:val="28"/>
          <w:szCs w:val="28"/>
          <w:lang w:eastAsia="ru-RU"/>
        </w:rPr>
        <w:t>ОГИЯ НАРУШЕНИЙ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Термин «этиология» — греческий и обозначает учение о причинах (</w:t>
      </w:r>
      <w:proofErr w:type="spellStart"/>
      <w:r w:rsidRPr="003D09E6">
        <w:rPr>
          <w:sz w:val="28"/>
          <w:szCs w:val="28"/>
          <w:lang w:eastAsia="ru-RU"/>
        </w:rPr>
        <w:t>этио</w:t>
      </w:r>
      <w:proofErr w:type="spellEnd"/>
      <w:r w:rsidRPr="003D09E6">
        <w:rPr>
          <w:sz w:val="28"/>
          <w:szCs w:val="28"/>
          <w:lang w:eastAsia="ru-RU"/>
        </w:rPr>
        <w:t xml:space="preserve"> — причина, логос — наука, учение). Проблема причинности издавна привлекала внимание человечества. Развитие этиологии как учения о причинах тесно связано с общим научным прогрессом ряда медицинских и естественных дисциплин. Понятие «этиология» является философской категорией, поэтому очевидна его связь и с развитием философии.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Большой вклад в решение данной проблемы внесли исследования крупнейшего отечественного патофизиолога И. В. Давыдовского, который писал: «Всякое истинное значение восходит к причинам, т. е. к понятиям каузальности и детерминизма. Это два смежных, но разных понятия, трактующие, с одной стороны, о причинности, т. е. о причинно-следственных отношениях (таков именно должен быть смысл понятия "этиология"), с другой — о познании сущности, явления, т. е. закономерностей, которые лежат в его основе (детерминизм в собственном смысле слова)».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Проблема этиологии речевых нарушений прошла тот же путь исторического развития, что и общее учение о причинах возникновения болезненных состояний.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Еще в глубокой древности греческий философ и врач Гиппократ (460—377 гг. до н. э.) видел причину ряда речевых расстройств</w:t>
      </w:r>
      <w:r w:rsidR="00F86A80">
        <w:rPr>
          <w:sz w:val="28"/>
          <w:szCs w:val="28"/>
          <w:lang w:eastAsia="ru-RU"/>
        </w:rPr>
        <w:t>,</w:t>
      </w:r>
      <w:r w:rsidRPr="003D09E6">
        <w:rPr>
          <w:sz w:val="28"/>
          <w:szCs w:val="28"/>
          <w:lang w:eastAsia="ru-RU"/>
        </w:rPr>
        <w:t xml:space="preserve"> в частности заикания, в поражении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Другой греческий философ Аристотель (384—322 гг. до н. э.), связывая процессы </w:t>
      </w:r>
      <w:proofErr w:type="spellStart"/>
      <w:r w:rsidRPr="003D09E6">
        <w:rPr>
          <w:sz w:val="28"/>
          <w:szCs w:val="28"/>
          <w:lang w:eastAsia="ru-RU"/>
        </w:rPr>
        <w:t>речеобразования</w:t>
      </w:r>
      <w:proofErr w:type="spellEnd"/>
      <w:r w:rsidRPr="003D09E6">
        <w:rPr>
          <w:sz w:val="28"/>
          <w:szCs w:val="28"/>
          <w:lang w:eastAsia="ru-RU"/>
        </w:rPr>
        <w:t xml:space="preserve"> с анатомическим строением периферического речевого аппарата, усматривал причины речевых расстройств в нарушениях последнего.</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уже в исследованиях античных ученых наметилось два направления в понимании причин речевых нарушений. Первое из них, исходившее от Гиппократа, ведущую роль в возникновении речевых расстройств отдавало поражениям головного мозга; второе, берущее начало от Аристотеля, — нарушениям периферического речевого аппарата. На последующих этапах изучения причин речевых расстройств сохранились эти две точки зрения.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 xml:space="preserve">Представления об этиологии речевых расстройств на всех этапах, изучения данной проблемы отражают понимание их сущности, а также общие методологические направления определенной эпохи и авторов. Несмотря на то, что предположение о роли поражения головного мозга в этиологии речевых расстройств было высказано еще за четыре столетия до н. э. Гиппократом, подлинно научное подтверждение ему было дано лишь в 1861 г., когда французский врач Поль </w:t>
      </w:r>
      <w:proofErr w:type="spellStart"/>
      <w:r w:rsidRPr="003D09E6">
        <w:rPr>
          <w:sz w:val="28"/>
          <w:szCs w:val="28"/>
          <w:lang w:eastAsia="ru-RU"/>
        </w:rPr>
        <w:t>Брока</w:t>
      </w:r>
      <w:proofErr w:type="spellEnd"/>
      <w:r w:rsidRPr="003D09E6">
        <w:rPr>
          <w:sz w:val="28"/>
          <w:szCs w:val="28"/>
          <w:lang w:eastAsia="ru-RU"/>
        </w:rPr>
        <w:t xml:space="preserve"> показал наличие в головном мозге поля, специально относящегося к речи, и связал потерю речи с его поражением. В 1874 г. аналогичное открытие было сделано Вернике: установлена связь понимания с сохранностью определенного участка </w:t>
      </w:r>
      <w:proofErr w:type="spellStart"/>
      <w:r w:rsidRPr="003D09E6">
        <w:rPr>
          <w:sz w:val="28"/>
          <w:szCs w:val="28"/>
          <w:lang w:eastAsia="ru-RU"/>
        </w:rPr>
        <w:t>коры</w:t>
      </w:r>
      <w:proofErr w:type="spellEnd"/>
      <w:r w:rsidRPr="003D09E6">
        <w:rPr>
          <w:sz w:val="28"/>
          <w:szCs w:val="28"/>
          <w:lang w:eastAsia="ru-RU"/>
        </w:rPr>
        <w:t xml:space="preserve"> головного мозга. С этого времени стала доказанной связь речевых расстройств с морфологическими изменениями определенных отделов </w:t>
      </w:r>
      <w:proofErr w:type="spellStart"/>
      <w:r w:rsidRPr="003D09E6">
        <w:rPr>
          <w:sz w:val="28"/>
          <w:szCs w:val="28"/>
          <w:lang w:eastAsia="ru-RU"/>
        </w:rPr>
        <w:t>коры</w:t>
      </w:r>
      <w:proofErr w:type="spellEnd"/>
      <w:r w:rsidRPr="003D09E6">
        <w:rPr>
          <w:sz w:val="28"/>
          <w:szCs w:val="28"/>
          <w:lang w:eastAsia="ru-RU"/>
        </w:rPr>
        <w:t xml:space="preserve"> головного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Наиболее интенсивно вопросы этиологии речевых нарушений начали разрабатываться с 20-х годов настоящего столетия. В эти годы отечественные исследователи делали первые попытки классификации речевых нарушений в зависимости от причин их возникновения. Так, С. М. </w:t>
      </w:r>
      <w:proofErr w:type="spellStart"/>
      <w:r w:rsidRPr="003D09E6">
        <w:rPr>
          <w:sz w:val="28"/>
          <w:szCs w:val="28"/>
          <w:lang w:eastAsia="ru-RU"/>
        </w:rPr>
        <w:t>Доброгаев</w:t>
      </w:r>
      <w:proofErr w:type="spellEnd"/>
      <w:r w:rsidRPr="003D09E6">
        <w:rPr>
          <w:sz w:val="28"/>
          <w:szCs w:val="28"/>
          <w:lang w:eastAsia="ru-RU"/>
        </w:rPr>
        <w:t xml:space="preserve"> (1922) среди причин речевых нарушений выделял «заболевания высшей нервной деятельности», патологические изменения в анатомическом речевом аппарате, недостаточность воспитания в детстве, а также «общие невропатические состояния организма».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М. Е. </w:t>
      </w:r>
      <w:proofErr w:type="spellStart"/>
      <w:r w:rsidRPr="003D09E6">
        <w:rPr>
          <w:sz w:val="28"/>
          <w:szCs w:val="28"/>
          <w:lang w:eastAsia="ru-RU"/>
        </w:rPr>
        <w:t>Хватцев</w:t>
      </w:r>
      <w:proofErr w:type="spellEnd"/>
      <w:r w:rsidRPr="003D09E6">
        <w:rPr>
          <w:sz w:val="28"/>
          <w:szCs w:val="28"/>
          <w:lang w:eastAsia="ru-RU"/>
        </w:rPr>
        <w:t xml:space="preserve"> впервые все причины речевых нарушений разделил на внешние и внутренние, особо подчеркнув их тесное взаимодействие. Он также выделил органические (анатомо-физиологические, морфологические), функциональные (психогенные), социально-психологические и психоневрологические причины.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К органическим причинам были отнесены недоразвитие и поражение мозга во внутриутробном периоде, в момент родов или после рождения, а также различные органические нарушения периферических органов речи. Им были выделены органические центральные (поражения мозга) и органические периферические причины (поражения органа слуха, расщепление нёба и другие морфологические изменения артикуляционного аппарата). Функциональные причины М. Е. </w:t>
      </w:r>
      <w:proofErr w:type="spellStart"/>
      <w:r w:rsidRPr="003D09E6">
        <w:rPr>
          <w:sz w:val="28"/>
          <w:szCs w:val="28"/>
          <w:lang w:eastAsia="ru-RU"/>
        </w:rPr>
        <w:t>Хватцев</w:t>
      </w:r>
      <w:proofErr w:type="spellEnd"/>
      <w:r w:rsidRPr="003D09E6">
        <w:rPr>
          <w:sz w:val="28"/>
          <w:szCs w:val="28"/>
          <w:lang w:eastAsia="ru-RU"/>
        </w:rPr>
        <w:t xml:space="preserve"> объяснил учением И. П. Павлова о нарушениях соотношения процессов возбуждения и торможения в центральной нервной системе. Он подчеркивал взаимодействие </w:t>
      </w:r>
      <w:r w:rsidRPr="003D09E6">
        <w:rPr>
          <w:sz w:val="28"/>
          <w:szCs w:val="28"/>
          <w:lang w:eastAsia="ru-RU"/>
        </w:rPr>
        <w:lastRenderedPageBreak/>
        <w:t>органических и функциональных, центральных и периферических причин. К психоневрологическим причинам он относил умственную отсталость, нарушения памяти, внимания и другие расстройства психических функций.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Важную роль М. Е. </w:t>
      </w:r>
      <w:proofErr w:type="spellStart"/>
      <w:r w:rsidRPr="003D09E6">
        <w:rPr>
          <w:sz w:val="28"/>
          <w:szCs w:val="28"/>
          <w:lang w:eastAsia="ru-RU"/>
        </w:rPr>
        <w:t>Хватцев</w:t>
      </w:r>
      <w:proofErr w:type="spellEnd"/>
      <w:r w:rsidRPr="003D09E6">
        <w:rPr>
          <w:sz w:val="28"/>
          <w:szCs w:val="28"/>
          <w:lang w:eastAsia="ru-RU"/>
        </w:rPr>
        <w:t xml:space="preserve"> отводил и социально-психологическим причинам, понимая под ними различные неблагоприятные влияния окружающей среды. Таким образом, им впервые было обосновано понимание этиологии речевых расстройств на основе диалектического подхода к оценке причинно-следственных связей в патологии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Большие достижения в области биологии, эмбриологии, теоретической медицины в течение последних десятилетий, успехи медицинской генетики, иммунологии и других дисциплин позволили углубить представления об этиологии речевых расстройств и показать значение экзогенных (внешних) и эндогенных (внутренних) вредностей в их возникновении. Важно не только выделять органические (центральные и периферические), а также функциональные причины речевых расстройств, но и представлять себе механизм речевых нарушений под влиянием тех или иных неблагоприятных воздействий на организм ребенка. Это необходимо как для разработки адекватных путей и методов коррекции речевых расстройств, так и для их прогноза и предупреждения.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Под причиной нарушений речи понимают воздействие на организм внешнего или внутреннего вредоносного фактора или их взаимодействия, которые определяют специфику речевого расстройства и без которых последнее не может возникнуть.</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Вопрос о роли внешних и внутренних факторов в этиологии речевых расстройств является одним из разделов общей проблемы причинности. Установлена тесная взаимосвязь между этими факторами в возникновении речевой патологии и в формировании ее клинической картины.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возникновении речевых нарушений большую роль играют и социальные условия, и факторы, способствующие или препятствующие возникновению расстройств речи. Например, при возникновении заикания у ребенка психическая травма рассматривается как внешняя причина. Благоприятными условиями для возникновения заикания могут быть соматическая ослабленность ребенка, его </w:t>
      </w:r>
      <w:r w:rsidRPr="003D09E6">
        <w:rPr>
          <w:sz w:val="28"/>
          <w:szCs w:val="28"/>
          <w:lang w:eastAsia="ru-RU"/>
        </w:rPr>
        <w:lastRenderedPageBreak/>
        <w:t>невропатическая конституция (повышенная нервно-психическая возбудимость), остаточные явления раннего органического поражения центральной нервной системы, возраст и др. В разных случаях один и тот же фактор может играть роль то условия, то причины. Так, в приведенном выше примере возраст ребенка как благоприятствующий возникновению заикания (этап наиболее интенсивного развития речи) в сочетании с конституциональной повышенной нервно-психической возбудимостью может стать причиной возникновения заикания.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Основу для изучения этиологии речевых расстройств составляют эволюционно-динамический подход и принцип диалектического единства биологического и социального в процессе формирования психики. В этом аспекте развитие речевой деятельности ребенка определяется степенью зрелости его центральной нервной системы и в значительной степени зависит от особенностей взаимодействия ребенка с внешним миром.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Концепция развития психики, разработанная Л. С. Выготским, составляет методологическую основу изучения причин нарушений речевого развития в детском возрасте. Подчеркивая связь психического развития с воздействием окружающей среды, он ввел понятие социальной ситуации развития. Она представляет собой сочетание внутренних процессов развития и внешних условий, являющихся специфичными для каждого возрастного этапа.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основе созревания речевой функциональной системы лежит афферентация, т. е. поступление из внешнего мира через различные анализаторы, в первую очередь слуховой анализатор, разнообразных сигналов и прежде всего — речевых. Источником слуховой афферентации является взрослый, который общается с ребенком. В связи с этим роль речевого окружения и речевого общения очень велика, и их недостаточность может быть одной из основных причин, нарушающих формирование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Дети раннего возраста, воспитывающиеся в среде с ограниченным или дефектным речевым окружением (глухонемые родители или родители с дефектами речи, длительная госпитализация, ограничение социальных контактов из-за </w:t>
      </w:r>
      <w:r w:rsidRPr="003D09E6">
        <w:rPr>
          <w:sz w:val="28"/>
          <w:szCs w:val="28"/>
          <w:lang w:eastAsia="ru-RU"/>
        </w:rPr>
        <w:lastRenderedPageBreak/>
        <w:t>различных тяжелых заболеваний, например, дети с церебральным параличом), отстают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Для нормального речевого развития ребенка общение должно быть значимым, проходить на эмоционально положительном фоне и побуждать его к ответу. Ему недостаточно просто слышать звуки (радио, магнитофон, телевизор), необходимо прежде всего прямое общение со взрослыми на основе характерной для данного возрастного этапа ведущей формы деятельности. Важным стимулом развития речи является изменение форм общения ребенка со взрослым. Так, замена эмоционального общения, характерного для первого года жизни, на предметно-действенное в возрасте 2—3 лет является мощным стимулом развития его речи. Если же этого изменения в характере общения взрослого с ребенком не происходит, то может произойти отставание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Предпосылкой в развитии речи является накопление ребенком впечатлений в процессе его предметно-игровой деятельности, которые и создают основу для усвоения значений слов и формирования связи их с образами предметов окружающей действительности.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Развитие речи ребенка задерживается при неблагоприятных внешних условиях: отсутствие эмоционально положительного окружения, сверхшумное окружение.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Речь развивается по подражанию, поэтому некоторые речевые нарушения (нечеткость произношения, заикание, нарушение темпа речи и др.) могут иметь в своей основе подражание.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Речевые нарушения часто возникают при различных психических травмах (испуг, переживания в связи с разлукой с близкими, длительная психотравмирующая ситуация в семье и т. д.). Это задерживает развитие речи, а в ряде случаев, особенно при острых психических травмах, вызывает у ребенка психогенные речевые расстройства: </w:t>
      </w:r>
      <w:proofErr w:type="spellStart"/>
      <w:r w:rsidRPr="003D09E6">
        <w:rPr>
          <w:sz w:val="28"/>
          <w:szCs w:val="28"/>
          <w:lang w:eastAsia="ru-RU"/>
        </w:rPr>
        <w:t>мутизм</w:t>
      </w:r>
      <w:proofErr w:type="spellEnd"/>
      <w:r w:rsidRPr="003D09E6">
        <w:rPr>
          <w:sz w:val="28"/>
          <w:szCs w:val="28"/>
          <w:lang w:eastAsia="ru-RU"/>
        </w:rPr>
        <w:t xml:space="preserve">, невротическое заикание. Эти речевые нарушения, по классификации М. Е. </w:t>
      </w:r>
      <w:proofErr w:type="spellStart"/>
      <w:r w:rsidRPr="003D09E6">
        <w:rPr>
          <w:sz w:val="28"/>
          <w:szCs w:val="28"/>
          <w:lang w:eastAsia="ru-RU"/>
        </w:rPr>
        <w:t>Хватцева</w:t>
      </w:r>
      <w:proofErr w:type="spellEnd"/>
      <w:r w:rsidRPr="003D09E6">
        <w:rPr>
          <w:sz w:val="28"/>
          <w:szCs w:val="28"/>
          <w:lang w:eastAsia="ru-RU"/>
        </w:rPr>
        <w:t>, условно могут быть отнесены к функциональным.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К функциональным нарушениям речи относятся также нарушения, связанные с неблагоприятными воздействиями на организм ребенка: общая физическая </w:t>
      </w:r>
      <w:r w:rsidRPr="003D09E6">
        <w:rPr>
          <w:sz w:val="28"/>
          <w:szCs w:val="28"/>
          <w:lang w:eastAsia="ru-RU"/>
        </w:rPr>
        <w:lastRenderedPageBreak/>
        <w:t>ослабленность, незрелость, обусловленная недоношенностью или внутриутробной патологией, заболевания внутренних органов, рахит, нарушения обмена веществ.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любое общее или нервно-психическое заболевание ребенка первых лет жизни обычно сопровождается нарушением речевого развития.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Отсюда правомерно разграничивать дефекты формирования и дефекты сформированной речи, считая трехлетний возраст их условным подразделением.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оценке нарушений речи у детей важно учитывать так называемые критические периоды, когда происходит наиболее интенсивное развитие тех или иных звеньев речевой системы, в связи с чем появляется повышенная ранимость нервных механизмов речевой деятельности и риск возникновения нарушений ее функции даже при воздействии незначительных экзогенных вредностей. В этих случаях критический период в развитии речи является предрасполагающим условием к возникновению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Выделяют три критических периода в развитии речевой функции. Первый (1—2 года жизни), когда формируются предпосылки речи и начинается речевое развитие, складываются основы коммуникативного поведения и движущей ее силой становится потребность в общении. В этом возрасте происходит наиболее интенсивное развитие корковых речевых зон, в частности зоны </w:t>
      </w:r>
      <w:proofErr w:type="spellStart"/>
      <w:r w:rsidRPr="003D09E6">
        <w:rPr>
          <w:sz w:val="28"/>
          <w:szCs w:val="28"/>
          <w:lang w:eastAsia="ru-RU"/>
        </w:rPr>
        <w:t>Брока</w:t>
      </w:r>
      <w:proofErr w:type="spellEnd"/>
      <w:r w:rsidRPr="003D09E6">
        <w:rPr>
          <w:sz w:val="28"/>
          <w:szCs w:val="28"/>
          <w:lang w:eastAsia="ru-RU"/>
        </w:rPr>
        <w:t>, критическим периодом которого считается возраст ребенка 14—18 месяцев. Любые, даже как будто незначительные неблагоприятные факторы, действующие в этом периоде, могут отразиться на развитии речи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Второй критический период (3 года), когда интенсивно развивается связная речь, происходит переход от ситуационной речи к контекстной, что требует большой согласованности в работе центральной нервной системы (</w:t>
      </w:r>
      <w:proofErr w:type="spellStart"/>
      <w:r w:rsidRPr="003D09E6">
        <w:rPr>
          <w:sz w:val="28"/>
          <w:szCs w:val="28"/>
          <w:lang w:eastAsia="ru-RU"/>
        </w:rPr>
        <w:t>речедвигательного</w:t>
      </w:r>
      <w:proofErr w:type="spellEnd"/>
      <w:r w:rsidRPr="003D09E6">
        <w:rPr>
          <w:sz w:val="28"/>
          <w:szCs w:val="28"/>
          <w:lang w:eastAsia="ru-RU"/>
        </w:rPr>
        <w:t xml:space="preserve"> механизма, внимания, памяти, произвольности и т. д.). Возникающая некоторая рассогласованность в работе центральной нервной системы, в нейроэндокринной и сосудистой регуляции приводит к изменению поведения, наблюдается упрямство, негативизм и т. д. Все это определяет большую ранимость речевой системы. Могут возникать заикание, </w:t>
      </w:r>
      <w:proofErr w:type="spellStart"/>
      <w:r w:rsidRPr="003D09E6">
        <w:rPr>
          <w:sz w:val="28"/>
          <w:szCs w:val="28"/>
          <w:lang w:eastAsia="ru-RU"/>
        </w:rPr>
        <w:t>мутизм</w:t>
      </w:r>
      <w:proofErr w:type="spellEnd"/>
      <w:r w:rsidRPr="003D09E6">
        <w:rPr>
          <w:sz w:val="28"/>
          <w:szCs w:val="28"/>
          <w:lang w:eastAsia="ru-RU"/>
        </w:rPr>
        <w:t xml:space="preserve">, отставание речевого развития. Ребенок отказывается от </w:t>
      </w:r>
      <w:r w:rsidRPr="003D09E6">
        <w:rPr>
          <w:sz w:val="28"/>
          <w:szCs w:val="28"/>
          <w:lang w:eastAsia="ru-RU"/>
        </w:rPr>
        <w:lastRenderedPageBreak/>
        <w:t>речевого общения, появляется реакция протеста на завышенные к нему требования взрослых.</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Возникающее на этом этапе заикание может быть обусловлено возрастной неравномерностью созревания отдельных звеньев речевой функциональной системы и различных психических функций. В литературе они иногда обозначаются как </w:t>
      </w:r>
      <w:proofErr w:type="spellStart"/>
      <w:r w:rsidRPr="003D09E6">
        <w:rPr>
          <w:sz w:val="28"/>
          <w:szCs w:val="28"/>
          <w:lang w:eastAsia="ru-RU"/>
        </w:rPr>
        <w:t>эволютивные</w:t>
      </w:r>
      <w:proofErr w:type="spellEnd"/>
      <w:r w:rsidRPr="003D09E6">
        <w:rPr>
          <w:sz w:val="28"/>
          <w:szCs w:val="28"/>
          <w:lang w:eastAsia="ru-RU"/>
        </w:rPr>
        <w:t>, т. е. связанные с возрастной фазой развития: например, «эволюционное заикание».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Третий критический период (6—7 лет) — начало развития письменной речи. Возрастает нагрузка на центральную нервную систему ребенка. При предъявлении повышенных требований могут происходить «срывы» нервной деятельности с возникновением заикания.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Любые нарушения речевой функции, имеющиеся у ребенка, в эти критические периоды проявляются наиболее сильно, кроме того, могут возникнуть и новые речевые расстройства. Логопед должен хорошо знать критические периоды в развитии речи ребенка и учитывать их в своей работе.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Критические периоды развития речи играют роль предрасполагающих условий, они могут иметь как самостоятельное значение, так и сочетаться с другими неблагоприятными факторами — генетическими, общей ослабленностью ребенка, дисфункцией со стороны нервной системы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Динамика возрастного развития речи в первые годы жизни значительно варьируется в зависимости от генотипа организма и от влияния на него окружающей среды. Для развития речевой функциональной системы необходимы нормальное созревание и функционирование центральной нервной системы.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возникновении речевых расстройств большая роль принадлежит экзогенно-органическим факторам. Эта группа причин, по классификации М. Е. </w:t>
      </w:r>
      <w:proofErr w:type="spellStart"/>
      <w:r w:rsidRPr="003D09E6">
        <w:rPr>
          <w:sz w:val="28"/>
          <w:szCs w:val="28"/>
          <w:lang w:eastAsia="ru-RU"/>
        </w:rPr>
        <w:t>Хватцева</w:t>
      </w:r>
      <w:proofErr w:type="spellEnd"/>
      <w:r w:rsidRPr="003D09E6">
        <w:rPr>
          <w:sz w:val="28"/>
          <w:szCs w:val="28"/>
          <w:lang w:eastAsia="ru-RU"/>
        </w:rPr>
        <w:t>, может быть отнесена к группе органических центральных, при поражении головного мозга, и органических периферических, если под влиянием различных неблагоприятных внутриутробных факторов нарушается морфологическое развитие периферического речевого аппарата.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 xml:space="preserve">Под экзогенно-органическими факторами понимают различные неблагоприятные воздействия (инфекции, травмы, интоксикации и др.) на центральную нервную систему ребенка и на его организм в целом. В зависимости от времени воздействия этих факторов выделяют внутриутробную патологию, или пренатальную (воздействие в период внутриутробного развития); повреждение при родах (катальная патология) и воздействие различных вредных факторов после рождения (постнатальная патология). Внутриутробная патология часто сочетается с повреждением нервной системы ребенка при родах. Это сочетание в современной медицинской литературе обозначается термином «перинатальная патология». Такие поражения нервной системы объединяют различные патологические состояния, обусловленные воздействием на плод вредоносных факторов во внутриутробном периоде, во время родов и в первые дни после рождения. Перинатальная патология может быть обусловлена заболеваниями матери во время беременности, инфекциями, интоксикациями, токсикозами беременности, а также многообразной акушерской патологией (узкий таз, затяжные или стремительные роды, преждевременное отхождение вод, обвитие пуповиной, неправильное </w:t>
      </w:r>
      <w:proofErr w:type="spellStart"/>
      <w:r w:rsidRPr="003D09E6">
        <w:rPr>
          <w:sz w:val="28"/>
          <w:szCs w:val="28"/>
          <w:lang w:eastAsia="ru-RU"/>
        </w:rPr>
        <w:t>предлежание</w:t>
      </w:r>
      <w:proofErr w:type="spellEnd"/>
      <w:r w:rsidRPr="003D09E6">
        <w:rPr>
          <w:sz w:val="28"/>
          <w:szCs w:val="28"/>
          <w:lang w:eastAsia="ru-RU"/>
        </w:rPr>
        <w:t xml:space="preserve"> плода и др.). Имеют значение также акушерские манипуляции, которые могут повредить нервную систему плода.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Ведущее место в перинатальной патологии нервной системы занимают асфиксия и родовая травма.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Возникновению внутричерепной родовой травмы и асфиксии (кислородного голодания плода в момент родов) способствует нарушение внутриутробного развития плода. Родовая травма и асфиксия усугубляют нарушения развития мозга плода, возникшие внутриутробно. Родовая травма приводит к внутричерепным кровоизлияниям и гибели нервных клеток. Внутричерепные кровоизлияния могут захватывать и речевые зоны </w:t>
      </w:r>
      <w:proofErr w:type="spellStart"/>
      <w:r w:rsidRPr="003D09E6">
        <w:rPr>
          <w:sz w:val="28"/>
          <w:szCs w:val="28"/>
          <w:lang w:eastAsia="ru-RU"/>
        </w:rPr>
        <w:t>коры</w:t>
      </w:r>
      <w:proofErr w:type="spellEnd"/>
      <w:r w:rsidRPr="003D09E6">
        <w:rPr>
          <w:sz w:val="28"/>
          <w:szCs w:val="28"/>
          <w:lang w:eastAsia="ru-RU"/>
        </w:rPr>
        <w:t xml:space="preserve"> головного мозга, что влечет за собой различные нарушения речи коркового генеза (алалия). У недоношенных детей внутричерепные кровоизлияния возникают наиболее легко в результате слабости их сосудистых стенок.</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 xml:space="preserve">При локализации поражения мозга в области структур, обеспечивающих </w:t>
      </w:r>
      <w:proofErr w:type="spellStart"/>
      <w:r w:rsidRPr="003D09E6">
        <w:rPr>
          <w:sz w:val="28"/>
          <w:szCs w:val="28"/>
          <w:lang w:eastAsia="ru-RU"/>
        </w:rPr>
        <w:t>речедвигательный</w:t>
      </w:r>
      <w:proofErr w:type="spellEnd"/>
      <w:r w:rsidRPr="003D09E6">
        <w:rPr>
          <w:sz w:val="28"/>
          <w:szCs w:val="28"/>
          <w:lang w:eastAsia="ru-RU"/>
        </w:rPr>
        <w:t xml:space="preserve"> механизм речи, возникают преимущественные нарушения </w:t>
      </w:r>
      <w:proofErr w:type="spellStart"/>
      <w:r w:rsidRPr="003D09E6">
        <w:rPr>
          <w:sz w:val="28"/>
          <w:szCs w:val="28"/>
          <w:lang w:eastAsia="ru-RU"/>
        </w:rPr>
        <w:t>звукопроизносительной</w:t>
      </w:r>
      <w:proofErr w:type="spellEnd"/>
      <w:r w:rsidRPr="003D09E6">
        <w:rPr>
          <w:sz w:val="28"/>
          <w:szCs w:val="28"/>
          <w:lang w:eastAsia="ru-RU"/>
        </w:rPr>
        <w:t xml:space="preserve"> ее стороны — дизартрии.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этиологии речевых нарушений у детей определенную роль может играть иммунологическая несовместимость крови матери и плода (по резус-фактору, системе АВО и другим антигенам эритроцитов). Резус или групповые антитела, проникая через плаценту, вызывают распад эритроцитов плода. В результате из эритроцитов выделяется токсическое для центральной нервной системы вещество — непрямой билирубин. Под его влиянием поражаются подкорковые отделы мозга, слуховые ядра, что приводит к специфическим нарушениям </w:t>
      </w:r>
      <w:proofErr w:type="spellStart"/>
      <w:r w:rsidRPr="003D09E6">
        <w:rPr>
          <w:sz w:val="28"/>
          <w:szCs w:val="28"/>
          <w:lang w:eastAsia="ru-RU"/>
        </w:rPr>
        <w:t>звукопроизносительной</w:t>
      </w:r>
      <w:proofErr w:type="spellEnd"/>
      <w:r w:rsidRPr="003D09E6">
        <w:rPr>
          <w:sz w:val="28"/>
          <w:szCs w:val="28"/>
          <w:lang w:eastAsia="ru-RU"/>
        </w:rPr>
        <w:t xml:space="preserve"> стороны речи в сочетании с нарушениями слуха.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При внутриутробных поражениях мозга отмечаются наиболее тяжелые речевые нарушения, сочетающиеся, как правило, с другими полиморфными дефектами развития (слуха, зрения, опорно-двигательного аппарата, интеллекта). Они могут наблюдаться при заболевании беременной женщины краснухой, </w:t>
      </w:r>
      <w:proofErr w:type="spellStart"/>
      <w:r w:rsidRPr="003D09E6">
        <w:rPr>
          <w:sz w:val="28"/>
          <w:szCs w:val="28"/>
          <w:lang w:eastAsia="ru-RU"/>
        </w:rPr>
        <w:t>цитомегалией</w:t>
      </w:r>
      <w:proofErr w:type="spellEnd"/>
      <w:r w:rsidRPr="003D09E6">
        <w:rPr>
          <w:sz w:val="28"/>
          <w:szCs w:val="28"/>
          <w:lang w:eastAsia="ru-RU"/>
        </w:rPr>
        <w:t>, токсоплазмозом и другими вирусными инфекциями. При этом тяжесть речевых нарушений и других дефектов развития во многом зависит от времени поражения мозга во внутриутробном периоде. Наиболее тяжелые повреждения отмечаются в первом триместре беременности, а также во время всего периода эмбриогенеза, т. е. от 4 недель до 4 месяцев беременности.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Патологические воздействия на поздних стадиях беременности обычно не вызывают тяжелых пороков развития, а ведут к задержке созревания нервной системы, к нарушению </w:t>
      </w:r>
      <w:proofErr w:type="spellStart"/>
      <w:r w:rsidRPr="003D09E6">
        <w:rPr>
          <w:sz w:val="28"/>
          <w:szCs w:val="28"/>
          <w:lang w:eastAsia="ru-RU"/>
        </w:rPr>
        <w:t>миелинизации</w:t>
      </w:r>
      <w:proofErr w:type="spellEnd"/>
      <w:r w:rsidRPr="003D09E6">
        <w:rPr>
          <w:sz w:val="28"/>
          <w:szCs w:val="28"/>
          <w:lang w:eastAsia="ru-RU"/>
        </w:rPr>
        <w:t xml:space="preserve"> ее структур.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У детей с аномалиями и пороками развития мозга часто наблюдаются множественные, так называемые </w:t>
      </w:r>
      <w:proofErr w:type="spellStart"/>
      <w:r w:rsidRPr="003D09E6">
        <w:rPr>
          <w:sz w:val="28"/>
          <w:szCs w:val="28"/>
          <w:lang w:eastAsia="ru-RU"/>
        </w:rPr>
        <w:t>дизэмбриогенетические</w:t>
      </w:r>
      <w:proofErr w:type="spellEnd"/>
      <w:r w:rsidRPr="003D09E6">
        <w:rPr>
          <w:sz w:val="28"/>
          <w:szCs w:val="28"/>
          <w:lang w:eastAsia="ru-RU"/>
        </w:rPr>
        <w:t xml:space="preserve"> стигмы в виде асимметрии черепа, аномалии нёба (высокое «готическое» нёбо, уплощенное нёбо, раздвоенная губа), дефекты развития верхней челюсти, аплазия нижней челюсти, </w:t>
      </w:r>
      <w:proofErr w:type="spellStart"/>
      <w:r w:rsidRPr="003D09E6">
        <w:rPr>
          <w:sz w:val="28"/>
          <w:szCs w:val="28"/>
          <w:lang w:eastAsia="ru-RU"/>
        </w:rPr>
        <w:t>микрогнатия</w:t>
      </w:r>
      <w:proofErr w:type="spellEnd"/>
      <w:r w:rsidRPr="003D09E6">
        <w:rPr>
          <w:sz w:val="28"/>
          <w:szCs w:val="28"/>
          <w:lang w:eastAsia="ru-RU"/>
        </w:rPr>
        <w:t xml:space="preserve">, </w:t>
      </w:r>
      <w:proofErr w:type="spellStart"/>
      <w:r w:rsidRPr="003D09E6">
        <w:rPr>
          <w:sz w:val="28"/>
          <w:szCs w:val="28"/>
          <w:lang w:eastAsia="ru-RU"/>
        </w:rPr>
        <w:t>прогнатия</w:t>
      </w:r>
      <w:proofErr w:type="spellEnd"/>
      <w:r w:rsidRPr="003D09E6">
        <w:rPr>
          <w:sz w:val="28"/>
          <w:szCs w:val="28"/>
          <w:lang w:eastAsia="ru-RU"/>
        </w:rPr>
        <w:t xml:space="preserve"> и др. Примером речевых расстройств, возникающих под влиянием воздействия неблагоприятных факторов на развивающийся плод, может быть открытая </w:t>
      </w:r>
      <w:proofErr w:type="spellStart"/>
      <w:r w:rsidRPr="003D09E6">
        <w:rPr>
          <w:sz w:val="28"/>
          <w:szCs w:val="28"/>
          <w:lang w:eastAsia="ru-RU"/>
        </w:rPr>
        <w:t>ринолалия</w:t>
      </w:r>
      <w:proofErr w:type="spellEnd"/>
      <w:r w:rsidRPr="003D09E6">
        <w:rPr>
          <w:sz w:val="28"/>
          <w:szCs w:val="28"/>
          <w:lang w:eastAsia="ru-RU"/>
        </w:rPr>
        <w:t>, возникающая вследствие врожденной расщелины нёба.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 xml:space="preserve">Инфекционные и соматические заболевания матери во время беременности могут приводить к нарушениям маточно-плацентарного кровообращения, к расстройствам питания и к кислородному голоданию плода. Если хроническое кислородное голодание плода выражено </w:t>
      </w:r>
      <w:proofErr w:type="spellStart"/>
      <w:r w:rsidRPr="003D09E6">
        <w:rPr>
          <w:sz w:val="28"/>
          <w:szCs w:val="28"/>
          <w:lang w:eastAsia="ru-RU"/>
        </w:rPr>
        <w:t>нерезко</w:t>
      </w:r>
      <w:proofErr w:type="spellEnd"/>
      <w:r w:rsidRPr="003D09E6">
        <w:rPr>
          <w:sz w:val="28"/>
          <w:szCs w:val="28"/>
          <w:lang w:eastAsia="ru-RU"/>
        </w:rPr>
        <w:t xml:space="preserve">, оно может не нарушать, а несколько замедлять темп созревания плода. В результате этого при доношенной беременности ребенок рождается незрелым, с ослабленной нервной системой, процессы </w:t>
      </w:r>
      <w:proofErr w:type="spellStart"/>
      <w:r w:rsidRPr="003D09E6">
        <w:rPr>
          <w:sz w:val="28"/>
          <w:szCs w:val="28"/>
          <w:lang w:eastAsia="ru-RU"/>
        </w:rPr>
        <w:t>миелинизации</w:t>
      </w:r>
      <w:proofErr w:type="spellEnd"/>
      <w:r w:rsidRPr="003D09E6">
        <w:rPr>
          <w:sz w:val="28"/>
          <w:szCs w:val="28"/>
          <w:lang w:eastAsia="ru-RU"/>
        </w:rPr>
        <w:t xml:space="preserve"> нервной системы у него замедлены, нарушена дифференциация нервных клеток и их аксонов, затруднено формирование </w:t>
      </w:r>
      <w:proofErr w:type="spellStart"/>
      <w:r w:rsidRPr="003D09E6">
        <w:rPr>
          <w:sz w:val="28"/>
          <w:szCs w:val="28"/>
          <w:lang w:eastAsia="ru-RU"/>
        </w:rPr>
        <w:t>межнейрональных</w:t>
      </w:r>
      <w:proofErr w:type="spellEnd"/>
      <w:r w:rsidRPr="003D09E6">
        <w:rPr>
          <w:sz w:val="28"/>
          <w:szCs w:val="28"/>
          <w:lang w:eastAsia="ru-RU"/>
        </w:rPr>
        <w:t xml:space="preserve"> связей мозга. Эти факторы также влияют на формирование речевой деятельности.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Нарушения внутриутробного развития плода — </w:t>
      </w:r>
      <w:proofErr w:type="spellStart"/>
      <w:r w:rsidRPr="003D09E6">
        <w:rPr>
          <w:sz w:val="28"/>
          <w:szCs w:val="28"/>
          <w:lang w:eastAsia="ru-RU"/>
        </w:rPr>
        <w:t>эмбриопатии</w:t>
      </w:r>
      <w:proofErr w:type="spellEnd"/>
      <w:r w:rsidRPr="003D09E6">
        <w:rPr>
          <w:sz w:val="28"/>
          <w:szCs w:val="28"/>
          <w:lang w:eastAsia="ru-RU"/>
        </w:rPr>
        <w:t>— могут возникать в связи с вирусными заболеваниями, приемом лекарственных препаратов, ионизирующей радиацией, вибрацией, алкоголизмом и курением во время беременности. Неблагоприятное влияние алкоголя и никотина на потомство было отмечено уже давно.</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последнее время изучена клиническая картина олигофрении алкогольно-</w:t>
      </w:r>
      <w:proofErr w:type="spellStart"/>
      <w:r w:rsidRPr="003D09E6">
        <w:rPr>
          <w:sz w:val="28"/>
          <w:szCs w:val="28"/>
          <w:lang w:eastAsia="ru-RU"/>
        </w:rPr>
        <w:t>эмбриопатического</w:t>
      </w:r>
      <w:proofErr w:type="spellEnd"/>
      <w:r w:rsidRPr="003D09E6">
        <w:rPr>
          <w:sz w:val="28"/>
          <w:szCs w:val="28"/>
          <w:lang w:eastAsia="ru-RU"/>
        </w:rPr>
        <w:t xml:space="preserve"> генеза, сочетающаяся с нарушениями речи, показано влияние хронического алкоголизма на возникновение различных дефектов речи. Описан алкогольный </w:t>
      </w:r>
      <w:proofErr w:type="spellStart"/>
      <w:r w:rsidRPr="003D09E6">
        <w:rPr>
          <w:sz w:val="28"/>
          <w:szCs w:val="28"/>
          <w:lang w:eastAsia="ru-RU"/>
        </w:rPr>
        <w:t>эмбриопатический</w:t>
      </w:r>
      <w:proofErr w:type="spellEnd"/>
      <w:r w:rsidRPr="003D09E6">
        <w:rPr>
          <w:sz w:val="28"/>
          <w:szCs w:val="28"/>
          <w:lang w:eastAsia="ru-RU"/>
        </w:rPr>
        <w:t xml:space="preserve"> синдром, включающий отставание физического, речевого и умственного развития, черепно-лицевые уродства.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При алкогольном </w:t>
      </w:r>
      <w:proofErr w:type="spellStart"/>
      <w:r w:rsidRPr="003D09E6">
        <w:rPr>
          <w:sz w:val="28"/>
          <w:szCs w:val="28"/>
          <w:lang w:eastAsia="ru-RU"/>
        </w:rPr>
        <w:t>эмбриопатическом</w:t>
      </w:r>
      <w:proofErr w:type="spellEnd"/>
      <w:r w:rsidRPr="003D09E6">
        <w:rPr>
          <w:sz w:val="28"/>
          <w:szCs w:val="28"/>
          <w:lang w:eastAsia="ru-RU"/>
        </w:rPr>
        <w:t xml:space="preserve"> синдроме отмечены </w:t>
      </w:r>
      <w:proofErr w:type="spellStart"/>
      <w:r w:rsidRPr="003D09E6">
        <w:rPr>
          <w:sz w:val="28"/>
          <w:szCs w:val="28"/>
          <w:lang w:eastAsia="ru-RU"/>
        </w:rPr>
        <w:t>нерезко</w:t>
      </w:r>
      <w:proofErr w:type="spellEnd"/>
      <w:r w:rsidRPr="003D09E6">
        <w:rPr>
          <w:sz w:val="28"/>
          <w:szCs w:val="28"/>
          <w:lang w:eastAsia="ru-RU"/>
        </w:rPr>
        <w:t xml:space="preserve"> выраженные нарушения слуха, что также неблагоприятно влияет на развитие речи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При алкоголизме родителей отмечается более высокая частота смерти плода во внутриутробном и перинатальном периодах, недоношенность, внутриутробная и </w:t>
      </w:r>
      <w:proofErr w:type="spellStart"/>
      <w:r w:rsidRPr="003D09E6">
        <w:rPr>
          <w:sz w:val="28"/>
          <w:szCs w:val="28"/>
          <w:lang w:eastAsia="ru-RU"/>
        </w:rPr>
        <w:t>интранатальная</w:t>
      </w:r>
      <w:proofErr w:type="spellEnd"/>
      <w:r w:rsidRPr="003D09E6">
        <w:rPr>
          <w:sz w:val="28"/>
          <w:szCs w:val="28"/>
          <w:lang w:eastAsia="ru-RU"/>
        </w:rPr>
        <w:t xml:space="preserve"> асфиксия, а также более высокая заболеваемость и смертность детей в первые годы жизни.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дошкольном и школьном периоде эти дети обращают на себя внимание общей физической ослабленностью, отставанием психического развития с проявлениями общего недоразвития речи, двигательной расторможенностью, нарушениями активного внимания, зрительного и слухового восприятия. Повышенная отвлекаемость сочетается у них с малой познавательной активностью, личностной </w:t>
      </w:r>
      <w:r w:rsidRPr="003D09E6">
        <w:rPr>
          <w:sz w:val="28"/>
          <w:szCs w:val="28"/>
          <w:lang w:eastAsia="ru-RU"/>
        </w:rPr>
        <w:lastRenderedPageBreak/>
        <w:t>незрелостью, трудностями в обучении. В настоящее время много работ посвящено неблагоприятному влиянию курения на репродуктивную функцию женщины, а также на течение беременности и родов. Показана связь курения с недоношенностью, отставанием детей в физическом и психическом развитии.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Особенно вредное влияние на развитие плода оказывает сочетание ряда неблагоприятных факторов, действующих в период его внутриутробного развития (сочетание алкоголизма и курения с токсикозами беременности, с различными хроническими и острыми вирусными заболеваниями матери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Токсикозы беременности, недоношенность, недлительная асфиксия в родах вызывают </w:t>
      </w:r>
      <w:proofErr w:type="spellStart"/>
      <w:r w:rsidRPr="003D09E6">
        <w:rPr>
          <w:sz w:val="28"/>
          <w:szCs w:val="28"/>
          <w:lang w:eastAsia="ru-RU"/>
        </w:rPr>
        <w:t>нерезко</w:t>
      </w:r>
      <w:proofErr w:type="spellEnd"/>
      <w:r w:rsidRPr="003D09E6">
        <w:rPr>
          <w:sz w:val="28"/>
          <w:szCs w:val="28"/>
          <w:lang w:eastAsia="ru-RU"/>
        </w:rPr>
        <w:t xml:space="preserve"> выраженные минимальные органические повреждения мозга (дети с минимальной мозговой дисфункцией — ММД). Для них характерны недостаточность внимания, памяти, моторные нарушения, расторможенность, различные речевые расстройства.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настоящее время при легкой мозговой недостаточности выделяют особый вид психического </w:t>
      </w:r>
      <w:proofErr w:type="spellStart"/>
      <w:r w:rsidRPr="003D09E6">
        <w:rPr>
          <w:sz w:val="28"/>
          <w:szCs w:val="28"/>
          <w:lang w:eastAsia="ru-RU"/>
        </w:rPr>
        <w:t>дизонтогенеза</w:t>
      </w:r>
      <w:proofErr w:type="spellEnd"/>
      <w:r w:rsidRPr="003D09E6">
        <w:rPr>
          <w:sz w:val="28"/>
          <w:szCs w:val="28"/>
          <w:lang w:eastAsia="ru-RU"/>
        </w:rPr>
        <w:t>, в основе которого лежит превосходящая возрастная незрелость отдельных высших корковых функций. Она вызывает своеобразное отставание в развитии речи и неравномерность психического развития, определяющие специфические трудности обучения этих детей.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минимальной мозговой дисфункции происходит задержка темпа развития функциональных систем мозга, требующих для своего осуществления интегративной деятельности: речь, поведение, внимание, память, пространственно-временные представления и другие высшие психические функции.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Дети с минимально мозговой дисфункцией составляют группу риска по возникновению у них речевых расстройств. Своевременное их выявление и ранняя стимуляция психического развития могут в значительной степени улучшить речевой и умственный прогнозы данной категории детей. Логопеду и педагогу-дефектологу необходимо знать ранние проявления синдрома минимальной мозговой дисфункции.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Основными проявлениями данного синдрома на первом году жизни являются так называемые «малые неврологические признаки»: у грудных детей — это легкие нарушения мышечного тонуса, обычно не мешающие активным движениям, но </w:t>
      </w:r>
      <w:r w:rsidRPr="003D09E6">
        <w:rPr>
          <w:sz w:val="28"/>
          <w:szCs w:val="28"/>
          <w:lang w:eastAsia="ru-RU"/>
        </w:rPr>
        <w:lastRenderedPageBreak/>
        <w:t xml:space="preserve">отличающиеся стойкостью; </w:t>
      </w:r>
      <w:proofErr w:type="spellStart"/>
      <w:r w:rsidRPr="003D09E6">
        <w:rPr>
          <w:sz w:val="28"/>
          <w:szCs w:val="28"/>
          <w:lang w:eastAsia="ru-RU"/>
        </w:rPr>
        <w:t>нерезко</w:t>
      </w:r>
      <w:proofErr w:type="spellEnd"/>
      <w:r w:rsidRPr="003D09E6">
        <w:rPr>
          <w:sz w:val="28"/>
          <w:szCs w:val="28"/>
          <w:lang w:eastAsia="ru-RU"/>
        </w:rPr>
        <w:t xml:space="preserve"> выраженные непроизвольные движения в виде тремора, общих вздрагиваний; задержка сенсомоторного развития (особенно зрительно-моторной координации); отставание в развитии тонких дифференцированных движений пальцев рук, формирования предметно-манипулятивной деятельности; задержка </w:t>
      </w:r>
      <w:proofErr w:type="spellStart"/>
      <w:r w:rsidRPr="003D09E6">
        <w:rPr>
          <w:sz w:val="28"/>
          <w:szCs w:val="28"/>
          <w:lang w:eastAsia="ru-RU"/>
        </w:rPr>
        <w:t>довербального</w:t>
      </w:r>
      <w:proofErr w:type="spellEnd"/>
      <w:r w:rsidRPr="003D09E6">
        <w:rPr>
          <w:sz w:val="28"/>
          <w:szCs w:val="28"/>
          <w:lang w:eastAsia="ru-RU"/>
        </w:rPr>
        <w:t xml:space="preserve"> и начального вербального развития. Все эти признаки сочетаются с легкой неврологической симптоматикой.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Речевые нарушения чаще возникают у лиц мужского пола. В исследованиях последних лет показано различие развития правой и левой (речевой) гемисфер (полушарий) в зависимости от пола. Левое полушарие осуществляет в основном речевую функцию, а правое — зрительно-пространственный гнозис. У мальчиков быстрее, чем у девочек, развивается правое полушарие. У девочек же, наоборот, левое полушарие развивается быстрее, в связи с чем у них отмечаются более ранние сроки речевого развития. Кроме того, у девочек раньше формируется более выраженное межполушарное взаимодействие, что способствует лучшей компенсации у них мозговых повреждений.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Кроме того, причиной, определяющей преобладание речевых нарушений у лиц </w:t>
      </w:r>
      <w:proofErr w:type="gramStart"/>
      <w:r w:rsidRPr="003D09E6">
        <w:rPr>
          <w:sz w:val="28"/>
          <w:szCs w:val="28"/>
          <w:lang w:eastAsia="ru-RU"/>
        </w:rPr>
        <w:t>мужского пола</w:t>
      </w:r>
      <w:proofErr w:type="gramEnd"/>
      <w:r w:rsidRPr="003D09E6">
        <w:rPr>
          <w:sz w:val="28"/>
          <w:szCs w:val="28"/>
          <w:lang w:eastAsia="ru-RU"/>
        </w:rPr>
        <w:t xml:space="preserve"> могут быть интеллектуальные и речевые расстройства, связанные со специфическими изменениями в структуре Х-хромосомы.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возникновении речевых нарушений у детей большую роль играют ранние органические поражения мозга, сочетающиеся с неблагоприятными условиями воспитания и окружения ребенка в первые годы его жизни.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Большое значение имеет эмоциональная депривация (недостаточность эмоционально положительного контакта со взрослым).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Особое внимание придается нарушениям взаимосвязи матери с ребенком в первые годы жизни. Известно, что нормальное </w:t>
      </w:r>
      <w:proofErr w:type="spellStart"/>
      <w:r w:rsidRPr="003D09E6">
        <w:rPr>
          <w:sz w:val="28"/>
          <w:szCs w:val="28"/>
          <w:lang w:eastAsia="ru-RU"/>
        </w:rPr>
        <w:t>довербальное</w:t>
      </w:r>
      <w:proofErr w:type="spellEnd"/>
      <w:r w:rsidRPr="003D09E6">
        <w:rPr>
          <w:sz w:val="28"/>
          <w:szCs w:val="28"/>
          <w:lang w:eastAsia="ru-RU"/>
        </w:rPr>
        <w:t xml:space="preserve"> развитие на первом году жизни, имеющее важное значение для формирования речевой функции, возможно только при адекватном взаимодействии ребенка с матерью или другим близким для него лицом.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Речевые нарушения могут возникать и в результате воздействия различных неблагоприятных факторов на мозг ребенка и на последующих этапах его развития. </w:t>
      </w:r>
      <w:r w:rsidRPr="003D09E6">
        <w:rPr>
          <w:sz w:val="28"/>
          <w:szCs w:val="28"/>
          <w:lang w:eastAsia="ru-RU"/>
        </w:rPr>
        <w:lastRenderedPageBreak/>
        <w:t>Структура этих речевых нарушений различна в зависимости от времени воздействия вредности и локализации поражения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повреждении незрелого мозга нет полной корреляции между локализацией, тяжестью поражения и отдаленными последствиями в аспекте речевых расстройств. Уже почти сто лет назад было показано и затем подтверждено последующими исследованиями, что врожденное или рано приобретенное повреждение левой гемисферы у детей не ведет столь часто к корковым речевым расстройствам (</w:t>
      </w:r>
      <w:proofErr w:type="spellStart"/>
      <w:r w:rsidRPr="003D09E6">
        <w:rPr>
          <w:sz w:val="28"/>
          <w:szCs w:val="28"/>
          <w:lang w:eastAsia="ru-RU"/>
        </w:rPr>
        <w:t>алалического</w:t>
      </w:r>
      <w:proofErr w:type="spellEnd"/>
      <w:r w:rsidRPr="003D09E6">
        <w:rPr>
          <w:sz w:val="28"/>
          <w:szCs w:val="28"/>
          <w:lang w:eastAsia="ru-RU"/>
        </w:rPr>
        <w:t xml:space="preserve"> или </w:t>
      </w:r>
      <w:proofErr w:type="spellStart"/>
      <w:r w:rsidRPr="003D09E6">
        <w:rPr>
          <w:sz w:val="28"/>
          <w:szCs w:val="28"/>
          <w:lang w:eastAsia="ru-RU"/>
        </w:rPr>
        <w:t>афазического</w:t>
      </w:r>
      <w:proofErr w:type="spellEnd"/>
      <w:r w:rsidRPr="003D09E6">
        <w:rPr>
          <w:sz w:val="28"/>
          <w:szCs w:val="28"/>
          <w:lang w:eastAsia="ru-RU"/>
        </w:rPr>
        <w:t xml:space="preserve"> характера в зависимости от того, возникает ли повреждение в доречевом периоде или в период уже сформированной речи), как это имеет место при аналогичных повреждениях у взрослых. Известно, что травмы черепа у ребенка, имеющего развитую речь, значительно реже вызывают афазию, чем у взрослого. Пластичность мозга в значительной степени определяется незрелостью мозговых структур. Этим объясняется отсутствие четкой корреляции между тяжестью и локализацией поражения мозга ребенка и частотой возникновения речевых расстройств. В литературе имеются указания, что даже полное удаление левой гемисферы у ребенка раннего возраста может не вызывать специфических речевых расстройств. Это объясняется пластичностью детского мозга и более диффузным наличием речевых зон в незрелом мозгу ребенка, которые представлены более распространенно в обоих полушариях. Существует обратная зависимость между пластичностью нервной системы и степенью </w:t>
      </w:r>
      <w:proofErr w:type="spellStart"/>
      <w:r w:rsidRPr="003D09E6">
        <w:rPr>
          <w:sz w:val="28"/>
          <w:szCs w:val="28"/>
          <w:lang w:eastAsia="ru-RU"/>
        </w:rPr>
        <w:t>миелинизации</w:t>
      </w:r>
      <w:proofErr w:type="spellEnd"/>
      <w:r w:rsidRPr="003D09E6">
        <w:rPr>
          <w:sz w:val="28"/>
          <w:szCs w:val="28"/>
          <w:lang w:eastAsia="ru-RU"/>
        </w:rPr>
        <w:t xml:space="preserve"> </w:t>
      </w:r>
      <w:proofErr w:type="spellStart"/>
      <w:r w:rsidRPr="003D09E6">
        <w:rPr>
          <w:sz w:val="28"/>
          <w:szCs w:val="28"/>
          <w:lang w:eastAsia="ru-RU"/>
        </w:rPr>
        <w:t>невронов</w:t>
      </w:r>
      <w:proofErr w:type="spellEnd"/>
      <w:r w:rsidRPr="003D09E6">
        <w:rPr>
          <w:sz w:val="28"/>
          <w:szCs w:val="28"/>
          <w:lang w:eastAsia="ru-RU"/>
        </w:rPr>
        <w:t xml:space="preserve">: чем меньше </w:t>
      </w:r>
      <w:proofErr w:type="spellStart"/>
      <w:r w:rsidRPr="003D09E6">
        <w:rPr>
          <w:sz w:val="28"/>
          <w:szCs w:val="28"/>
          <w:lang w:eastAsia="ru-RU"/>
        </w:rPr>
        <w:t>миелинизация</w:t>
      </w:r>
      <w:proofErr w:type="spellEnd"/>
      <w:r w:rsidRPr="003D09E6">
        <w:rPr>
          <w:sz w:val="28"/>
          <w:szCs w:val="28"/>
          <w:lang w:eastAsia="ru-RU"/>
        </w:rPr>
        <w:t>, т. е. чем меньше их зрелость, тем больше их пластичность.</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Это проявляется в том, что аксон нервной клетки, который не может сформировать синапс (специальное образование, осуществляющее связь между нервными клетками) на своей поврежденной стороне, может сформировать его в здоровом полушарии. Но зато возможно только в том случае, если </w:t>
      </w:r>
      <w:proofErr w:type="spellStart"/>
      <w:r w:rsidRPr="003D09E6">
        <w:rPr>
          <w:sz w:val="28"/>
          <w:szCs w:val="28"/>
          <w:lang w:eastAsia="ru-RU"/>
        </w:rPr>
        <w:t>миелинизация</w:t>
      </w:r>
      <w:proofErr w:type="spellEnd"/>
      <w:r w:rsidRPr="003D09E6">
        <w:rPr>
          <w:sz w:val="28"/>
          <w:szCs w:val="28"/>
          <w:lang w:eastAsia="ru-RU"/>
        </w:rPr>
        <w:t xml:space="preserve"> корковых отделов мозга еще не закончена и не все синаптические образования в здоровом полушарии уже сформированы.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Одностороннее повреждение </w:t>
      </w:r>
      <w:proofErr w:type="spellStart"/>
      <w:r w:rsidRPr="003D09E6">
        <w:rPr>
          <w:sz w:val="28"/>
          <w:szCs w:val="28"/>
          <w:lang w:eastAsia="ru-RU"/>
        </w:rPr>
        <w:t>коры</w:t>
      </w:r>
      <w:proofErr w:type="spellEnd"/>
      <w:r w:rsidRPr="003D09E6">
        <w:rPr>
          <w:sz w:val="28"/>
          <w:szCs w:val="28"/>
          <w:lang w:eastAsia="ru-RU"/>
        </w:rPr>
        <w:t xml:space="preserve"> головного мозга у ребенка раннего возраста приводит к качественно иным нарушениям, чем у взрослых. Если у взрослых афазии возникают обычно при поражении доминантного левого полушария, то у детей они </w:t>
      </w:r>
      <w:r w:rsidRPr="003D09E6">
        <w:rPr>
          <w:sz w:val="28"/>
          <w:szCs w:val="28"/>
          <w:lang w:eastAsia="ru-RU"/>
        </w:rPr>
        <w:lastRenderedPageBreak/>
        <w:t xml:space="preserve">чаще возникают при </w:t>
      </w:r>
      <w:proofErr w:type="spellStart"/>
      <w:r w:rsidRPr="003D09E6">
        <w:rPr>
          <w:sz w:val="28"/>
          <w:szCs w:val="28"/>
          <w:lang w:eastAsia="ru-RU"/>
        </w:rPr>
        <w:t>двуполушарных</w:t>
      </w:r>
      <w:proofErr w:type="spellEnd"/>
      <w:r w:rsidRPr="003D09E6">
        <w:rPr>
          <w:sz w:val="28"/>
          <w:szCs w:val="28"/>
          <w:lang w:eastAsia="ru-RU"/>
        </w:rPr>
        <w:t xml:space="preserve"> повреждениях, кроме того, даже повреждение правого (обычно </w:t>
      </w:r>
      <w:proofErr w:type="spellStart"/>
      <w:r w:rsidRPr="003D09E6">
        <w:rPr>
          <w:sz w:val="28"/>
          <w:szCs w:val="28"/>
          <w:lang w:eastAsia="ru-RU"/>
        </w:rPr>
        <w:t>субдоминантного</w:t>
      </w:r>
      <w:proofErr w:type="spellEnd"/>
      <w:r w:rsidRPr="003D09E6">
        <w:rPr>
          <w:sz w:val="28"/>
          <w:szCs w:val="28"/>
          <w:lang w:eastAsia="ru-RU"/>
        </w:rPr>
        <w:t>) полушария может вызвать значительные нарушения речевого развития.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при оценке роли экзогенно-органического фактора в возникновении речевых расстройств в детском возрасте необходимо учитывать: время, характер и локализацию повреждения, особенности пластичности нервной системы ребенка, а также степень сформированности речевой функции в момент повреждения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Определенное значение в этиологии речевых нарушений у детей имеют и наследственные факторы. Часто они являются предрасполагающими условиями, реализующимися в речевую патологию под влиянием даже незначительных неблагоприятных воздействий.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некоторых случаях наследственные факторы выступают как ведущие причины. Так, например, в литературе приводятся данные о том, что </w:t>
      </w:r>
      <w:proofErr w:type="spellStart"/>
      <w:r w:rsidRPr="003D09E6">
        <w:rPr>
          <w:sz w:val="28"/>
          <w:szCs w:val="28"/>
          <w:lang w:eastAsia="ru-RU"/>
        </w:rPr>
        <w:t>ринолалия</w:t>
      </w:r>
      <w:proofErr w:type="spellEnd"/>
      <w:r w:rsidRPr="003D09E6">
        <w:rPr>
          <w:sz w:val="28"/>
          <w:szCs w:val="28"/>
          <w:lang w:eastAsia="ru-RU"/>
        </w:rPr>
        <w:t xml:space="preserve">, обусловленная расщелиной нёба в 10—30% случаев может быть связана с наследственными факторами (П. Г. Светлов, 1962; А. Я. Пискунов, 1960, и др.). По данным А. Э. </w:t>
      </w:r>
      <w:proofErr w:type="spellStart"/>
      <w:r w:rsidRPr="003D09E6">
        <w:rPr>
          <w:sz w:val="28"/>
          <w:szCs w:val="28"/>
          <w:lang w:eastAsia="ru-RU"/>
        </w:rPr>
        <w:t>Гуцмана</w:t>
      </w:r>
      <w:proofErr w:type="spellEnd"/>
      <w:r w:rsidRPr="003D09E6">
        <w:rPr>
          <w:sz w:val="28"/>
          <w:szCs w:val="28"/>
          <w:lang w:eastAsia="ru-RU"/>
        </w:rPr>
        <w:t xml:space="preserve"> (1980), частота наследственных форм </w:t>
      </w:r>
      <w:proofErr w:type="spellStart"/>
      <w:r w:rsidRPr="003D09E6">
        <w:rPr>
          <w:sz w:val="28"/>
          <w:szCs w:val="28"/>
          <w:lang w:eastAsia="ru-RU"/>
        </w:rPr>
        <w:t>ринолалии</w:t>
      </w:r>
      <w:proofErr w:type="spellEnd"/>
      <w:r w:rsidRPr="003D09E6">
        <w:rPr>
          <w:sz w:val="28"/>
          <w:szCs w:val="28"/>
          <w:lang w:eastAsia="ru-RU"/>
        </w:rPr>
        <w:t xml:space="preserve"> составляет всего 1,31%.</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По данным С. А. Гриднева (1976), наследственная отягощенность среди заикающихся составляет 17,5%. Отмечается роль наследственных факторов в возникновении нарушений письменной речи (</w:t>
      </w:r>
      <w:proofErr w:type="spellStart"/>
      <w:r w:rsidRPr="003D09E6">
        <w:rPr>
          <w:sz w:val="28"/>
          <w:szCs w:val="28"/>
          <w:lang w:eastAsia="ru-RU"/>
        </w:rPr>
        <w:t>дисграфии</w:t>
      </w:r>
      <w:proofErr w:type="spellEnd"/>
      <w:r w:rsidRPr="003D09E6">
        <w:rPr>
          <w:sz w:val="28"/>
          <w:szCs w:val="28"/>
          <w:lang w:eastAsia="ru-RU"/>
        </w:rPr>
        <w:t>, дислексии).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Наследственные факторы в возникновении речевых расстройств обычно выступают в сочетании с экзогенно-органическими и социальными. Они могут играть также ведущую роль в возникновении некоторых видов речевых расстройств, сочетающихся с общими изменениями со стороны нервной системы. Это речевые нарушения, наблюдаемые при хромосомных синдромах и наследственно-дегенеративных заболеваниях нервной системы, которые составляют особую группу так называемых вторичных речевых расстройств. Особенности их определяются самим заболеванием.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 xml:space="preserve">Хромосомные синдромы (или хромосомные болезни) являются врожденными и обычно не имеют </w:t>
      </w:r>
      <w:proofErr w:type="spellStart"/>
      <w:r w:rsidRPr="003D09E6">
        <w:rPr>
          <w:sz w:val="28"/>
          <w:szCs w:val="28"/>
          <w:lang w:eastAsia="ru-RU"/>
        </w:rPr>
        <w:t>прогредиентного</w:t>
      </w:r>
      <w:proofErr w:type="spellEnd"/>
      <w:r w:rsidRPr="003D09E6">
        <w:rPr>
          <w:sz w:val="28"/>
          <w:szCs w:val="28"/>
          <w:lang w:eastAsia="ru-RU"/>
        </w:rPr>
        <w:t xml:space="preserve"> течения. Почти при всех хромосомных синдромах наблюдается отставание в физическом и нервно-психическом развитии ребенка, в той или иной степени нарушено и развитие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Хромосомные синдромы подразделяются на две группы: синдромы, связанные с изменением числа или структуры </w:t>
      </w:r>
      <w:proofErr w:type="spellStart"/>
      <w:r w:rsidRPr="003D09E6">
        <w:rPr>
          <w:sz w:val="28"/>
          <w:szCs w:val="28"/>
          <w:lang w:eastAsia="ru-RU"/>
        </w:rPr>
        <w:t>аутосом</w:t>
      </w:r>
      <w:proofErr w:type="spellEnd"/>
      <w:r w:rsidRPr="003D09E6">
        <w:rPr>
          <w:sz w:val="28"/>
          <w:szCs w:val="28"/>
          <w:lang w:eastAsia="ru-RU"/>
        </w:rPr>
        <w:t>, и синдромы, обусловленные изменениями половых хромосом. Наиболее выраженные нарушения речевого развития и речевые расстройства наблюдаются при первой группе синдромов. Они обычно сочетаются с интеллектуальной недостаточностью, выраженными пороками и аномалиями развития. Примером могут быть нарушения речи при болезни Дауна, которые обнаруживаются в позднем проявлении значительным недоразвитием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Особое внимание в последние годы во всем мире привлекают проблемы речевых нарушений у детей со специфическими изменениями в структуре Х-хромосомы (синдром </w:t>
      </w:r>
      <w:proofErr w:type="spellStart"/>
      <w:r w:rsidRPr="003D09E6">
        <w:rPr>
          <w:sz w:val="28"/>
          <w:szCs w:val="28"/>
          <w:lang w:eastAsia="ru-RU"/>
        </w:rPr>
        <w:t>фрагильной</w:t>
      </w:r>
      <w:proofErr w:type="spellEnd"/>
      <w:r w:rsidRPr="003D09E6">
        <w:rPr>
          <w:sz w:val="28"/>
          <w:szCs w:val="28"/>
          <w:lang w:eastAsia="ru-RU"/>
        </w:rPr>
        <w:t>, или ломкой, Х-хромосомы), которые сочетаются обычно с проявлениями разной степени выраженности умственной отсталости, наблюдаемой преимущественно у мальчиков. Речевые нарушения при этом синдроме полиморфны: общее речевое недоразвитие, дизартрия, иногда заикание. Характерным считается ускоренный темп речи, сочетающийся с персеверациями; а также двигательная расторможенность, аффективные нарушения.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Наследственно-дегенеративные заболевания нервной системы обусловлены изменениями генетической информации. В их основе лежат генные мутации, ведущие к нарушению синтеза определенных структурных белков или ферментов, что вызывает различные нарушения.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Синдромы речевых расстройств наблюдаются при многих наследственно обусловленных заболеваниях обмена веществ. Первым признаком нарушенного нервно-психического развития ребенка часто являются различные речевые нарушения.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Специфические речевые нарушения наблюдаются и при фенилкетонурии — наследственном заболевании, обусловленном нарушением обмена </w:t>
      </w:r>
      <w:proofErr w:type="spellStart"/>
      <w:r w:rsidRPr="003D09E6">
        <w:rPr>
          <w:sz w:val="28"/>
          <w:szCs w:val="28"/>
          <w:lang w:eastAsia="ru-RU"/>
        </w:rPr>
        <w:t>фенилаланина</w:t>
      </w:r>
      <w:proofErr w:type="spellEnd"/>
      <w:r w:rsidRPr="003D09E6">
        <w:rPr>
          <w:sz w:val="28"/>
          <w:szCs w:val="28"/>
          <w:lang w:eastAsia="ru-RU"/>
        </w:rPr>
        <w:t xml:space="preserve">, и других наследственных заболеваниях обмена. Все эти речевые нарушения </w:t>
      </w:r>
      <w:r w:rsidRPr="003D09E6">
        <w:rPr>
          <w:sz w:val="28"/>
          <w:szCs w:val="28"/>
          <w:lang w:eastAsia="ru-RU"/>
        </w:rPr>
        <w:lastRenderedPageBreak/>
        <w:t>рассматриваются как синдромы в структуре наследственно-обменных заболеваний нервной системы. Рано начатое лечебное питание в значительной степени может предупредить тяжелое течение заболевания, последующее снижение интеллекта и недоразвитие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Логопеду важно помнить о возможности подобных заболеваний, необходимости их ранней диагностики и лечения, детей с подозрениями на данную патологию целесообразно направлять в медико-генетическую консультацию.</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Итак, этиологические факторы, вызывающие нарушения речи, сложны и полиморфны. Наиболее часто встречается сочетание наследственной предрасположенности, неблагоприятного окружения и повреждения или нарушения созревания мозга под влиянием различных неблагоприятных факторов.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Анализ этиологии речевых нарушений помогает разграничению «первичных» речевых расстройств, связанных с поражением или дисфункцией речевых механизмов, от «вторичных», наблюдаемых у детей с нарушениями интеллекта или сенсорными дефектами, а также при различных текущих заболеваниях центральной нервной системы.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Выводы и проблемы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Основу для изучения этиологии речевых расстройств составляют эволюционно-динамический подход и принцип диалектического единства биологического и социального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Большую роль в нарушениях речевого развития и в возникновении невротических речевых расстройств играют социальные факторы (функциональные формы речевых расстройств). Окружающая ребенка социальная среда является не только условием, но и источником развития речи.</w:t>
      </w:r>
    </w:p>
    <w:p w:rsidR="003D09E6" w:rsidRDefault="003D09E6" w:rsidP="003D09E6">
      <w:pPr>
        <w:spacing w:line="360" w:lineRule="auto"/>
        <w:ind w:firstLine="708"/>
        <w:jc w:val="both"/>
        <w:rPr>
          <w:sz w:val="28"/>
          <w:szCs w:val="28"/>
          <w:lang w:eastAsia="ru-RU"/>
        </w:rPr>
      </w:pPr>
      <w:r w:rsidRPr="003D09E6">
        <w:rPr>
          <w:sz w:val="28"/>
          <w:szCs w:val="28"/>
          <w:lang w:eastAsia="ru-RU"/>
        </w:rPr>
        <w:t xml:space="preserve">Материальным субстратом речевой функции является нервная система. Поэтому при повреждении нервной системы и нарушениях ее созревания под влиянием различных факторов наиболее часто отмечаются различные нарушения речи (органические центральные формы речевых расстройств). Многие виды речевых расстройств возникают под влиянием воздействия на развивающийся мозг ребенка различных неблагоприятных факторов. Различные соматические заболевания и </w:t>
      </w:r>
      <w:r w:rsidRPr="003D09E6">
        <w:rPr>
          <w:sz w:val="28"/>
          <w:szCs w:val="28"/>
          <w:lang w:eastAsia="ru-RU"/>
        </w:rPr>
        <w:lastRenderedPageBreak/>
        <w:t xml:space="preserve">болезни обмена веществ могут быть как благоприятными условиями для возникновения речевых расстройств, так и в некоторых случаях их непосредственными причинами. </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Важными вопросами этиологии речевых нарушений являются: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изучение причин системных речевых расстройств коркового генеза (алалии, афазии) с учетом локализации, характера и времени поражения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определение роли наследственного фактора в возникновении различных видов нарушений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детальное изучение причин и предрасполагающих условий к возникновению различных форм заикания;</w:t>
      </w:r>
    </w:p>
    <w:p w:rsidR="003D09E6" w:rsidRDefault="003D09E6" w:rsidP="003D09E6">
      <w:pPr>
        <w:spacing w:line="360" w:lineRule="auto"/>
        <w:ind w:firstLine="708"/>
        <w:jc w:val="both"/>
        <w:rPr>
          <w:sz w:val="28"/>
          <w:szCs w:val="28"/>
          <w:lang w:eastAsia="ru-RU"/>
        </w:rPr>
      </w:pPr>
      <w:r w:rsidRPr="00857A5F">
        <w:rPr>
          <w:sz w:val="28"/>
          <w:szCs w:val="28"/>
          <w:lang w:eastAsia="ru-RU"/>
        </w:rPr>
        <w:t>• изучение</w:t>
      </w:r>
      <w:r w:rsidRPr="003D09E6">
        <w:rPr>
          <w:sz w:val="28"/>
          <w:szCs w:val="28"/>
          <w:lang w:eastAsia="ru-RU"/>
        </w:rPr>
        <w:t xml:space="preserve"> статистических сведений о рас</w:t>
      </w:r>
      <w:r>
        <w:rPr>
          <w:sz w:val="28"/>
          <w:szCs w:val="28"/>
          <w:lang w:eastAsia="ru-RU"/>
        </w:rPr>
        <w:t>пространении речевых нарушений.</w:t>
      </w:r>
    </w:p>
    <w:p w:rsidR="00F86A80" w:rsidRDefault="00F86A80" w:rsidP="003D09E6">
      <w:pPr>
        <w:spacing w:line="360" w:lineRule="auto"/>
        <w:ind w:firstLine="708"/>
        <w:jc w:val="both"/>
        <w:rPr>
          <w:sz w:val="28"/>
          <w:szCs w:val="28"/>
          <w:lang w:eastAsia="ru-RU"/>
        </w:rPr>
      </w:pPr>
    </w:p>
    <w:p w:rsidR="003D09E6" w:rsidRPr="0039555B" w:rsidRDefault="003D09E6" w:rsidP="003D09E6">
      <w:pPr>
        <w:spacing w:line="360" w:lineRule="auto"/>
        <w:ind w:firstLine="708"/>
        <w:jc w:val="both"/>
        <w:rPr>
          <w:b/>
          <w:sz w:val="28"/>
          <w:szCs w:val="28"/>
          <w:lang w:eastAsia="ru-RU"/>
        </w:rPr>
      </w:pPr>
      <w:r w:rsidRPr="0039555B">
        <w:rPr>
          <w:b/>
          <w:sz w:val="28"/>
          <w:szCs w:val="28"/>
          <w:lang w:eastAsia="ru-RU"/>
        </w:rPr>
        <w:t>ТЕМА 5. ПРИНЦИПЫ АНАЛИЗА РЕЧЕВЫХ НАРУШЕНИЙ.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Целью анализа речевых нарушений является выяснение структуры дефекта и научное обоснование направления и содержания исследований речевой патологии в детском возрасте. Принципы анализа речевых нарушений составляют основу их классификации и разработки научно обоснованных путей и методов предупреждения, преодоления и коррекции.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Одним из первых исследователей, сформулировавших принципы анализа речевых нарушений, адекватных средствам логопедии как педагогической науки, была Р. Е. Левина. Ею выделены три принципа: развития, системного подхода и рассмотрения речевых нарушений во взаимосвязи речи с другими сторонами психического развития ребенка. Эти принципы остаются ведущими в логопедии при анализе речевых нарушений.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Принципы развития предполагает эволюционно-динамический анализ возникновения дефекта.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Важно не только описание речевого дефекта, но и динамический анализ его возникновения. У детей, нервно-психические функции которых находятся в процессе непрерывного развития и созревания, необходимо оценить не только </w:t>
      </w:r>
      <w:r w:rsidRPr="003D09E6">
        <w:rPr>
          <w:sz w:val="28"/>
          <w:szCs w:val="28"/>
          <w:lang w:eastAsia="ru-RU"/>
        </w:rPr>
        <w:lastRenderedPageBreak/>
        <w:t>непосредственные результаты первичного дефекта, но и его отсроченное влияние на формирование речевых и познавательных функций.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Анализ речевого дефекта в динамике возрастного развития ребенка, оценка истоков его возникновения и прогнозирование его последствий требуют знания особенностей и закономерностей речевого развития на каждом возрастном этапе, предпосылок и условий, обеспечивающих его развитие.</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Например, у ребенка в результате поражения центральной нервной системы нарушена иннервация мышц речевого аппарата, что проявляется в ограниченной подвижности органов артикуляции. Это вызывает нарушения произношения разной степени выраженности. Однако этим дефект речи не ограничивается. В восприятии речи большую роль играет ее моторный компонент (проговаривание). Затруднения в проговаривании звуков нарушают артикуляционную опору восприятия речи, а так как существует взаимосвязь в работе </w:t>
      </w:r>
      <w:proofErr w:type="spellStart"/>
      <w:r w:rsidRPr="003D09E6">
        <w:rPr>
          <w:sz w:val="28"/>
          <w:szCs w:val="28"/>
          <w:lang w:eastAsia="ru-RU"/>
        </w:rPr>
        <w:t>речедвигательного</w:t>
      </w:r>
      <w:proofErr w:type="spellEnd"/>
      <w:r w:rsidRPr="003D09E6">
        <w:rPr>
          <w:sz w:val="28"/>
          <w:szCs w:val="28"/>
          <w:lang w:eastAsia="ru-RU"/>
        </w:rPr>
        <w:t xml:space="preserve"> и слухового анализаторов, то она в этих случаях также формируется с задержкой. Нечеткость в восприятии звуков может быть причиной отставания и в овладении звуковым составом слова, что, в свою очередь, вызовет трудности в усвоении письма.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 развитии корковых речевых зон большая роль принадлежит речевым кинестезиям (импульсам, возникающим при движении органов артикуляции в момент речи), которые нарушаются при расстройстве артикуляции. Уменьшается поток афферентных импульсов в корковые речевые зоны, в результате задерживается их созревание, что может приводить к общему отставанию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нарушениях артикуляции с недостаточностью речевых кинестезии выявляется отставание в накоплении словаря, недостаточность речевой памяти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следствием затрудненного произношения может быть ограниченность активной речи ребенка. Недостаточность пассивного запаса слов, трудности в овладении звуковым составом нарушают нормальный ход овладения грамматическим строем языка, т. е. у ребенка наблюдаются проявления речевого недоразвития, которые в данном случае будут вторичными по отношению к ведущему дефекту — нарушенному звукопроизношению в результате ограниченной подвижности органов артикуляции.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Анализ речевых нарушений с позиций развития позволяет выделить ведущий дефект и связанные с ним вторичные нарушения. Это имеет принципиально важное значение в диагностике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С позиций современной нейрофизиологии анализ речевых нарушений, а также изучение развития речи в норме и патологии основывается на общих закономерностях формирования функциональных систем организма (</w:t>
      </w:r>
      <w:proofErr w:type="spellStart"/>
      <w:r w:rsidRPr="003D09E6">
        <w:rPr>
          <w:sz w:val="28"/>
          <w:szCs w:val="28"/>
          <w:lang w:eastAsia="ru-RU"/>
        </w:rPr>
        <w:t>системогенеза</w:t>
      </w:r>
      <w:proofErr w:type="spellEnd"/>
      <w:r w:rsidRPr="003D09E6">
        <w:rPr>
          <w:sz w:val="28"/>
          <w:szCs w:val="28"/>
          <w:lang w:eastAsia="ru-RU"/>
        </w:rPr>
        <w:t>). Учение о функциональных системах как широком функциональном объединении различных структур мозга на основе получения конечного эффекта, разработанное П. К. Анохиным (1978), позволяет с новых методологических позиций рассматривать развитие речи в условиях нормы и патологии.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На основе теории </w:t>
      </w:r>
      <w:proofErr w:type="spellStart"/>
      <w:r w:rsidRPr="003D09E6">
        <w:rPr>
          <w:sz w:val="28"/>
          <w:szCs w:val="28"/>
          <w:lang w:eastAsia="ru-RU"/>
        </w:rPr>
        <w:t>системогенеза</w:t>
      </w:r>
      <w:proofErr w:type="spellEnd"/>
      <w:r w:rsidRPr="003D09E6">
        <w:rPr>
          <w:sz w:val="28"/>
          <w:szCs w:val="28"/>
          <w:lang w:eastAsia="ru-RU"/>
        </w:rPr>
        <w:t xml:space="preserve"> важно учитывать критические периоды развития речевой функциональной системы, когда еще не сформированная функция наиболее ранима и наиболее чувствительна к обучающему воздействию.</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На основе современных данных психологии принцип анализа речевых нарушений с позиций развития взаимодействует с принципом деятельностного подхода. Деятельность ребенка формируется в процессе его взаимодействия со взрослыми, и для каждого этапа характерна та, которая тесно связана с развитием речи. Поэтому при анализе речевого нарушения важное значение имеет оценка деятельности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У ребенка первого года жизни ведущая форма деятельности эмоционально-положительное общение со взрослым, которая является основой для формирования предпосылок речевого общения. Только на его основе у ребенка формируется потребность в общении со взрослым, развиваются его предпосылки в виде голосовых реакций, их интонационной окрашенности, сенсорных функций, т. е. развивается </w:t>
      </w:r>
      <w:proofErr w:type="spellStart"/>
      <w:r w:rsidRPr="003D09E6">
        <w:rPr>
          <w:sz w:val="28"/>
          <w:szCs w:val="28"/>
          <w:lang w:eastAsia="ru-RU"/>
        </w:rPr>
        <w:t>коммуникационно</w:t>
      </w:r>
      <w:proofErr w:type="spellEnd"/>
      <w:r w:rsidRPr="003D09E6">
        <w:rPr>
          <w:sz w:val="28"/>
          <w:szCs w:val="28"/>
          <w:lang w:eastAsia="ru-RU"/>
        </w:rPr>
        <w:t>-познавательный комплекс, который имеет решающее значение в дальнейшем психическом развитии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У детей, у которых этот вид деятельности развивается слабо, например, длительная болезнь, требующая госпитализации, или недостаточное общение с окружающими, предпосылки речевого развития формируются недостаточно, и такой ребенок в первые годы жизни может отставать в развитии речи.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У ребенка второго года жизни ведущей формой деятельности, стимулирующей его речевое развитие, является предметно-действенное общение со взрослым. Только в процессе выполнения совместно со взрослым простейших предметных действий ребенок усваивает основное назначение предметов, опыт социального поведения, накапливает необходимый запас знаний и представлений об окружающем, пассивный и активный словарь и начинает использовать формы речевого общения. Если на этом возрастном этапе не происходит смены ведущей формы деятельности, продолжает преобладать эмоционально-положительное общение, то у ребенка возникает отставание речевого развития. Подобное наблюдается у детей с церебральным параличом.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С трех лет жизни ведущей формой деятельности становится игра, в процессе которой происходит интенсивное развитие речи. В специальных исследованиях показана связь развития речи и символической игры у детей младшего дошкольного возраста. В связи с этим ряд зарубежных авторов предлагает игру как способ оценки и прогнозирования речевого развития, а также в целях коррекции речевых расстройств (</w:t>
      </w:r>
      <w:proofErr w:type="spellStart"/>
      <w:r w:rsidRPr="003D09E6">
        <w:rPr>
          <w:sz w:val="28"/>
          <w:szCs w:val="28"/>
          <w:lang w:eastAsia="ru-RU"/>
        </w:rPr>
        <w:t>Ferrell</w:t>
      </w:r>
      <w:proofErr w:type="spellEnd"/>
      <w:r w:rsidRPr="003D09E6">
        <w:rPr>
          <w:sz w:val="28"/>
          <w:szCs w:val="28"/>
          <w:lang w:eastAsia="ru-RU"/>
        </w:rPr>
        <w:t xml:space="preserve"> В. I. </w:t>
      </w:r>
      <w:proofErr w:type="spellStart"/>
      <w:r w:rsidRPr="003D09E6">
        <w:rPr>
          <w:sz w:val="28"/>
          <w:szCs w:val="28"/>
          <w:lang w:eastAsia="ru-RU"/>
        </w:rPr>
        <w:t>et</w:t>
      </w:r>
      <w:proofErr w:type="spellEnd"/>
      <w:r w:rsidRPr="003D09E6">
        <w:rPr>
          <w:sz w:val="28"/>
          <w:szCs w:val="28"/>
          <w:lang w:eastAsia="ru-RU"/>
        </w:rPr>
        <w:t xml:space="preserve"> </w:t>
      </w:r>
      <w:proofErr w:type="spellStart"/>
      <w:r w:rsidRPr="003D09E6">
        <w:rPr>
          <w:sz w:val="28"/>
          <w:szCs w:val="28"/>
          <w:lang w:eastAsia="ru-RU"/>
        </w:rPr>
        <w:t>al</w:t>
      </w:r>
      <w:proofErr w:type="spellEnd"/>
      <w:r w:rsidRPr="003D09E6">
        <w:rPr>
          <w:sz w:val="28"/>
          <w:szCs w:val="28"/>
          <w:lang w:eastAsia="ru-RU"/>
        </w:rPr>
        <w:t>, 1984). И наконец, в школьном возрасте ведущая учебная деятельность составляет основу совершенствования устной и развития письменной речи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Принцип оценки коммуникативного поведения в процессе общения важен для анализа речевых нарушений, для понимания их генеза и особенно для определения путей их преодоления и коррекции.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Принцип системного подхода основывается на системном строении и системном взаимодействии различных компонентов речи: звуковой стороны, фонематических процессов, лексико-грамматического строя.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Нарушения речи могут в разной степени затрагивать те или иные компоненты ее деятельности. В одних случаях больше нарушается ее </w:t>
      </w:r>
      <w:proofErr w:type="spellStart"/>
      <w:r w:rsidRPr="003D09E6">
        <w:rPr>
          <w:sz w:val="28"/>
          <w:szCs w:val="28"/>
          <w:lang w:eastAsia="ru-RU"/>
        </w:rPr>
        <w:t>звукопроизносительная</w:t>
      </w:r>
      <w:proofErr w:type="spellEnd"/>
      <w:r w:rsidRPr="003D09E6">
        <w:rPr>
          <w:sz w:val="28"/>
          <w:szCs w:val="28"/>
          <w:lang w:eastAsia="ru-RU"/>
        </w:rPr>
        <w:t xml:space="preserve"> сторона, страдает внятность речи — фонетические расстройства; при других — нарушения звукопроизношения сочетаются с недостаточным овладением звуковым составом слов — фонетико-фонематические нарушения. В этих случаях неизбежны трудности в усвоении чтения и письма.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lastRenderedPageBreak/>
        <w:t>Когда нарушение охватывает фонетико-фонематическую и лексико-грамматическую систему, проявляется так называемое общее недоразвитие речи, при котором лексико-грамматические и фонетико-фонематические нарушения представляют собой единый взаимосвязанный комплекс.</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Взаимозависимость различных компонентов речи может быть представлена на примере взаимосвязи звуковой стороны слова, его лексического и грамматического значений. Так, изменение количества, характера и расположения звуков в слове меняет его лексическое, а часто и грамматическое значение. Например, изменяя первый звук и в слове игла на звук м, получим новое слово с новым значением мгла. Замена в слове пишу звука у на звуки </w:t>
      </w:r>
      <w:proofErr w:type="spellStart"/>
      <w:r w:rsidRPr="003D09E6">
        <w:rPr>
          <w:sz w:val="28"/>
          <w:szCs w:val="28"/>
          <w:lang w:eastAsia="ru-RU"/>
        </w:rPr>
        <w:t>ет</w:t>
      </w:r>
      <w:proofErr w:type="spellEnd"/>
      <w:r w:rsidRPr="003D09E6">
        <w:rPr>
          <w:sz w:val="28"/>
          <w:szCs w:val="28"/>
          <w:lang w:eastAsia="ru-RU"/>
        </w:rPr>
        <w:t xml:space="preserve"> меняет грамматическое значение слова. Присоединение к началу слова шел звука у дает новое значение. Известны изменения значения слов в зависимости от замен сходных по звучанию звуков луг — лук, икра — игра и т. д.</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Взаимосвязь различных компонентов речи отчетливо выражена в процессе ее развития. Фонетическое развитие способствует накоплению словаря и расширению грамматических средств.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Развитие речи происходит по принципу </w:t>
      </w:r>
      <w:proofErr w:type="spellStart"/>
      <w:r w:rsidRPr="003D09E6">
        <w:rPr>
          <w:sz w:val="28"/>
          <w:szCs w:val="28"/>
          <w:lang w:eastAsia="ru-RU"/>
        </w:rPr>
        <w:t>системогенеза</w:t>
      </w:r>
      <w:proofErr w:type="spellEnd"/>
      <w:r w:rsidRPr="003D09E6">
        <w:rPr>
          <w:sz w:val="28"/>
          <w:szCs w:val="28"/>
          <w:lang w:eastAsia="ru-RU"/>
        </w:rPr>
        <w:t>, который является специфической закономерностью развития организма, основная особенность которого заключается в неравномерном (</w:t>
      </w:r>
      <w:proofErr w:type="spellStart"/>
      <w:r w:rsidRPr="003D09E6">
        <w:rPr>
          <w:sz w:val="28"/>
          <w:szCs w:val="28"/>
          <w:lang w:eastAsia="ru-RU"/>
        </w:rPr>
        <w:t>гетерохронном</w:t>
      </w:r>
      <w:proofErr w:type="spellEnd"/>
      <w:r w:rsidRPr="003D09E6">
        <w:rPr>
          <w:sz w:val="28"/>
          <w:szCs w:val="28"/>
          <w:lang w:eastAsia="ru-RU"/>
        </w:rPr>
        <w:t xml:space="preserve">) развитии функциональных систем, обеспечивающем выживание и адекватное приспособление к условиям окружающей среды (П. К. Анохин). Функциональная система не сразу формируется в полной мере. Вначале объединяются структурные части отдельных компонентов системы, которые наиболее необходимы для выживания организма. В связи с этим функциональные системы приобретают приспособительное значение в жизни организма раньше, чем они полностью и окончательно созреют. Важной основой развития речи считается формирование интонационной ее стороны в системе речеслухового, а затем </w:t>
      </w:r>
      <w:proofErr w:type="spellStart"/>
      <w:r w:rsidRPr="003D09E6">
        <w:rPr>
          <w:sz w:val="28"/>
          <w:szCs w:val="28"/>
          <w:lang w:eastAsia="ru-RU"/>
        </w:rPr>
        <w:t>речедвигательного</w:t>
      </w:r>
      <w:proofErr w:type="spellEnd"/>
      <w:r w:rsidRPr="003D09E6">
        <w:rPr>
          <w:sz w:val="28"/>
          <w:szCs w:val="28"/>
          <w:lang w:eastAsia="ru-RU"/>
        </w:rPr>
        <w:t xml:space="preserve"> анализаторов. Это так же, как и доказанная (Э. А. </w:t>
      </w:r>
      <w:proofErr w:type="spellStart"/>
      <w:r w:rsidRPr="003D09E6">
        <w:rPr>
          <w:sz w:val="28"/>
          <w:szCs w:val="28"/>
          <w:lang w:eastAsia="ru-RU"/>
        </w:rPr>
        <w:t>Александрян</w:t>
      </w:r>
      <w:proofErr w:type="spellEnd"/>
      <w:r w:rsidRPr="003D09E6">
        <w:rPr>
          <w:sz w:val="28"/>
          <w:szCs w:val="28"/>
          <w:lang w:eastAsia="ru-RU"/>
        </w:rPr>
        <w:t xml:space="preserve"> и др.) избирательная чувствительность ребенка первых месяцев жизни к звукам человеческого голоса, имеет важный приспособительный эффект, </w:t>
      </w:r>
      <w:r w:rsidRPr="003D09E6">
        <w:rPr>
          <w:sz w:val="28"/>
          <w:szCs w:val="28"/>
          <w:lang w:eastAsia="ru-RU"/>
        </w:rPr>
        <w:lastRenderedPageBreak/>
        <w:t>обеспечивая выживание младенца в специфически человеческом социальном окружении.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Важнейшим образующим фактором является конкретный результат деятельности системы. Для речевой системы таким полезным результатом является коммуникация, которая составляет основную функцию речи (В. А. Артемов, Н. И. </w:t>
      </w:r>
      <w:proofErr w:type="spellStart"/>
      <w:r w:rsidRPr="003D09E6">
        <w:rPr>
          <w:sz w:val="28"/>
          <w:szCs w:val="28"/>
          <w:lang w:eastAsia="ru-RU"/>
        </w:rPr>
        <w:t>Жинкин</w:t>
      </w:r>
      <w:proofErr w:type="spellEnd"/>
      <w:r w:rsidRPr="003D09E6">
        <w:rPr>
          <w:sz w:val="28"/>
          <w:szCs w:val="28"/>
          <w:lang w:eastAsia="ru-RU"/>
        </w:rPr>
        <w:t>, А. А. Леонтьев и др.).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Исследование физиологических механизмов речи (Т. Н. Ушакова) показало, что семантический уровень речевой системы функционирует раньше других по принципу минимального обеспечения. Поэтому ребенок раньше понимает </w:t>
      </w:r>
      <w:proofErr w:type="gramStart"/>
      <w:r w:rsidRPr="003D09E6">
        <w:rPr>
          <w:sz w:val="28"/>
          <w:szCs w:val="28"/>
          <w:lang w:eastAsia="ru-RU"/>
        </w:rPr>
        <w:t>речь</w:t>
      </w:r>
      <w:proofErr w:type="gramEnd"/>
      <w:r w:rsidRPr="003D09E6">
        <w:rPr>
          <w:sz w:val="28"/>
          <w:szCs w:val="28"/>
          <w:lang w:eastAsia="ru-RU"/>
        </w:rPr>
        <w:t xml:space="preserve"> а потом уже говорит.</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процессе формирования экспрессивной речи ребенок начинает говорить словами-предложениями, в которых содержится целое высказывание с ведущей ролью в его выражении интонации. Это также свидетельствует о том, что функциональная речевая система вступает в действие, не достигнув своего окончательного созревания, что является основной закономерностью </w:t>
      </w:r>
      <w:proofErr w:type="spellStart"/>
      <w:r w:rsidRPr="003D09E6">
        <w:rPr>
          <w:sz w:val="28"/>
          <w:szCs w:val="28"/>
          <w:lang w:eastAsia="ru-RU"/>
        </w:rPr>
        <w:t>системогенеза</w:t>
      </w:r>
      <w:proofErr w:type="spellEnd"/>
      <w:r w:rsidRPr="003D09E6">
        <w:rPr>
          <w:sz w:val="28"/>
          <w:szCs w:val="28"/>
          <w:lang w:eastAsia="ru-RU"/>
        </w:rPr>
        <w:t>.</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принцип системного подхода в анализе речевых нарушений обоснован как системным взаимодействием между различными компонентами языка, так и нейрофизиологическими данными о формировании функциональной речевой системы.</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Этот принцип составляет основу педагогической классификации речевых расстройств, комплектования специальных учреждений для детей с нарушениями речи, а также определяет пути и методы преодоления и предупреждения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Третьим принципом анализа речевых нарушений, выдвинутым Р. Е. Левиной, является связь речи с другими сторонами психического развития ребенка. Как показали работы Л. С. Выготского, А. Н. Леонтьева, А. Р. </w:t>
      </w:r>
      <w:proofErr w:type="spellStart"/>
      <w:r w:rsidRPr="003D09E6">
        <w:rPr>
          <w:sz w:val="28"/>
          <w:szCs w:val="28"/>
          <w:lang w:eastAsia="ru-RU"/>
        </w:rPr>
        <w:t>Лурия</w:t>
      </w:r>
      <w:proofErr w:type="spellEnd"/>
      <w:r w:rsidRPr="003D09E6">
        <w:rPr>
          <w:sz w:val="28"/>
          <w:szCs w:val="28"/>
          <w:lang w:eastAsia="ru-RU"/>
        </w:rPr>
        <w:t xml:space="preserve"> и других ученых, человеческие формы поведения, речь, психические функции и способности не даны ребенку от рождения. Они формируются под решающим влиянием целенаправленного воспитания и обучения, условий его жизни в обществе. Соответственно физиологическим субстратом человеческих психических свойств </w:t>
      </w:r>
      <w:r w:rsidRPr="003D09E6">
        <w:rPr>
          <w:sz w:val="28"/>
          <w:szCs w:val="28"/>
          <w:lang w:eastAsia="ru-RU"/>
        </w:rPr>
        <w:lastRenderedPageBreak/>
        <w:t>являются не врожденные нервные механизмы, а прижизненно формирующиеся функциональные системы (А. В. Запорожец, Л. А. Венгер).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Все психические процессы у ребенка — воспитание, память, внимание, воображение, мышление, целенаправленное поведение — развиваются с прямым участием речи (Л. С. Выготский, А. Р. </w:t>
      </w:r>
      <w:proofErr w:type="spellStart"/>
      <w:r w:rsidRPr="003D09E6">
        <w:rPr>
          <w:sz w:val="28"/>
          <w:szCs w:val="28"/>
          <w:lang w:eastAsia="ru-RU"/>
        </w:rPr>
        <w:t>Лурия</w:t>
      </w:r>
      <w:proofErr w:type="spellEnd"/>
      <w:r w:rsidRPr="003D09E6">
        <w:rPr>
          <w:sz w:val="28"/>
          <w:szCs w:val="28"/>
          <w:lang w:eastAsia="ru-RU"/>
        </w:rPr>
        <w:t>, А. В. Запорожец и др.).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У ребенка с нарушениями речи при отсутствии соответствующих коррекционных мероприятий может замедляться темп его интеллектуального развития. В силу дефекта речи он мало общается с окружающими, круг </w:t>
      </w:r>
      <w:proofErr w:type="gramStart"/>
      <w:r w:rsidRPr="003D09E6">
        <w:rPr>
          <w:sz w:val="28"/>
          <w:szCs w:val="28"/>
          <w:lang w:eastAsia="ru-RU"/>
        </w:rPr>
        <w:t>представлений</w:t>
      </w:r>
      <w:proofErr w:type="gramEnd"/>
      <w:r w:rsidRPr="003D09E6">
        <w:rPr>
          <w:sz w:val="28"/>
          <w:szCs w:val="28"/>
          <w:lang w:eastAsia="ru-RU"/>
        </w:rPr>
        <w:t xml:space="preserve"> в связи с этим значительно ограничивается, темп развития мышления замедляется.</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Связь речи с другими сторонами психического развития осуществляется дифференцированно и специфично для каждого из компонентов речи. Так, например, развитие правильного звукопроизношения зависит как от сохранности </w:t>
      </w:r>
      <w:proofErr w:type="spellStart"/>
      <w:r w:rsidRPr="003D09E6">
        <w:rPr>
          <w:sz w:val="28"/>
          <w:szCs w:val="28"/>
          <w:lang w:eastAsia="ru-RU"/>
        </w:rPr>
        <w:t>двигательно</w:t>
      </w:r>
      <w:proofErr w:type="spellEnd"/>
      <w:r w:rsidRPr="003D09E6">
        <w:rPr>
          <w:sz w:val="28"/>
          <w:szCs w:val="28"/>
          <w:lang w:eastAsia="ru-RU"/>
        </w:rPr>
        <w:t xml:space="preserve"> кинестетической функции речевого аппарата, слухового восприятия и развития взаимосвязи между ними, так и от аналитико-синтетической деятельности мозга, которая определяет возможность постоянного сравнения своего произношения с эталоном (с правильным произношением) и стремления к этому эталону. При недостаточности аналитико-синтетической деятельности мозга ребенок не сравнивает свое дефектное звукопроизношение с правильным, у него отсутствует самоконтроль за своей речью.</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Большую роль аналитико-синтетическая деятельность мозга играет и в процессе восприятия речи, в звуковом анализе. Благодаря аналитико-синтетической деятельности ребенок начинает обобщать признаки одних фонем и отличать их от других.</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Значительное место занимают мыслительные процессы в развитии лексико-грамматической и смысловой сторон речи. Усвоение словарного запаса и грамматического строя происходит успешно, когда ребенок сопоставляет и связывает услышанное слово со значением предметов и действий.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Таким образом, речь развивается в тесной взаимосвязи с формированием мыслительных процессов. Ребенок при помощи речи не только получает новую </w:t>
      </w:r>
      <w:r w:rsidRPr="003D09E6">
        <w:rPr>
          <w:sz w:val="28"/>
          <w:szCs w:val="28"/>
          <w:lang w:eastAsia="ru-RU"/>
        </w:rPr>
        <w:lastRenderedPageBreak/>
        <w:t xml:space="preserve">информацию, но и приобретает возможность ее по-новому усваивать. У детей первых лет жизни речь оказывает важное влияние на развитие ощущений и восприятий, на формирование гностических процессов. А. А. </w:t>
      </w:r>
      <w:proofErr w:type="spellStart"/>
      <w:r w:rsidRPr="003D09E6">
        <w:rPr>
          <w:sz w:val="28"/>
          <w:szCs w:val="28"/>
          <w:lang w:eastAsia="ru-RU"/>
        </w:rPr>
        <w:t>Люблинской</w:t>
      </w:r>
      <w:proofErr w:type="spellEnd"/>
      <w:r w:rsidRPr="003D09E6">
        <w:rPr>
          <w:sz w:val="28"/>
          <w:szCs w:val="28"/>
          <w:lang w:eastAsia="ru-RU"/>
        </w:rPr>
        <w:t xml:space="preserve"> было показано, что даже пассивное овладение речью в первые два года жизни способствует развитию у ребенка обобщенного восприятия, придает всем его сенсорным функциям активный поисковый характер.</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Речь перестраивает все основные психические процессы ребенка: с ее участием восприятие приобретает обобщенный характер, развиваются представления, совершенствуется </w:t>
      </w:r>
      <w:proofErr w:type="spellStart"/>
      <w:r w:rsidRPr="003D09E6">
        <w:rPr>
          <w:sz w:val="28"/>
          <w:szCs w:val="28"/>
          <w:lang w:eastAsia="ru-RU"/>
        </w:rPr>
        <w:t>мнестическая</w:t>
      </w:r>
      <w:proofErr w:type="spellEnd"/>
      <w:r w:rsidRPr="003D09E6">
        <w:rPr>
          <w:sz w:val="28"/>
          <w:szCs w:val="28"/>
          <w:lang w:eastAsia="ru-RU"/>
        </w:rPr>
        <w:t xml:space="preserve"> деятельность. По мере развития лексико-грамматической стороны речи у ребенка становятся возможными также такие интеллектуальные операции, как сравнение, анализ и синтез. Это происходит в силу того, что в значении того или иного слова одновременно отражены общие и отличительные признаки предметов, обозначаемых определенным звуковым комплексом, т. е. в этом смысле каждое слово уже является понятием. Специальное изучение влияния словесной системы на анализаторы показало, что словесные воздействия (в том числе инструкция) ускоряют выработку положительных условных реакций и облегчают их дифференцировку.</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Большое значение придается речи в регуляции поведения (Л. С. Выготский, А. Р. </w:t>
      </w:r>
      <w:proofErr w:type="spellStart"/>
      <w:r w:rsidRPr="003D09E6">
        <w:rPr>
          <w:sz w:val="28"/>
          <w:szCs w:val="28"/>
          <w:lang w:eastAsia="ru-RU"/>
        </w:rPr>
        <w:t>Лурия</w:t>
      </w:r>
      <w:proofErr w:type="spellEnd"/>
      <w:r w:rsidRPr="003D09E6">
        <w:rPr>
          <w:sz w:val="28"/>
          <w:szCs w:val="28"/>
          <w:lang w:eastAsia="ru-RU"/>
        </w:rPr>
        <w:t xml:space="preserve"> В. И. </w:t>
      </w:r>
      <w:proofErr w:type="spellStart"/>
      <w:r w:rsidRPr="003D09E6">
        <w:rPr>
          <w:sz w:val="28"/>
          <w:szCs w:val="28"/>
          <w:lang w:eastAsia="ru-RU"/>
        </w:rPr>
        <w:t>Лубовский</w:t>
      </w:r>
      <w:proofErr w:type="spellEnd"/>
      <w:r w:rsidRPr="003D09E6">
        <w:rPr>
          <w:sz w:val="28"/>
          <w:szCs w:val="28"/>
          <w:lang w:eastAsia="ru-RU"/>
        </w:rPr>
        <w:t xml:space="preserve">). Подчеркивается </w:t>
      </w:r>
      <w:proofErr w:type="spellStart"/>
      <w:r w:rsidRPr="003D09E6">
        <w:rPr>
          <w:sz w:val="28"/>
          <w:szCs w:val="28"/>
          <w:lang w:eastAsia="ru-RU"/>
        </w:rPr>
        <w:t>онтогенетически</w:t>
      </w:r>
      <w:proofErr w:type="spellEnd"/>
      <w:r w:rsidRPr="003D09E6">
        <w:rPr>
          <w:sz w:val="28"/>
          <w:szCs w:val="28"/>
          <w:lang w:eastAsia="ru-RU"/>
        </w:rPr>
        <w:t xml:space="preserve"> раннее влияние речи как регулятора поведения (В. И. </w:t>
      </w:r>
      <w:proofErr w:type="spellStart"/>
      <w:r w:rsidRPr="003D09E6">
        <w:rPr>
          <w:sz w:val="28"/>
          <w:szCs w:val="28"/>
          <w:lang w:eastAsia="ru-RU"/>
        </w:rPr>
        <w:t>Лубовский</w:t>
      </w:r>
      <w:proofErr w:type="spellEnd"/>
      <w:r w:rsidRPr="003D09E6">
        <w:rPr>
          <w:sz w:val="28"/>
          <w:szCs w:val="28"/>
          <w:lang w:eastAsia="ru-RU"/>
        </w:rPr>
        <w:t>).</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Одним из начальных этапов в развитии регулирующей речи Л. С. Выготский считал период эгоцентрической речи, когда ребенок начинает сопровождать свои действия речью. Чем сложнее выполняемая ребенком деятельность, тем более выраженной оказывается его речь. Таким образом, речь способствует целенаправленной деятельности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Формирование регулирующей функции речи тесно связано с созреванием лобных отделов </w:t>
      </w:r>
      <w:proofErr w:type="spellStart"/>
      <w:r w:rsidRPr="003D09E6">
        <w:rPr>
          <w:sz w:val="28"/>
          <w:szCs w:val="28"/>
          <w:lang w:eastAsia="ru-RU"/>
        </w:rPr>
        <w:t>коры</w:t>
      </w:r>
      <w:proofErr w:type="spellEnd"/>
      <w:r w:rsidRPr="003D09E6">
        <w:rPr>
          <w:sz w:val="28"/>
          <w:szCs w:val="28"/>
          <w:lang w:eastAsia="ru-RU"/>
        </w:rPr>
        <w:t xml:space="preserve"> головного мозга.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Основы речевой регуляции действий устанавливаются уже к концу первого года жизни. Ребенок выполняет простые словесные инструкции типа: «Дай ручку», «Покажи глазки», если действия сохраняют свою адекватность и при замене слова, </w:t>
      </w:r>
      <w:r w:rsidRPr="003D09E6">
        <w:rPr>
          <w:sz w:val="28"/>
          <w:szCs w:val="28"/>
          <w:lang w:eastAsia="ru-RU"/>
        </w:rPr>
        <w:lastRenderedPageBreak/>
        <w:t xml:space="preserve">обозначающего предмет, т. е. ребенок по инструкции взрослого может дать и ручку, и ножку, и куклу, и т. д. (В. И. </w:t>
      </w:r>
      <w:proofErr w:type="spellStart"/>
      <w:r w:rsidRPr="003D09E6">
        <w:rPr>
          <w:sz w:val="28"/>
          <w:szCs w:val="28"/>
          <w:lang w:eastAsia="ru-RU"/>
        </w:rPr>
        <w:t>Лубовский</w:t>
      </w:r>
      <w:proofErr w:type="spellEnd"/>
      <w:r w:rsidRPr="003D09E6">
        <w:rPr>
          <w:sz w:val="28"/>
          <w:szCs w:val="28"/>
          <w:lang w:eastAsia="ru-RU"/>
        </w:rPr>
        <w:t xml:space="preserve">). То, что глагол в этих случаях приобретает обобщенное значение раньше существительного, объясняется автором тем, что само действие, им обозначаемое, всегда имеет обобщенный характер. Первой формой словесной регуляции является побудительная функция слова. По данным В. И. </w:t>
      </w:r>
      <w:proofErr w:type="spellStart"/>
      <w:r w:rsidRPr="003D09E6">
        <w:rPr>
          <w:sz w:val="28"/>
          <w:szCs w:val="28"/>
          <w:lang w:eastAsia="ru-RU"/>
        </w:rPr>
        <w:t>Лубовского</w:t>
      </w:r>
      <w:proofErr w:type="spellEnd"/>
      <w:r w:rsidRPr="003D09E6">
        <w:rPr>
          <w:sz w:val="28"/>
          <w:szCs w:val="28"/>
          <w:lang w:eastAsia="ru-RU"/>
        </w:rPr>
        <w:t>, переход к внутренней словесной регуляции (внутренней речи) начинается тогда, когда ребенок оказывается в состоянии обобщить связь сигналов и своих ответных действий. Нарушение словесной регуляции и вербализации рассматривается как общая закономерность аномального развития психики. Это значит, что у детей с различными отклонениями в развитии словесная регуляция действий и поведения оказывается недостаточной. Деятельность многих из этих детей не всегда целенаправленна, иногда она импульсивна. Дети с трудом и не сразу подчиняются словесным инструкциям, у них часто отмечается двигательная расторможенность.</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Речевые нарушения у детей могут проявляться на фоне нормального нервно-психического развития, и все представленные выше особенности могут иметь вторичный характер и быть обусловленными самим речевым дефектом.</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Речевые нарушения, связанные с органическим поражением центральной нервной системы, часто сочетаются с различными отклонениями в нервно-психическом развитии ребенка, проявляющимися больше в интеллектуальной, иногда в эмоционально-волевой сфере. Так, например, все клинические формы речевых нарушений могут отмечаться как у детей с сохранным интеллектом, так и при задержке психического развития, у детей с олигофренией, Особенности проявления речевого дефекта, динамика его преодоления, пути и методы коррекционной работы определяются не только характером речевого нарушения, но и особенностями общего фона нервно-психического развития ребенка.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Многие виды речевых расстройств наблюдаются у детей с минимальной мозговой дисфункцией, в основе которой лежит нарушение созревания отдельных функциональных систем мозга и недостаточная сформированность </w:t>
      </w:r>
      <w:proofErr w:type="spellStart"/>
      <w:r w:rsidRPr="003D09E6">
        <w:rPr>
          <w:sz w:val="28"/>
          <w:szCs w:val="28"/>
          <w:lang w:eastAsia="ru-RU"/>
        </w:rPr>
        <w:t>межсинаптических</w:t>
      </w:r>
      <w:proofErr w:type="spellEnd"/>
      <w:r w:rsidRPr="003D09E6">
        <w:rPr>
          <w:sz w:val="28"/>
          <w:szCs w:val="28"/>
          <w:lang w:eastAsia="ru-RU"/>
        </w:rPr>
        <w:t xml:space="preserve"> связей (Л. О. </w:t>
      </w:r>
      <w:proofErr w:type="spellStart"/>
      <w:r w:rsidRPr="003D09E6">
        <w:rPr>
          <w:sz w:val="28"/>
          <w:szCs w:val="28"/>
          <w:lang w:eastAsia="ru-RU"/>
        </w:rPr>
        <w:t>Бадалян</w:t>
      </w:r>
      <w:proofErr w:type="spellEnd"/>
      <w:r w:rsidRPr="003D09E6">
        <w:rPr>
          <w:sz w:val="28"/>
          <w:szCs w:val="28"/>
          <w:lang w:eastAsia="ru-RU"/>
        </w:rPr>
        <w:t xml:space="preserve">). В результате этих нарушений </w:t>
      </w:r>
      <w:r w:rsidRPr="003D09E6">
        <w:rPr>
          <w:sz w:val="28"/>
          <w:szCs w:val="28"/>
          <w:lang w:eastAsia="ru-RU"/>
        </w:rPr>
        <w:lastRenderedPageBreak/>
        <w:t xml:space="preserve">наблюдаются различные </w:t>
      </w:r>
      <w:proofErr w:type="spellStart"/>
      <w:r w:rsidRPr="003D09E6">
        <w:rPr>
          <w:sz w:val="28"/>
          <w:szCs w:val="28"/>
          <w:lang w:eastAsia="ru-RU"/>
        </w:rPr>
        <w:t>нерезко</w:t>
      </w:r>
      <w:proofErr w:type="spellEnd"/>
      <w:r w:rsidRPr="003D09E6">
        <w:rPr>
          <w:sz w:val="28"/>
          <w:szCs w:val="28"/>
          <w:lang w:eastAsia="ru-RU"/>
        </w:rPr>
        <w:t xml:space="preserve"> выраженные нарушения нервно-психической деятельности в виде двигательного беспокойства, расстройства памяти, внимания, поведения, различных,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анализе речевых нарушений логопеду надо учитывать и особенности общего состояния здоровья ребенка, его двигательной сферы, зрения, слуха и интеллекта, темперамента, его конституцию. Многие виды речевых нарушений, особенно невротического характера, возникают у детей с врожденной детской нервностью (невропатией). С раннего возраста эти дети отличаются повышенной чувствительностью ко всем внешним раздражителям, эмоциональной возбудимостью, их нервная система легко ранима, они обидчивы, плаксивы, склонны к страхам, у них наблюдаются сосудисто-вегетативные расстройства в виде внезапного покраснения или побледнения кожных покровов, усиленного потоотделения, в ряде случаев отмечаются нарушения со стороны желудочно-кишечного тракта.</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анализе речевых нарушений важно учитывать возраст ребенка, его социальное и семейное окружение, возможные этиологические и патогенетические факторы возникновения речевых расстройств.</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Таким образом, для анализа речевых нарушений на основе взаимосвязи речи с другими сторонами психического развития ребенка необходим комплексный подход в изучении детей.</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Структурно-системная организация интеграции функций мозга предполагает многоуровневое взаимодействие вертикально-организованных (подкорково-корковых) и горизонтальных (</w:t>
      </w:r>
      <w:proofErr w:type="spellStart"/>
      <w:r w:rsidRPr="003D09E6">
        <w:rPr>
          <w:sz w:val="28"/>
          <w:szCs w:val="28"/>
          <w:lang w:eastAsia="ru-RU"/>
        </w:rPr>
        <w:t>межкорковых</w:t>
      </w:r>
      <w:proofErr w:type="spellEnd"/>
      <w:r w:rsidRPr="003D09E6">
        <w:rPr>
          <w:sz w:val="28"/>
          <w:szCs w:val="28"/>
          <w:lang w:eastAsia="ru-RU"/>
        </w:rPr>
        <w:t xml:space="preserve">) систем. Несмотря на </w:t>
      </w:r>
      <w:proofErr w:type="gramStart"/>
      <w:r w:rsidRPr="003D09E6">
        <w:rPr>
          <w:sz w:val="28"/>
          <w:szCs w:val="28"/>
          <w:lang w:eastAsia="ru-RU"/>
        </w:rPr>
        <w:t>то</w:t>
      </w:r>
      <w:proofErr w:type="gramEnd"/>
      <w:r w:rsidRPr="003D09E6">
        <w:rPr>
          <w:sz w:val="28"/>
          <w:szCs w:val="28"/>
          <w:lang w:eastAsia="ru-RU"/>
        </w:rPr>
        <w:t xml:space="preserve"> что каждая функциональная система имеет собственную программу развития и функционирования, мозг во все периоды жизни работает как единое целое. Эта </w:t>
      </w:r>
      <w:proofErr w:type="spellStart"/>
      <w:r w:rsidRPr="003D09E6">
        <w:rPr>
          <w:sz w:val="28"/>
          <w:szCs w:val="28"/>
          <w:lang w:eastAsia="ru-RU"/>
        </w:rPr>
        <w:t>интегративность</w:t>
      </w:r>
      <w:proofErr w:type="spellEnd"/>
      <w:r w:rsidRPr="003D09E6">
        <w:rPr>
          <w:sz w:val="28"/>
          <w:szCs w:val="28"/>
          <w:lang w:eastAsia="ru-RU"/>
        </w:rPr>
        <w:t xml:space="preserve"> определяется тесным взаимодействием и взаимосвязями как между участками мозговой </w:t>
      </w:r>
      <w:proofErr w:type="spellStart"/>
      <w:r w:rsidRPr="003D09E6">
        <w:rPr>
          <w:sz w:val="28"/>
          <w:szCs w:val="28"/>
          <w:lang w:eastAsia="ru-RU"/>
        </w:rPr>
        <w:t>коры</w:t>
      </w:r>
      <w:proofErr w:type="spellEnd"/>
      <w:r w:rsidRPr="003D09E6">
        <w:rPr>
          <w:sz w:val="28"/>
          <w:szCs w:val="28"/>
          <w:lang w:eastAsia="ru-RU"/>
        </w:rPr>
        <w:t xml:space="preserve"> (горизонтальными системами), так и </w:t>
      </w:r>
      <w:proofErr w:type="gramStart"/>
      <w:r w:rsidRPr="003D09E6">
        <w:rPr>
          <w:sz w:val="28"/>
          <w:szCs w:val="28"/>
          <w:lang w:eastAsia="ru-RU"/>
        </w:rPr>
        <w:t xml:space="preserve">взаимосвязями </w:t>
      </w:r>
      <w:proofErr w:type="spellStart"/>
      <w:r w:rsidRPr="003D09E6">
        <w:rPr>
          <w:sz w:val="28"/>
          <w:szCs w:val="28"/>
          <w:lang w:eastAsia="ru-RU"/>
        </w:rPr>
        <w:t>коры</w:t>
      </w:r>
      <w:proofErr w:type="spellEnd"/>
      <w:r w:rsidRPr="003D09E6">
        <w:rPr>
          <w:sz w:val="28"/>
          <w:szCs w:val="28"/>
          <w:lang w:eastAsia="ru-RU"/>
        </w:rPr>
        <w:t xml:space="preserve"> с нижележащими мозговыми образованиями</w:t>
      </w:r>
      <w:proofErr w:type="gramEnd"/>
      <w:r w:rsidRPr="003D09E6">
        <w:rPr>
          <w:sz w:val="28"/>
          <w:szCs w:val="28"/>
          <w:lang w:eastAsia="ru-RU"/>
        </w:rPr>
        <w:t xml:space="preserve"> и прежде всего подкорковыми отделами мозга (вертикальными системами). Связь речевой деятельности со структурами мозга основывается на современных представлениях о динамической локализации </w:t>
      </w:r>
      <w:r w:rsidRPr="003D09E6">
        <w:rPr>
          <w:sz w:val="28"/>
          <w:szCs w:val="28"/>
          <w:lang w:eastAsia="ru-RU"/>
        </w:rPr>
        <w:lastRenderedPageBreak/>
        <w:t xml:space="preserve">мозговых функций. Эти представления нашли свое наиболее полное развитие в исследованиях А. Р. </w:t>
      </w:r>
      <w:proofErr w:type="spellStart"/>
      <w:r w:rsidRPr="003D09E6">
        <w:rPr>
          <w:sz w:val="28"/>
          <w:szCs w:val="28"/>
          <w:lang w:eastAsia="ru-RU"/>
        </w:rPr>
        <w:t>Лурия</w:t>
      </w:r>
      <w:proofErr w:type="spellEnd"/>
      <w:r w:rsidRPr="003D09E6">
        <w:rPr>
          <w:sz w:val="28"/>
          <w:szCs w:val="28"/>
          <w:lang w:eastAsia="ru-RU"/>
        </w:rPr>
        <w:t>. Динамическая локализация мозговых функций предполагает целостное и одновременно дифференцированное вовлечение мозга в любую из форм его активности.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Высшие, социально опосредованные психические функции человека, к которым относится и речь, являются результатом работы целого мозга, однако отдельные его отделы, в частности корковые речевые зоны, вносят существенный, специфический вклад в осуществление речевой деятельности.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 xml:space="preserve">В раннем детском возрасте функциональные зоны </w:t>
      </w:r>
      <w:proofErr w:type="spellStart"/>
      <w:r w:rsidRPr="003D09E6">
        <w:rPr>
          <w:sz w:val="28"/>
          <w:szCs w:val="28"/>
          <w:lang w:eastAsia="ru-RU"/>
        </w:rPr>
        <w:t>коры</w:t>
      </w:r>
      <w:proofErr w:type="spellEnd"/>
      <w:r w:rsidRPr="003D09E6">
        <w:rPr>
          <w:sz w:val="28"/>
          <w:szCs w:val="28"/>
          <w:lang w:eastAsia="ru-RU"/>
        </w:rPr>
        <w:t xml:space="preserve"> перекрывают друг друга, границы их диффузны, и лишь в процессе практической деятельности происходит постепенная концентрация функциональных зон в очерченные, отдаленные друг от друга центры (Л. О. </w:t>
      </w:r>
      <w:proofErr w:type="spellStart"/>
      <w:r w:rsidRPr="003D09E6">
        <w:rPr>
          <w:sz w:val="28"/>
          <w:szCs w:val="28"/>
          <w:lang w:eastAsia="ru-RU"/>
        </w:rPr>
        <w:t>Бадалян</w:t>
      </w:r>
      <w:proofErr w:type="spellEnd"/>
      <w:r w:rsidRPr="003D09E6">
        <w:rPr>
          <w:sz w:val="28"/>
          <w:szCs w:val="28"/>
          <w:lang w:eastAsia="ru-RU"/>
        </w:rPr>
        <w:t>).</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анализе речевых нарушений обращается внимание на диагностику таких операций, как мотивация, регуляция, целенаправленность, которые могут избирательно страдать у некоторых категорий детей. Это имеет значение для диагностики речевых расстройств и для определения путей и методов их коррекции.</w:t>
      </w:r>
    </w:p>
    <w:p w:rsidR="003D09E6" w:rsidRPr="003D09E6" w:rsidRDefault="003D09E6" w:rsidP="003D09E6">
      <w:pPr>
        <w:spacing w:line="360" w:lineRule="auto"/>
        <w:ind w:firstLine="708"/>
        <w:jc w:val="both"/>
        <w:rPr>
          <w:sz w:val="28"/>
          <w:szCs w:val="28"/>
          <w:lang w:eastAsia="ru-RU"/>
        </w:rPr>
      </w:pPr>
      <w:r w:rsidRPr="003D09E6">
        <w:rPr>
          <w:sz w:val="28"/>
          <w:szCs w:val="28"/>
          <w:lang w:eastAsia="ru-RU"/>
        </w:rPr>
        <w:t>При оценке речевых нарушений необходимо выделять, с одной стороны, сформированность речевых механизмов — действий программирования и речевых операций, с другой — сформированность речевых умений, т. е. умения ребенка использовать речевые механизмы для различных целей общения.</w:t>
      </w:r>
    </w:p>
    <w:p w:rsidR="003D09E6" w:rsidRDefault="003D09E6" w:rsidP="003D09E6">
      <w:pPr>
        <w:spacing w:line="360" w:lineRule="auto"/>
        <w:ind w:firstLine="708"/>
        <w:jc w:val="both"/>
        <w:rPr>
          <w:sz w:val="28"/>
          <w:szCs w:val="28"/>
          <w:lang w:eastAsia="ru-RU"/>
        </w:rPr>
      </w:pPr>
      <w:r w:rsidRPr="003D09E6">
        <w:rPr>
          <w:sz w:val="28"/>
          <w:szCs w:val="28"/>
          <w:lang w:eastAsia="ru-RU"/>
        </w:rPr>
        <w:t xml:space="preserve">Таким образом, комплексный всесторонний анализ речевых нарушений имеет важнейшее значение для понимания структуры дефекта различных </w:t>
      </w:r>
      <w:r w:rsidRPr="00857A5F">
        <w:rPr>
          <w:sz w:val="28"/>
          <w:szCs w:val="28"/>
          <w:lang w:eastAsia="ru-RU"/>
        </w:rPr>
        <w:t>речевых расстройств, их диагностики, научно обоснованной системы преодоления и предупреждения.</w:t>
      </w:r>
    </w:p>
    <w:p w:rsidR="00F86A80" w:rsidRPr="00857A5F" w:rsidRDefault="00F86A80" w:rsidP="003D09E6">
      <w:pPr>
        <w:spacing w:line="360" w:lineRule="auto"/>
        <w:ind w:firstLine="708"/>
        <w:jc w:val="both"/>
        <w:rPr>
          <w:sz w:val="28"/>
          <w:szCs w:val="28"/>
          <w:lang w:eastAsia="ru-RU"/>
        </w:rPr>
      </w:pPr>
    </w:p>
    <w:p w:rsidR="00857A5F" w:rsidRPr="00857A5F" w:rsidRDefault="00857A5F" w:rsidP="00857A5F">
      <w:pPr>
        <w:spacing w:line="360" w:lineRule="auto"/>
        <w:ind w:firstLine="708"/>
        <w:jc w:val="center"/>
        <w:rPr>
          <w:b/>
          <w:sz w:val="28"/>
          <w:szCs w:val="28"/>
          <w:lang w:eastAsia="ru-RU"/>
        </w:rPr>
      </w:pPr>
      <w:r w:rsidRPr="00857A5F">
        <w:rPr>
          <w:b/>
          <w:sz w:val="28"/>
          <w:szCs w:val="28"/>
          <w:lang w:eastAsia="ru-RU"/>
        </w:rPr>
        <w:t>ТЕМА 6. КЛАССИФИКАЦИЯ</w:t>
      </w:r>
      <w:r>
        <w:rPr>
          <w:b/>
          <w:sz w:val="28"/>
          <w:szCs w:val="28"/>
          <w:lang w:eastAsia="ru-RU"/>
        </w:rPr>
        <w:t xml:space="preserve"> НАРУШЕНИЙ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Разрабатывая вопросы классификации речевых нарушений у детей, исследователи как бы разделились на два направления: сторонники одного направления сохранили традиционную номенклатуру речевых нарушений, имеющую обращение в общей логопедии, но наполнили ее новым содержанием, сторонники </w:t>
      </w:r>
      <w:r w:rsidRPr="00857A5F">
        <w:rPr>
          <w:sz w:val="28"/>
          <w:szCs w:val="28"/>
          <w:lang w:eastAsia="ru-RU"/>
        </w:rPr>
        <w:lastRenderedPageBreak/>
        <w:t>другого направления отказались от традиционной для логопедии номенклатуры речевых нарушений и ввели новую их группировку.</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Таким образом, в настоящее время в отечественной логопедии в обращении находятся две классификации речевых нарушений, одна — клинико-педагогическая, вторая — психолого-педагогическая, или педагогическая (по Р. Е. Левиной).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Названные классификации при различии в типологии и группировке видов речевых нарушений, одни и те же явления рассматривают с разных точек зрения, но они не столько противоречат одна другой, сколько дополняют друг друга, так как ориентированы на решение разных задач единого, но многоаспектного процесса логопедического воздействия.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Клинико-педагогическая классификация опирается на традиционное для логопедии содружество с медициной, но, в отличие от чисто клинической, выделяемые в ней виды речевых нарушений не привязываются строго к формам заболеваний.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Она ориентирована в основном на коррекцию дефекта речи, на разработку дифференцированного подхода к их преодолению и нацелена на предельную детализацию видов и форм речевых нарушений, поэтому основывается на подходе от общего к частному.</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В ней учитываются межсистемные взаимодействия речевых нарушений с обусловливающим их материальным субстратом. Она основывается не на одном каком-то критерии, а на совокупности психолого-лингвистических и клинических (в сочетании с </w:t>
      </w:r>
      <w:proofErr w:type="spellStart"/>
      <w:r w:rsidRPr="00857A5F">
        <w:rPr>
          <w:sz w:val="28"/>
          <w:szCs w:val="28"/>
          <w:lang w:eastAsia="ru-RU"/>
        </w:rPr>
        <w:t>этиопатогенетическими</w:t>
      </w:r>
      <w:proofErr w:type="spellEnd"/>
      <w:r w:rsidRPr="00857A5F">
        <w:rPr>
          <w:sz w:val="28"/>
          <w:szCs w:val="28"/>
          <w:lang w:eastAsia="ru-RU"/>
        </w:rPr>
        <w:t>) критериев. Такой многоаспектный подход позволяет избежать односторонности представлений о речевом нарушении, так как он направлен на раскрытие нарушения в целом.</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В данной классификации ведущая, определяющая роль отводится психолого-лингвистическим критериям. На их основе картина речевого нарушения описывается в терминах и понятиях, направляющих внимание логопеда на те явления, которые должны стать объектом логопедического воздействия. С этой целью вводятся критерии, позволяющие выделить основные группы нарушений, внутри — выделить основные формы, а в них основные виды нарушений. Исходя из потребностей </w:t>
      </w:r>
      <w:r w:rsidRPr="00857A5F">
        <w:rPr>
          <w:sz w:val="28"/>
          <w:szCs w:val="28"/>
          <w:lang w:eastAsia="ru-RU"/>
        </w:rPr>
        <w:lastRenderedPageBreak/>
        <w:t>логопедического воздействия, выделяют следующие критерии, позволяющие представить, что нарушено в речи, и на основе этого отграничить одно речевое нарушение от другого по признаку отграничения: 1) нарушения формы речи (устной или письменной); 2) нарушенного вида речевой деятельности применительно к каждой из форм: для устной — нарушение говорения или слушания, для письменной — письма или чтения; 3) нарушенного этапа (звена) порождения или восприятия речи: применительно к продуктивным видам речевой деятельности (говорению и письму). Существенным является разграничение нарушений, связанных с этапами внутреннего и внешнего оформления высказывания. Применительно к рецептивным видам речевой деятельности (слушанию или чтению) существенным является разграничение нарушений, относящихся к сенсорному или рецептивному этапу; 4) нарушенных операций, осуществляющих оформление высказывания на том или другом этапе процесса порождения или восприятия речи; 5) нарушенных средств оформления высказывания: существенным представляется разграничение языковых и произносительных единиц, так как каждому этапу порождения или восприятия речи присущи свои наборы единиц, по отношению к которым осуществляются операции отбора и комбинирования.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Каждый из выделенных критериев при описании того или другого речевого нарушения может быть представлен более дифференцированно, что позволит в отдельных видах обнаружить подвиды, имеющие значение для логопедического воздействия.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Клиническим (в сочетании с </w:t>
      </w:r>
      <w:proofErr w:type="spellStart"/>
      <w:r w:rsidRPr="00857A5F">
        <w:rPr>
          <w:sz w:val="28"/>
          <w:szCs w:val="28"/>
          <w:lang w:eastAsia="ru-RU"/>
        </w:rPr>
        <w:t>этиопатогенетическими</w:t>
      </w:r>
      <w:proofErr w:type="spellEnd"/>
      <w:r w:rsidRPr="00857A5F">
        <w:rPr>
          <w:sz w:val="28"/>
          <w:szCs w:val="28"/>
          <w:lang w:eastAsia="ru-RU"/>
        </w:rPr>
        <w:t xml:space="preserve">) критериям в данной классификации отводится роль уточняющих, которые не могут быть ведущими для педагогической квалификации речевых нарушений, а для врача они являются средством анализа. Эти критерии ориентированы не столько на само речевое нарушение, сколько на объяснение анатомо-физиологического субстрата его нарушения и причин возникновения. При нарушении одного и того же субстрата, так же как при действии одних и тех же причин, могут наблюдаться различные виды речевых нарушений. А одни и те же расстройства могут возникать в силу различных причин. Эти критерии могут оказать большую помощь при их квалификации. </w:t>
      </w:r>
      <w:r w:rsidRPr="00857A5F">
        <w:rPr>
          <w:sz w:val="28"/>
          <w:szCs w:val="28"/>
          <w:lang w:eastAsia="ru-RU"/>
        </w:rPr>
        <w:lastRenderedPageBreak/>
        <w:t>Дополняя картину того или иного нарушения, выделенного на основе психолого-лингвистических критериев, ориентированных на педагогический процесс логопедического воздействия, они позволяют провести дифференциацию сходных по внешним проявлениям дефектов на -основе следующих данных: 1) какими факторами обусловлено нарушение речи (социальными или биологическими); 2) на каком фоне оно развивается (органическом или функциональном); 3) в каком звене речевой функциональной системы локализуется (центральном или периферическом); 4) какова глубина (степень) нарушения центральных или периферических аппаратов речи; 5) время его наступления.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Эти данные важны для логопеда, так как они направляют внимание на тот </w:t>
      </w:r>
      <w:proofErr w:type="spellStart"/>
      <w:r w:rsidRPr="00857A5F">
        <w:rPr>
          <w:sz w:val="28"/>
          <w:szCs w:val="28"/>
          <w:lang w:eastAsia="ru-RU"/>
        </w:rPr>
        <w:t>анатомофизиологический</w:t>
      </w:r>
      <w:proofErr w:type="spellEnd"/>
      <w:r w:rsidRPr="00857A5F">
        <w:rPr>
          <w:sz w:val="28"/>
          <w:szCs w:val="28"/>
          <w:lang w:eastAsia="ru-RU"/>
        </w:rPr>
        <w:t xml:space="preserve"> механизм (субстрат нарушения), который нуждается в коррекции и вместе с тем позволяет прогнозировать сроки и возможные результаты логопедического воздействия. Эти данные указывают логопеду, в каких случаях логопедическое воздействие является достаточным для преодоления речевого нарушения, а в каких случаях необходима организация комплексного медико-педагогического воздействия.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ВИДЫ РЕЧЕВЫХ НАРУШЕНИЙ, ВЫДЕЛЯЕМЫХ В КЛИНИКО-ПЕДАГОГИЧЕСКОЙ КЛАССИФИКАЦИИ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Все виды нарушений, рассматриваемые в данной классификации, на основе психолого-лингвистических критериев можно подразделить на две большие группы в зависимости от того, какой вид речи нарушен: устная или письменная.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устной речи, в свою очередь, могут быть разделены на два типа: 1) фонационного (внешнего) оформления высказывания, которые называют нарушениями произносительной стороны речи, и 2) структурно-семантического (внутреннего) оформления высказывания, которые в логопедии называют системными или полиморфными нарушениями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I. Расстройства фонационного оформления высказывания могут быть дифференцированы в зависимости от нарушенного звена: а) голосообразования, б) </w:t>
      </w:r>
      <w:proofErr w:type="spellStart"/>
      <w:r w:rsidRPr="00857A5F">
        <w:rPr>
          <w:sz w:val="28"/>
          <w:szCs w:val="28"/>
          <w:lang w:eastAsia="ru-RU"/>
        </w:rPr>
        <w:t>темпоритмической</w:t>
      </w:r>
      <w:proofErr w:type="spellEnd"/>
      <w:r w:rsidRPr="00857A5F">
        <w:rPr>
          <w:sz w:val="28"/>
          <w:szCs w:val="28"/>
          <w:lang w:eastAsia="ru-RU"/>
        </w:rPr>
        <w:t xml:space="preserve"> организации высказывания, в) интонационно-мелодической, г) </w:t>
      </w:r>
      <w:proofErr w:type="spellStart"/>
      <w:r w:rsidRPr="00857A5F">
        <w:rPr>
          <w:sz w:val="28"/>
          <w:szCs w:val="28"/>
          <w:lang w:eastAsia="ru-RU"/>
        </w:rPr>
        <w:t>звукопроизносительной</w:t>
      </w:r>
      <w:proofErr w:type="spellEnd"/>
      <w:r w:rsidRPr="00857A5F">
        <w:rPr>
          <w:sz w:val="28"/>
          <w:szCs w:val="28"/>
          <w:lang w:eastAsia="ru-RU"/>
        </w:rPr>
        <w:t xml:space="preserve"> организации. Эти расстройства могут наблюдаться </w:t>
      </w:r>
      <w:r w:rsidRPr="00857A5F">
        <w:rPr>
          <w:sz w:val="28"/>
          <w:szCs w:val="28"/>
          <w:lang w:eastAsia="ru-RU"/>
        </w:rPr>
        <w:lastRenderedPageBreak/>
        <w:t>изолированно и в различных комбинациях, в зависимости от чего в логопедии выделяются следующие виды нарушений, для обозначения которых существуют традиционно закрепившиеся термины:</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1. </w:t>
      </w:r>
      <w:proofErr w:type="spellStart"/>
      <w:r w:rsidRPr="00857A5F">
        <w:rPr>
          <w:sz w:val="28"/>
          <w:szCs w:val="28"/>
          <w:lang w:eastAsia="ru-RU"/>
        </w:rPr>
        <w:t>Дисфония</w:t>
      </w:r>
      <w:proofErr w:type="spellEnd"/>
      <w:r w:rsidRPr="00857A5F">
        <w:rPr>
          <w:sz w:val="28"/>
          <w:szCs w:val="28"/>
          <w:lang w:eastAsia="ru-RU"/>
        </w:rPr>
        <w:t xml:space="preserve"> (афония) — отсутствие или расстройство фонации вследствие патологических изменений голосового аппарата. Синонимы: нарушение голоса, нарушение фонации, </w:t>
      </w:r>
      <w:proofErr w:type="spellStart"/>
      <w:r w:rsidRPr="00857A5F">
        <w:rPr>
          <w:sz w:val="28"/>
          <w:szCs w:val="28"/>
          <w:lang w:eastAsia="ru-RU"/>
        </w:rPr>
        <w:t>фоноторные</w:t>
      </w:r>
      <w:proofErr w:type="spellEnd"/>
      <w:r w:rsidRPr="00857A5F">
        <w:rPr>
          <w:sz w:val="28"/>
          <w:szCs w:val="28"/>
          <w:lang w:eastAsia="ru-RU"/>
        </w:rPr>
        <w:t xml:space="preserve"> нарушения, вокальные нарушения.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либо в отсутствии фонации (афония), либо в нарушении силы, высоты и тембра голоса (</w:t>
      </w:r>
      <w:proofErr w:type="spellStart"/>
      <w:r w:rsidRPr="00857A5F">
        <w:rPr>
          <w:sz w:val="28"/>
          <w:szCs w:val="28"/>
          <w:lang w:eastAsia="ru-RU"/>
        </w:rPr>
        <w:t>дисфония</w:t>
      </w:r>
      <w:proofErr w:type="spellEnd"/>
      <w:r w:rsidRPr="00857A5F">
        <w:rPr>
          <w:sz w:val="28"/>
          <w:szCs w:val="28"/>
          <w:lang w:eastAsia="ru-RU"/>
        </w:rPr>
        <w:t xml:space="preserve">), может быть обусловлена органическими или функциональными расстройствами </w:t>
      </w:r>
      <w:proofErr w:type="spellStart"/>
      <w:r w:rsidRPr="00857A5F">
        <w:rPr>
          <w:sz w:val="28"/>
          <w:szCs w:val="28"/>
          <w:lang w:eastAsia="ru-RU"/>
        </w:rPr>
        <w:t>голосообразующего</w:t>
      </w:r>
      <w:proofErr w:type="spellEnd"/>
      <w:r w:rsidRPr="00857A5F">
        <w:rPr>
          <w:sz w:val="28"/>
          <w:szCs w:val="28"/>
          <w:lang w:eastAsia="ru-RU"/>
        </w:rPr>
        <w:t xml:space="preserve"> механизма центральной или периферической локализации и возникать на любом этапе развития ребенка. Бывает изолированной или входит в состав ряда других нарушений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2. </w:t>
      </w:r>
      <w:proofErr w:type="spellStart"/>
      <w:r w:rsidRPr="00857A5F">
        <w:rPr>
          <w:sz w:val="28"/>
          <w:szCs w:val="28"/>
          <w:lang w:eastAsia="ru-RU"/>
        </w:rPr>
        <w:t>Брадилалия</w:t>
      </w:r>
      <w:proofErr w:type="spellEnd"/>
      <w:r w:rsidRPr="00857A5F">
        <w:rPr>
          <w:sz w:val="28"/>
          <w:szCs w:val="28"/>
          <w:lang w:eastAsia="ru-RU"/>
        </w:rPr>
        <w:t xml:space="preserve"> — патологически замедленный темп речи. Синоним: </w:t>
      </w:r>
      <w:proofErr w:type="spellStart"/>
      <w:r w:rsidRPr="00857A5F">
        <w:rPr>
          <w:sz w:val="28"/>
          <w:szCs w:val="28"/>
          <w:lang w:eastAsia="ru-RU"/>
        </w:rPr>
        <w:t>брадифразия</w:t>
      </w:r>
      <w:proofErr w:type="spellEnd"/>
      <w:r w:rsidRPr="00857A5F">
        <w:rPr>
          <w:sz w:val="28"/>
          <w:szCs w:val="28"/>
          <w:lang w:eastAsia="ru-RU"/>
        </w:rPr>
        <w:t>.</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в замедленной реализации артикуляторной речевой программы, является центрально обусловленной, может быть органической или функциональной.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3. </w:t>
      </w:r>
      <w:proofErr w:type="spellStart"/>
      <w:r w:rsidRPr="00857A5F">
        <w:rPr>
          <w:sz w:val="28"/>
          <w:szCs w:val="28"/>
          <w:lang w:eastAsia="ru-RU"/>
        </w:rPr>
        <w:t>Тахилалия</w:t>
      </w:r>
      <w:proofErr w:type="spellEnd"/>
      <w:r w:rsidRPr="00857A5F">
        <w:rPr>
          <w:sz w:val="28"/>
          <w:szCs w:val="28"/>
          <w:lang w:eastAsia="ru-RU"/>
        </w:rPr>
        <w:t xml:space="preserve"> — патологически ускоренный темп речи. Синоним: </w:t>
      </w:r>
      <w:proofErr w:type="spellStart"/>
      <w:r w:rsidRPr="00857A5F">
        <w:rPr>
          <w:sz w:val="28"/>
          <w:szCs w:val="28"/>
          <w:lang w:eastAsia="ru-RU"/>
        </w:rPr>
        <w:t>тахифразия</w:t>
      </w:r>
      <w:proofErr w:type="spellEnd"/>
      <w:r w:rsidRPr="00857A5F">
        <w:rPr>
          <w:sz w:val="28"/>
          <w:szCs w:val="28"/>
          <w:lang w:eastAsia="ru-RU"/>
        </w:rPr>
        <w:t>.</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в ускоренной реализации артикуляторной речевой программы, является центрально обусловленной, органической или функциональной.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При замедленном темпе речь оказывается тягуче растянутой, вялой, монотонной. При ускоренном темпе — торопливой, стремительной, напористой. Ускорение речи может сопровождаться </w:t>
      </w:r>
      <w:proofErr w:type="spellStart"/>
      <w:r w:rsidRPr="00857A5F">
        <w:rPr>
          <w:sz w:val="28"/>
          <w:szCs w:val="28"/>
          <w:lang w:eastAsia="ru-RU"/>
        </w:rPr>
        <w:t>аграмматизмами</w:t>
      </w:r>
      <w:proofErr w:type="spellEnd"/>
      <w:r w:rsidRPr="00857A5F">
        <w:rPr>
          <w:sz w:val="28"/>
          <w:szCs w:val="28"/>
          <w:lang w:eastAsia="ru-RU"/>
        </w:rPr>
        <w:t xml:space="preserve">. Эти явления иногда выделяют как самостоятельные нарушения, выраженные в терминах </w:t>
      </w:r>
      <w:proofErr w:type="spellStart"/>
      <w:r w:rsidRPr="00857A5F">
        <w:rPr>
          <w:sz w:val="28"/>
          <w:szCs w:val="28"/>
          <w:lang w:eastAsia="ru-RU"/>
        </w:rPr>
        <w:t>баттаризм</w:t>
      </w:r>
      <w:proofErr w:type="spellEnd"/>
      <w:r w:rsidRPr="00857A5F">
        <w:rPr>
          <w:sz w:val="28"/>
          <w:szCs w:val="28"/>
          <w:lang w:eastAsia="ru-RU"/>
        </w:rPr>
        <w:t xml:space="preserve">, </w:t>
      </w:r>
      <w:proofErr w:type="spellStart"/>
      <w:r w:rsidRPr="00857A5F">
        <w:rPr>
          <w:sz w:val="28"/>
          <w:szCs w:val="28"/>
          <w:lang w:eastAsia="ru-RU"/>
        </w:rPr>
        <w:t>парафразия</w:t>
      </w:r>
      <w:proofErr w:type="spellEnd"/>
      <w:r w:rsidRPr="00857A5F">
        <w:rPr>
          <w:sz w:val="28"/>
          <w:szCs w:val="28"/>
          <w:lang w:eastAsia="ru-RU"/>
        </w:rPr>
        <w:t xml:space="preserve">. В случаях, когда патологически ускоренная речь сопровождается необоснованными паузами, запинками, спотыканием, она обозначается термином </w:t>
      </w:r>
      <w:proofErr w:type="spellStart"/>
      <w:r w:rsidRPr="00857A5F">
        <w:rPr>
          <w:sz w:val="28"/>
          <w:szCs w:val="28"/>
          <w:lang w:eastAsia="ru-RU"/>
        </w:rPr>
        <w:t>полтерн</w:t>
      </w:r>
      <w:proofErr w:type="spellEnd"/>
      <w:r w:rsidRPr="00857A5F">
        <w:rPr>
          <w:sz w:val="28"/>
          <w:szCs w:val="28"/>
          <w:lang w:eastAsia="ru-RU"/>
        </w:rPr>
        <w:t xml:space="preserve">. </w:t>
      </w:r>
      <w:proofErr w:type="spellStart"/>
      <w:r w:rsidRPr="00857A5F">
        <w:rPr>
          <w:sz w:val="28"/>
          <w:szCs w:val="28"/>
          <w:lang w:eastAsia="ru-RU"/>
        </w:rPr>
        <w:t>Брадилалия</w:t>
      </w:r>
      <w:proofErr w:type="spellEnd"/>
      <w:r w:rsidRPr="00857A5F">
        <w:rPr>
          <w:sz w:val="28"/>
          <w:szCs w:val="28"/>
          <w:lang w:eastAsia="ru-RU"/>
        </w:rPr>
        <w:t xml:space="preserve"> и </w:t>
      </w:r>
      <w:proofErr w:type="spellStart"/>
      <w:r w:rsidRPr="00857A5F">
        <w:rPr>
          <w:sz w:val="28"/>
          <w:szCs w:val="28"/>
          <w:lang w:eastAsia="ru-RU"/>
        </w:rPr>
        <w:t>тахилалия</w:t>
      </w:r>
      <w:proofErr w:type="spellEnd"/>
      <w:r w:rsidRPr="00857A5F">
        <w:rPr>
          <w:sz w:val="28"/>
          <w:szCs w:val="28"/>
          <w:lang w:eastAsia="ru-RU"/>
        </w:rPr>
        <w:t xml:space="preserve"> объединяются под общим названием — нарушение темпа речи. Следствием нарушенного темпа речи является нарушение плавности речевого процесса, ритма и мелодико-</w:t>
      </w:r>
      <w:proofErr w:type="spellStart"/>
      <w:r w:rsidRPr="00857A5F">
        <w:rPr>
          <w:sz w:val="28"/>
          <w:szCs w:val="28"/>
          <w:lang w:eastAsia="ru-RU"/>
        </w:rPr>
        <w:t>интонациональной</w:t>
      </w:r>
      <w:proofErr w:type="spellEnd"/>
      <w:r w:rsidRPr="00857A5F">
        <w:rPr>
          <w:sz w:val="28"/>
          <w:szCs w:val="28"/>
          <w:lang w:eastAsia="ru-RU"/>
        </w:rPr>
        <w:t xml:space="preserve"> выразительности.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4. Заикание — нарушение темно-ритмической организации речи, обусловленное судорожным состоянием мышц речевого аппарата. Синонимы: </w:t>
      </w:r>
      <w:proofErr w:type="spellStart"/>
      <w:r w:rsidRPr="00857A5F">
        <w:rPr>
          <w:sz w:val="28"/>
          <w:szCs w:val="28"/>
          <w:lang w:eastAsia="ru-RU"/>
        </w:rPr>
        <w:t>логоневроз</w:t>
      </w:r>
      <w:proofErr w:type="spellEnd"/>
      <w:r w:rsidRPr="00857A5F">
        <w:rPr>
          <w:sz w:val="28"/>
          <w:szCs w:val="28"/>
          <w:lang w:eastAsia="ru-RU"/>
        </w:rPr>
        <w:t xml:space="preserve">, </w:t>
      </w:r>
      <w:proofErr w:type="spellStart"/>
      <w:r w:rsidRPr="00857A5F">
        <w:rPr>
          <w:sz w:val="28"/>
          <w:szCs w:val="28"/>
          <w:lang w:eastAsia="ru-RU"/>
        </w:rPr>
        <w:t>lalonevros</w:t>
      </w:r>
      <w:proofErr w:type="spellEnd"/>
      <w:r w:rsidRPr="00857A5F">
        <w:rPr>
          <w:sz w:val="28"/>
          <w:szCs w:val="28"/>
          <w:lang w:eastAsia="ru-RU"/>
        </w:rPr>
        <w:t xml:space="preserve">, </w:t>
      </w:r>
      <w:proofErr w:type="spellStart"/>
      <w:r w:rsidRPr="00857A5F">
        <w:rPr>
          <w:sz w:val="28"/>
          <w:szCs w:val="28"/>
          <w:lang w:eastAsia="ru-RU"/>
        </w:rPr>
        <w:t>balbuties</w:t>
      </w:r>
      <w:proofErr w:type="spellEnd"/>
      <w:r w:rsidRPr="00857A5F">
        <w:rPr>
          <w:sz w:val="28"/>
          <w:szCs w:val="28"/>
          <w:lang w:eastAsia="ru-RU"/>
        </w:rPr>
        <w:t>.</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Является центрально обусловленным, имеет органическую или функциональную природу, возникает чаще всего в ходе речевого развитие ребенка.</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5. </w:t>
      </w:r>
      <w:proofErr w:type="spellStart"/>
      <w:r w:rsidRPr="00857A5F">
        <w:rPr>
          <w:sz w:val="28"/>
          <w:szCs w:val="28"/>
          <w:lang w:eastAsia="ru-RU"/>
        </w:rPr>
        <w:t>Дислалия</w:t>
      </w:r>
      <w:proofErr w:type="spellEnd"/>
      <w:r w:rsidRPr="00857A5F">
        <w:rPr>
          <w:sz w:val="28"/>
          <w:szCs w:val="28"/>
          <w:lang w:eastAsia="ru-RU"/>
        </w:rPr>
        <w:t xml:space="preserve"> — нарушение звукопроизношения при нормальном слухе и сохранной иннервации речевого аппарата. Синонимы: косноязычие (устаревшее), дефекты звукопроизношения, фонетические дефекты, недостатки произношения фонем.</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Проявляется в неправильном звуковом (фонемном) оформлении речи: в искаженном (ненормированном) произнесении звуков, в заменах (субституциях) звуков или в их смешении. Дефект может быть обусловлен тем, что у ребенка не полностью сформировалась артикуляторная база (не усвоен весь набор артикуляционных позиций, необходимых для произнесения звуков) или неправильно сформировались артикуляторные позиции, вследствие чего продуцируются ненормированные звуки. Особую группу составляют нарушения, обусловленные анатомическими дефектами артикуляционного аппарата. В психолингвистическом аспекте нарушения произношения рассматриваются либо как следствие несформированности операций различения и узнавания фонем (дефекты восприятия), либо как несформированность операций отбора и реализации (дефекты продуцирования), либо как нарушение условий реализации звуков.</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При анатомических дефектах нарушения носят органический характер, а при их отсутствии —функциональный.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Нарушение возникает обычно в процессе развития речи ребенка; в случаях травматического повреждения периферического аппарата — в любом возрасте.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Описанные дефекты являются избирательными, и каждый из них имеет статус самостоятельного нарушения. Однако наблюдаются и такие, в которых оказываются вовлеченными одновременно несколько звеньев сложного механизма фонационного оформления высказывания. К таким относятся </w:t>
      </w:r>
      <w:proofErr w:type="spellStart"/>
      <w:r w:rsidRPr="00857A5F">
        <w:rPr>
          <w:sz w:val="28"/>
          <w:szCs w:val="28"/>
          <w:lang w:eastAsia="ru-RU"/>
        </w:rPr>
        <w:t>ринолалия</w:t>
      </w:r>
      <w:proofErr w:type="spellEnd"/>
      <w:r w:rsidRPr="00857A5F">
        <w:rPr>
          <w:sz w:val="28"/>
          <w:szCs w:val="28"/>
          <w:lang w:eastAsia="ru-RU"/>
        </w:rPr>
        <w:t xml:space="preserve"> и дизартрия.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6. </w:t>
      </w:r>
      <w:proofErr w:type="spellStart"/>
      <w:r w:rsidRPr="00857A5F">
        <w:rPr>
          <w:sz w:val="28"/>
          <w:szCs w:val="28"/>
          <w:lang w:eastAsia="ru-RU"/>
        </w:rPr>
        <w:t>Ринолалия</w:t>
      </w:r>
      <w:proofErr w:type="spellEnd"/>
      <w:r w:rsidRPr="00857A5F">
        <w:rPr>
          <w:sz w:val="28"/>
          <w:szCs w:val="28"/>
          <w:lang w:eastAsia="ru-RU"/>
        </w:rPr>
        <w:t xml:space="preserve"> — нарушения тембра голоса и звукопроизношения, обусловленные анатомо-физиологическими дефектами речевого аппарата. Синонимы: гнусавость (устаревшее), </w:t>
      </w:r>
      <w:proofErr w:type="spellStart"/>
      <w:r w:rsidRPr="00857A5F">
        <w:rPr>
          <w:sz w:val="28"/>
          <w:szCs w:val="28"/>
          <w:lang w:eastAsia="ru-RU"/>
        </w:rPr>
        <w:t>палатолалия</w:t>
      </w:r>
      <w:proofErr w:type="spellEnd"/>
      <w:r w:rsidRPr="00857A5F">
        <w:rPr>
          <w:sz w:val="28"/>
          <w:szCs w:val="28"/>
          <w:lang w:eastAsia="ru-RU"/>
        </w:rPr>
        <w:t>.</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 xml:space="preserve">Проявляется в патологическом изменении тембра голоса, который оказывается избыточно назализованным вследствие того, что </w:t>
      </w:r>
      <w:proofErr w:type="spellStart"/>
      <w:r w:rsidRPr="00857A5F">
        <w:rPr>
          <w:sz w:val="28"/>
          <w:szCs w:val="28"/>
          <w:lang w:eastAsia="ru-RU"/>
        </w:rPr>
        <w:t>голосовыдыхательная</w:t>
      </w:r>
      <w:proofErr w:type="spellEnd"/>
      <w:r w:rsidRPr="00857A5F">
        <w:rPr>
          <w:sz w:val="28"/>
          <w:szCs w:val="28"/>
          <w:lang w:eastAsia="ru-RU"/>
        </w:rPr>
        <w:t xml:space="preserve"> струя проходит при произнесении всех звуков речи в полость носа и в ней получает резонанс. При </w:t>
      </w:r>
      <w:proofErr w:type="spellStart"/>
      <w:r w:rsidRPr="00857A5F">
        <w:rPr>
          <w:sz w:val="28"/>
          <w:szCs w:val="28"/>
          <w:lang w:eastAsia="ru-RU"/>
        </w:rPr>
        <w:t>ринолалии</w:t>
      </w:r>
      <w:proofErr w:type="spellEnd"/>
      <w:r w:rsidRPr="00857A5F">
        <w:rPr>
          <w:sz w:val="28"/>
          <w:szCs w:val="28"/>
          <w:lang w:eastAsia="ru-RU"/>
        </w:rPr>
        <w:t xml:space="preserve"> наблюдается искаженное произнесении всех звуков речи (а не отдельных, как при </w:t>
      </w:r>
      <w:proofErr w:type="spellStart"/>
      <w:r w:rsidRPr="00857A5F">
        <w:rPr>
          <w:sz w:val="28"/>
          <w:szCs w:val="28"/>
          <w:lang w:eastAsia="ru-RU"/>
        </w:rPr>
        <w:t>дислалии</w:t>
      </w:r>
      <w:proofErr w:type="spellEnd"/>
      <w:r w:rsidRPr="00857A5F">
        <w:rPr>
          <w:sz w:val="28"/>
          <w:szCs w:val="28"/>
          <w:lang w:eastAsia="ru-RU"/>
        </w:rPr>
        <w:t xml:space="preserve">). При этом дефекте часто встречаются и просодические нарушения, речь при </w:t>
      </w:r>
      <w:proofErr w:type="spellStart"/>
      <w:r w:rsidRPr="00857A5F">
        <w:rPr>
          <w:sz w:val="28"/>
          <w:szCs w:val="28"/>
          <w:lang w:eastAsia="ru-RU"/>
        </w:rPr>
        <w:t>ринолалии</w:t>
      </w:r>
      <w:proofErr w:type="spellEnd"/>
      <w:r w:rsidRPr="00857A5F">
        <w:rPr>
          <w:sz w:val="28"/>
          <w:szCs w:val="28"/>
          <w:lang w:eastAsia="ru-RU"/>
        </w:rPr>
        <w:t xml:space="preserve"> мало разборчива (невнятная), монотонная. В отечественной логопедии к </w:t>
      </w:r>
      <w:proofErr w:type="spellStart"/>
      <w:r w:rsidRPr="00857A5F">
        <w:rPr>
          <w:sz w:val="28"/>
          <w:szCs w:val="28"/>
          <w:lang w:eastAsia="ru-RU"/>
        </w:rPr>
        <w:t>ринолалии</w:t>
      </w:r>
      <w:proofErr w:type="spellEnd"/>
      <w:r w:rsidRPr="00857A5F">
        <w:rPr>
          <w:sz w:val="28"/>
          <w:szCs w:val="28"/>
          <w:lang w:eastAsia="ru-RU"/>
        </w:rPr>
        <w:t xml:space="preserve"> принято относить дефекты, обусловленные врожденными расщелинами нёба, т. е. грубыми анатомическими нарушениями артикуляторного аппарата. В ряде зарубежных работ такие нарушения обозначаются термином «</w:t>
      </w:r>
      <w:proofErr w:type="spellStart"/>
      <w:r w:rsidRPr="00857A5F">
        <w:rPr>
          <w:sz w:val="28"/>
          <w:szCs w:val="28"/>
          <w:lang w:eastAsia="ru-RU"/>
        </w:rPr>
        <w:t>палатолалия</w:t>
      </w:r>
      <w:proofErr w:type="spellEnd"/>
      <w:r w:rsidRPr="00857A5F">
        <w:rPr>
          <w:sz w:val="28"/>
          <w:szCs w:val="28"/>
          <w:lang w:eastAsia="ru-RU"/>
        </w:rPr>
        <w:t xml:space="preserve">» (от лат. </w:t>
      </w:r>
      <w:proofErr w:type="spellStart"/>
      <w:r w:rsidRPr="00857A5F">
        <w:rPr>
          <w:sz w:val="28"/>
          <w:szCs w:val="28"/>
          <w:lang w:eastAsia="ru-RU"/>
        </w:rPr>
        <w:t>palatum</w:t>
      </w:r>
      <w:proofErr w:type="spellEnd"/>
      <w:r w:rsidRPr="00857A5F">
        <w:rPr>
          <w:sz w:val="28"/>
          <w:szCs w:val="28"/>
          <w:lang w:eastAsia="ru-RU"/>
        </w:rPr>
        <w:t xml:space="preserve">— нёбо). Все остальные случаи назализованного произношения звуков, обусловленные функциональными или органическими нарушениями различной локализации, в этих работах называют </w:t>
      </w:r>
      <w:proofErr w:type="spellStart"/>
      <w:r w:rsidRPr="00857A5F">
        <w:rPr>
          <w:sz w:val="28"/>
          <w:szCs w:val="28"/>
          <w:lang w:eastAsia="ru-RU"/>
        </w:rPr>
        <w:t>ринолалией</w:t>
      </w:r>
      <w:proofErr w:type="spellEnd"/>
      <w:r w:rsidRPr="00857A5F">
        <w:rPr>
          <w:sz w:val="28"/>
          <w:szCs w:val="28"/>
          <w:lang w:eastAsia="ru-RU"/>
        </w:rPr>
        <w:t xml:space="preserve">. В отечественных работах явления назализованного произношения без грубых артикуляционных нарушений относят к </w:t>
      </w:r>
      <w:proofErr w:type="spellStart"/>
      <w:r w:rsidRPr="00857A5F">
        <w:rPr>
          <w:sz w:val="28"/>
          <w:szCs w:val="28"/>
          <w:lang w:eastAsia="ru-RU"/>
        </w:rPr>
        <w:t>ринофонии</w:t>
      </w:r>
      <w:proofErr w:type="spellEnd"/>
      <w:r w:rsidRPr="00857A5F">
        <w:rPr>
          <w:sz w:val="28"/>
          <w:szCs w:val="28"/>
          <w:lang w:eastAsia="ru-RU"/>
        </w:rPr>
        <w:t xml:space="preserve">. До недавнего времени </w:t>
      </w:r>
      <w:proofErr w:type="spellStart"/>
      <w:r w:rsidRPr="00857A5F">
        <w:rPr>
          <w:sz w:val="28"/>
          <w:szCs w:val="28"/>
          <w:lang w:eastAsia="ru-RU"/>
        </w:rPr>
        <w:t>ринолалию</w:t>
      </w:r>
      <w:proofErr w:type="spellEnd"/>
      <w:r w:rsidRPr="00857A5F">
        <w:rPr>
          <w:sz w:val="28"/>
          <w:szCs w:val="28"/>
          <w:lang w:eastAsia="ru-RU"/>
        </w:rPr>
        <w:t xml:space="preserve"> определяли как одну из форм механической </w:t>
      </w:r>
      <w:proofErr w:type="spellStart"/>
      <w:r w:rsidRPr="00857A5F">
        <w:rPr>
          <w:sz w:val="28"/>
          <w:szCs w:val="28"/>
          <w:lang w:eastAsia="ru-RU"/>
        </w:rPr>
        <w:t>дислалии</w:t>
      </w:r>
      <w:proofErr w:type="spellEnd"/>
      <w:r w:rsidRPr="00857A5F">
        <w:rPr>
          <w:sz w:val="28"/>
          <w:szCs w:val="28"/>
          <w:lang w:eastAsia="ru-RU"/>
        </w:rPr>
        <w:t xml:space="preserve">. Учитывая специфику нарушения, необходимо </w:t>
      </w:r>
      <w:proofErr w:type="spellStart"/>
      <w:r w:rsidRPr="00857A5F">
        <w:rPr>
          <w:sz w:val="28"/>
          <w:szCs w:val="28"/>
          <w:lang w:eastAsia="ru-RU"/>
        </w:rPr>
        <w:t>ринолалию</w:t>
      </w:r>
      <w:proofErr w:type="spellEnd"/>
      <w:r w:rsidRPr="00857A5F">
        <w:rPr>
          <w:sz w:val="28"/>
          <w:szCs w:val="28"/>
          <w:lang w:eastAsia="ru-RU"/>
        </w:rPr>
        <w:t xml:space="preserve"> выделить в самостоятельное речевое нарушение.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7. Дизартрия — нарушение произносительной стороны речи, обусловленное недостаточностью иннервации речевого аппарата.</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Наблюдаются несформированность всех звеньев сложного механизма фонационного оформления высказывания, следствием чего являются голосовые, просодические и артикуляционно-фонетические дефекты. Тяжелой степенью дизартрии является </w:t>
      </w:r>
      <w:proofErr w:type="spellStart"/>
      <w:r w:rsidRPr="00857A5F">
        <w:rPr>
          <w:sz w:val="28"/>
          <w:szCs w:val="28"/>
          <w:lang w:eastAsia="ru-RU"/>
        </w:rPr>
        <w:t>анартрия</w:t>
      </w:r>
      <w:proofErr w:type="spellEnd"/>
      <w:r w:rsidRPr="00857A5F">
        <w:rPr>
          <w:sz w:val="28"/>
          <w:szCs w:val="28"/>
          <w:lang w:eastAsia="ru-RU"/>
        </w:rPr>
        <w:t xml:space="preserve">, проявляющаяся в невозможности осуществить звуковую реализацию речи. В легких случаях дизартрии, когда дефект проявляется преимущественно в </w:t>
      </w:r>
      <w:proofErr w:type="spellStart"/>
      <w:r w:rsidRPr="00857A5F">
        <w:rPr>
          <w:sz w:val="28"/>
          <w:szCs w:val="28"/>
          <w:lang w:eastAsia="ru-RU"/>
        </w:rPr>
        <w:t>артикуляторно</w:t>
      </w:r>
      <w:proofErr w:type="spellEnd"/>
      <w:r w:rsidRPr="00857A5F">
        <w:rPr>
          <w:sz w:val="28"/>
          <w:szCs w:val="28"/>
          <w:lang w:eastAsia="ru-RU"/>
        </w:rPr>
        <w:t xml:space="preserve">-фонетических нарушениях, говорят о ее стертой форме. Эти случаи необходимо отличать от </w:t>
      </w:r>
      <w:proofErr w:type="spellStart"/>
      <w:r w:rsidRPr="00857A5F">
        <w:rPr>
          <w:sz w:val="28"/>
          <w:szCs w:val="28"/>
          <w:lang w:eastAsia="ru-RU"/>
        </w:rPr>
        <w:t>дислалии</w:t>
      </w:r>
      <w:proofErr w:type="spellEnd"/>
      <w:r w:rsidRPr="00857A5F">
        <w:rPr>
          <w:sz w:val="28"/>
          <w:szCs w:val="28"/>
          <w:lang w:eastAsia="ru-RU"/>
        </w:rPr>
        <w:t>.</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Дизартрия является следствием органического нарушения центрального характера, приводящего к двигательным расстройствам. По локализации поражения ЦНС выделяют различные формы дизартрии. По тяжести нарушения различают степень проявления дизартрии.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 xml:space="preserve">Чаще всего дизартрия возникает вследствие рано приобретенного церебрального паралича, но может возникнуть на любом этапе развития ребенка вследствие </w:t>
      </w:r>
      <w:proofErr w:type="spellStart"/>
      <w:r w:rsidRPr="00857A5F">
        <w:rPr>
          <w:sz w:val="28"/>
          <w:szCs w:val="28"/>
          <w:lang w:eastAsia="ru-RU"/>
        </w:rPr>
        <w:t>нейроинфекции</w:t>
      </w:r>
      <w:proofErr w:type="spellEnd"/>
      <w:r w:rsidRPr="00857A5F">
        <w:rPr>
          <w:sz w:val="28"/>
          <w:szCs w:val="28"/>
          <w:lang w:eastAsia="ru-RU"/>
        </w:rPr>
        <w:t xml:space="preserve"> и других мозговых заболеваний.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II. Нарушения структурно - семантического (внутреннего) оформления высказывания представлены двумя видами: алалией и афазией.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1. Алалия — отсутствие или недоразвитие речи вследствие органического поражения речевых зон </w:t>
      </w:r>
      <w:proofErr w:type="spellStart"/>
      <w:r w:rsidRPr="00857A5F">
        <w:rPr>
          <w:sz w:val="28"/>
          <w:szCs w:val="28"/>
          <w:lang w:eastAsia="ru-RU"/>
        </w:rPr>
        <w:t>коры</w:t>
      </w:r>
      <w:proofErr w:type="spellEnd"/>
      <w:r w:rsidRPr="00857A5F">
        <w:rPr>
          <w:sz w:val="28"/>
          <w:szCs w:val="28"/>
          <w:lang w:eastAsia="ru-RU"/>
        </w:rPr>
        <w:t xml:space="preserve"> головного мозга во внутриутробном или раннем периоде развития ребенка. Синонимы: </w:t>
      </w:r>
      <w:proofErr w:type="spellStart"/>
      <w:r w:rsidRPr="00857A5F">
        <w:rPr>
          <w:sz w:val="28"/>
          <w:szCs w:val="28"/>
          <w:lang w:eastAsia="ru-RU"/>
        </w:rPr>
        <w:t>дисфазия</w:t>
      </w:r>
      <w:proofErr w:type="spellEnd"/>
      <w:r w:rsidRPr="00857A5F">
        <w:rPr>
          <w:sz w:val="28"/>
          <w:szCs w:val="28"/>
          <w:lang w:eastAsia="ru-RU"/>
        </w:rPr>
        <w:t xml:space="preserve">, ранняя детская афазия, афазия развития, </w:t>
      </w:r>
      <w:proofErr w:type="spellStart"/>
      <w:r w:rsidRPr="00857A5F">
        <w:rPr>
          <w:sz w:val="28"/>
          <w:szCs w:val="28"/>
          <w:lang w:eastAsia="ru-RU"/>
        </w:rPr>
        <w:t>слухонемота</w:t>
      </w:r>
      <w:proofErr w:type="spellEnd"/>
      <w:r w:rsidRPr="00857A5F">
        <w:rPr>
          <w:sz w:val="28"/>
          <w:szCs w:val="28"/>
          <w:lang w:eastAsia="ru-RU"/>
        </w:rPr>
        <w:t xml:space="preserve"> (устаревшее).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Один из наиболее сложных дефектов речи, при котором нарушены операции отбора и программирования на всех этапах порождения и приема речевого высказывания, вследствие чего оказывается не сформированной речевая деятельность ребенка. Система языковых средств (фонематических, грамматических, лексических) не формируется, страдает мотивационно-побудительный уровень </w:t>
      </w:r>
      <w:proofErr w:type="spellStart"/>
      <w:r w:rsidRPr="00857A5F">
        <w:rPr>
          <w:sz w:val="28"/>
          <w:szCs w:val="28"/>
          <w:lang w:eastAsia="ru-RU"/>
        </w:rPr>
        <w:t>речепорождения</w:t>
      </w:r>
      <w:proofErr w:type="spellEnd"/>
      <w:r w:rsidRPr="00857A5F">
        <w:rPr>
          <w:sz w:val="28"/>
          <w:szCs w:val="28"/>
          <w:lang w:eastAsia="ru-RU"/>
        </w:rPr>
        <w:t>. Наблюдаются грубые семантические дефекты. Нарушено управление речевыми движениями, что отражается на воспроизведении звукового и слогового состава слов. Встречается несколько вариантов алалии в зависимости от того, какие речевые механизмы не сформированы и какой из их этапов (уровней) преимущественно страдает.</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2. Афазия — полная или частная утрата речи, обусловленная локальными поражениями головного мозга. Синонимы: распад, утрата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У ребенка теряется речь в результате черепно-мозговых травм, </w:t>
      </w:r>
      <w:proofErr w:type="spellStart"/>
      <w:r w:rsidRPr="00857A5F">
        <w:rPr>
          <w:sz w:val="28"/>
          <w:szCs w:val="28"/>
          <w:lang w:eastAsia="ru-RU"/>
        </w:rPr>
        <w:t>нейроинфекции</w:t>
      </w:r>
      <w:proofErr w:type="spellEnd"/>
      <w:r w:rsidRPr="00857A5F">
        <w:rPr>
          <w:sz w:val="28"/>
          <w:szCs w:val="28"/>
          <w:lang w:eastAsia="ru-RU"/>
        </w:rPr>
        <w:t xml:space="preserve"> или опухолей мозга после того, как речь уже была сформирована. Если такое нарушение произошло в возрасте до трех лет, то исследователи воздерживаются от диагноза афазия. Если же нарушение произошло в более старшем возрасте, то говорят об афазии. В отличие от афазии взрослых есть детская, или ранняя афазия.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письменной речи. Подразделяются на две группы в зависимости от того, какой вид ее нарушен. При нарушении продуктивного вида отмечаются расстройства письма, при нарушении рецептивной письменной деятельности — расстройства чтения.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1. Дислексия — частичное специфическое нарушение процесса чтения.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Проявляется в затруднениях опознания и узнавания букв; в затруднениях слияния букв в слоги и слогов в слова, что приводит к неправильному воспроизведению звуковой формы слова; в </w:t>
      </w:r>
      <w:proofErr w:type="spellStart"/>
      <w:r w:rsidRPr="00857A5F">
        <w:rPr>
          <w:sz w:val="28"/>
          <w:szCs w:val="28"/>
          <w:lang w:eastAsia="ru-RU"/>
        </w:rPr>
        <w:t>аграмматизме</w:t>
      </w:r>
      <w:proofErr w:type="spellEnd"/>
      <w:r w:rsidRPr="00857A5F">
        <w:rPr>
          <w:sz w:val="28"/>
          <w:szCs w:val="28"/>
          <w:lang w:eastAsia="ru-RU"/>
        </w:rPr>
        <w:t xml:space="preserve"> и искажении понимания прочитанного.</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2. </w:t>
      </w:r>
      <w:proofErr w:type="spellStart"/>
      <w:r w:rsidRPr="00857A5F">
        <w:rPr>
          <w:sz w:val="28"/>
          <w:szCs w:val="28"/>
          <w:lang w:eastAsia="ru-RU"/>
        </w:rPr>
        <w:t>Дисграфия</w:t>
      </w:r>
      <w:proofErr w:type="spellEnd"/>
      <w:r w:rsidRPr="00857A5F">
        <w:rPr>
          <w:sz w:val="28"/>
          <w:szCs w:val="28"/>
          <w:lang w:eastAsia="ru-RU"/>
        </w:rPr>
        <w:t xml:space="preserve"> — частичное специфическое нарушение процесса письма.</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Проявляется в нестойкости оптико-пространственного образа буквы, в смешениях или пропусках букв, в искажениях </w:t>
      </w:r>
      <w:proofErr w:type="spellStart"/>
      <w:r w:rsidRPr="00857A5F">
        <w:rPr>
          <w:sz w:val="28"/>
          <w:szCs w:val="28"/>
          <w:lang w:eastAsia="ru-RU"/>
        </w:rPr>
        <w:t>звукослогового</w:t>
      </w:r>
      <w:proofErr w:type="spellEnd"/>
      <w:r w:rsidRPr="00857A5F">
        <w:rPr>
          <w:sz w:val="28"/>
          <w:szCs w:val="28"/>
          <w:lang w:eastAsia="ru-RU"/>
        </w:rPr>
        <w:t xml:space="preserve"> состава слова и структуры предложений. В случае несформированности процессов чтения и письма (в ходе обучения) говорят об алексии и аграфии.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письма и чтения у детей вызываются затруднениями в овладении умениями и навыками, необходимыми для полноценного осуществления этих процессов. По данным исследователей, эти затруднения обусловливаются дефектами устной речи (за исключением оптических форм), несформированностью операций звукового анализа, нестойкостью произвольного внимания.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Нарушения письма и чтения у детей необходимо отличать от утраты умений и навыков письма и чтения, т. е. дислексии (алексии) и </w:t>
      </w:r>
      <w:proofErr w:type="spellStart"/>
      <w:r w:rsidRPr="00857A5F">
        <w:rPr>
          <w:sz w:val="28"/>
          <w:szCs w:val="28"/>
          <w:lang w:eastAsia="ru-RU"/>
        </w:rPr>
        <w:t>дисграфий</w:t>
      </w:r>
      <w:proofErr w:type="spellEnd"/>
      <w:r w:rsidRPr="00857A5F">
        <w:rPr>
          <w:sz w:val="28"/>
          <w:szCs w:val="28"/>
          <w:lang w:eastAsia="ru-RU"/>
        </w:rPr>
        <w:t xml:space="preserve"> (аграфий), возникающих при афазиях.</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Таким образом, в логопедии выделяются 11 форм речевых нарушений, 9 из них составляют нарушения устной речи на разных этапах ее порождения и реализации и 2 формы составляют нарушения письменной речи, выделяемые в зависимости от нарушенного процесса. Нарушения устной речи: </w:t>
      </w:r>
      <w:proofErr w:type="spellStart"/>
      <w:r w:rsidRPr="00857A5F">
        <w:rPr>
          <w:sz w:val="28"/>
          <w:szCs w:val="28"/>
          <w:lang w:eastAsia="ru-RU"/>
        </w:rPr>
        <w:t>дисфония</w:t>
      </w:r>
      <w:proofErr w:type="spellEnd"/>
      <w:r w:rsidRPr="00857A5F">
        <w:rPr>
          <w:sz w:val="28"/>
          <w:szCs w:val="28"/>
          <w:lang w:eastAsia="ru-RU"/>
        </w:rPr>
        <w:t xml:space="preserve"> (афония), </w:t>
      </w:r>
      <w:proofErr w:type="spellStart"/>
      <w:r w:rsidRPr="00857A5F">
        <w:rPr>
          <w:sz w:val="28"/>
          <w:szCs w:val="28"/>
          <w:lang w:eastAsia="ru-RU"/>
        </w:rPr>
        <w:t>тахилалия</w:t>
      </w:r>
      <w:proofErr w:type="spellEnd"/>
      <w:r w:rsidRPr="00857A5F">
        <w:rPr>
          <w:sz w:val="28"/>
          <w:szCs w:val="28"/>
          <w:lang w:eastAsia="ru-RU"/>
        </w:rPr>
        <w:t xml:space="preserve">, </w:t>
      </w:r>
      <w:proofErr w:type="spellStart"/>
      <w:r w:rsidRPr="00857A5F">
        <w:rPr>
          <w:sz w:val="28"/>
          <w:szCs w:val="28"/>
          <w:lang w:eastAsia="ru-RU"/>
        </w:rPr>
        <w:t>брадилалия</w:t>
      </w:r>
      <w:proofErr w:type="spellEnd"/>
      <w:r w:rsidRPr="00857A5F">
        <w:rPr>
          <w:sz w:val="28"/>
          <w:szCs w:val="28"/>
          <w:lang w:eastAsia="ru-RU"/>
        </w:rPr>
        <w:t xml:space="preserve">, заикание, </w:t>
      </w:r>
      <w:proofErr w:type="spellStart"/>
      <w:r w:rsidRPr="00857A5F">
        <w:rPr>
          <w:sz w:val="28"/>
          <w:szCs w:val="28"/>
          <w:lang w:eastAsia="ru-RU"/>
        </w:rPr>
        <w:t>дислалия</w:t>
      </w:r>
      <w:proofErr w:type="spellEnd"/>
      <w:r w:rsidRPr="00857A5F">
        <w:rPr>
          <w:sz w:val="28"/>
          <w:szCs w:val="28"/>
          <w:lang w:eastAsia="ru-RU"/>
        </w:rPr>
        <w:t xml:space="preserve">, </w:t>
      </w:r>
      <w:proofErr w:type="spellStart"/>
      <w:r w:rsidRPr="00857A5F">
        <w:rPr>
          <w:sz w:val="28"/>
          <w:szCs w:val="28"/>
          <w:lang w:eastAsia="ru-RU"/>
        </w:rPr>
        <w:t>ринолалия</w:t>
      </w:r>
      <w:proofErr w:type="spellEnd"/>
      <w:r w:rsidRPr="00857A5F">
        <w:rPr>
          <w:sz w:val="28"/>
          <w:szCs w:val="28"/>
          <w:lang w:eastAsia="ru-RU"/>
        </w:rPr>
        <w:t>, дизартрия (</w:t>
      </w:r>
      <w:proofErr w:type="spellStart"/>
      <w:r w:rsidRPr="00857A5F">
        <w:rPr>
          <w:sz w:val="28"/>
          <w:szCs w:val="28"/>
          <w:lang w:eastAsia="ru-RU"/>
        </w:rPr>
        <w:t>анартрия</w:t>
      </w:r>
      <w:proofErr w:type="spellEnd"/>
      <w:r w:rsidRPr="00857A5F">
        <w:rPr>
          <w:sz w:val="28"/>
          <w:szCs w:val="28"/>
          <w:lang w:eastAsia="ru-RU"/>
        </w:rPr>
        <w:t xml:space="preserve">), алалия, афазия. Нарушения письменной речи: дислексия (алексия) и </w:t>
      </w:r>
      <w:proofErr w:type="spellStart"/>
      <w:r w:rsidRPr="00857A5F">
        <w:rPr>
          <w:sz w:val="28"/>
          <w:szCs w:val="28"/>
          <w:lang w:eastAsia="ru-RU"/>
        </w:rPr>
        <w:t>дисграфия</w:t>
      </w:r>
      <w:proofErr w:type="spellEnd"/>
      <w:r w:rsidRPr="00857A5F">
        <w:rPr>
          <w:sz w:val="28"/>
          <w:szCs w:val="28"/>
          <w:lang w:eastAsia="ru-RU"/>
        </w:rPr>
        <w:t xml:space="preserve"> (аграфия).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В приведенную классификацию включены лишь те формы речевых нарушений, которые выделены в логопедической литературе и применительно к которым разработаны методики. Внутри каждой из форм речевых нарушений существуют виды и подвиды, которые отражены в последующих главах. В этой связи следует указать, что в ряде случаев виды нарушений, относящиеся к одной форме, представляют собой не вариант, а отдельное нарушение. Например, в дислексию </w:t>
      </w:r>
      <w:r w:rsidRPr="00857A5F">
        <w:rPr>
          <w:sz w:val="28"/>
          <w:szCs w:val="28"/>
          <w:lang w:eastAsia="ru-RU"/>
        </w:rPr>
        <w:lastRenderedPageBreak/>
        <w:t xml:space="preserve">включены, с одной стороны, </w:t>
      </w:r>
      <w:proofErr w:type="spellStart"/>
      <w:r w:rsidRPr="00857A5F">
        <w:rPr>
          <w:sz w:val="28"/>
          <w:szCs w:val="28"/>
          <w:lang w:eastAsia="ru-RU"/>
        </w:rPr>
        <w:t>артикуляторно</w:t>
      </w:r>
      <w:proofErr w:type="spellEnd"/>
      <w:r w:rsidRPr="00857A5F">
        <w:rPr>
          <w:sz w:val="28"/>
          <w:szCs w:val="28"/>
          <w:lang w:eastAsia="ru-RU"/>
        </w:rPr>
        <w:t>-фонетические нарушения, т. е. дефекты собственно звуковой реализации речи, относящиеся к уровню речевой нормы, а с другой — фонематические нарушения, обусловленные несформированностью операций, осуществляющих отбор звуков, и относящиеся к уровню структурного (языкового) оформления высказывания.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Отмеченная непоследовательность классификации стала особенно заметной в современный период развития науки в связи с возросшими знаниями о речевых (психологических и физиологических) механизмах и новыми исследованиями в логопедии. Каждый новый этап в развитии науки и новые знания требуют внесения коррективное в прежние представления, поэтому дальнейшая разработка вопросов классификации речевых нарушений остается актуальной задачей логопедии.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Психолого-педагогическая классификация возникла в результате критического анализа клинической классификации с точки зрения применимости ее в педагогическом процессе, каким является логопедическое воздействие. Такой анализ оказался необходимым в связи с ориентацией логопедии на обучение и воспитание детей с нарушениями развития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Внимание исследователей было направлено на разработку методов логопедического воздействия для работы с коллективом детей (учебной группой, классом). Для этого необходимо было найти общие проявления дефекта при разных формах аномального развития речи у детей, особенно те, которые актуальны для коррекционного обучения. Такой подход потребовал другого принципа группировки нарушений: не от общего к частному, а от частного к общему. Это позволило строить ее на основе лингвистических и психологических критериев, среди которых учитываются структурные компоненты речевой системы (звуковая сторона, грамматический строй, словарный запас), функциональные аспекты речи, соотношение видов речевой деятельности (устной и письменной).</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Нарушения речи в данной классификации подразделяются на две группы.</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Первая группа — нарушение средств общения (фонетико-фонематическое недоразвитие и общее недоразвитие речи).</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lastRenderedPageBreak/>
        <w:t>1. 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2. Общее недоразвитие речи — различные сложные речевые расстройства, при которых нарушено формирование всех компонентов речевой системы, относящихся к звуковой и смысловой стороне.</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В качестве общих признаков отмечаются: позднее начало развития речи, скудный словарный запас, </w:t>
      </w:r>
      <w:proofErr w:type="spellStart"/>
      <w:r w:rsidRPr="00857A5F">
        <w:rPr>
          <w:sz w:val="28"/>
          <w:szCs w:val="28"/>
          <w:lang w:eastAsia="ru-RU"/>
        </w:rPr>
        <w:t>аграмматизм</w:t>
      </w:r>
      <w:proofErr w:type="spellEnd"/>
      <w:r w:rsidRPr="00857A5F">
        <w:rPr>
          <w:sz w:val="28"/>
          <w:szCs w:val="28"/>
          <w:lang w:eastAsia="ru-RU"/>
        </w:rPr>
        <w:t xml:space="preserve">, дефекты произношения, дефекты </w:t>
      </w:r>
      <w:proofErr w:type="spellStart"/>
      <w:r w:rsidRPr="00857A5F">
        <w:rPr>
          <w:sz w:val="28"/>
          <w:szCs w:val="28"/>
          <w:lang w:eastAsia="ru-RU"/>
        </w:rPr>
        <w:t>фонемообразования</w:t>
      </w:r>
      <w:proofErr w:type="spellEnd"/>
      <w:r w:rsidRPr="00857A5F">
        <w:rPr>
          <w:sz w:val="28"/>
          <w:szCs w:val="28"/>
          <w:lang w:eastAsia="ru-RU"/>
        </w:rPr>
        <w:t>.</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 xml:space="preserve">Недоразвитие может быть выражено в разной степени: от отсутствия речи или </w:t>
      </w:r>
      <w:proofErr w:type="spellStart"/>
      <w:r w:rsidRPr="00857A5F">
        <w:rPr>
          <w:sz w:val="28"/>
          <w:szCs w:val="28"/>
          <w:lang w:eastAsia="ru-RU"/>
        </w:rPr>
        <w:t>лепетного</w:t>
      </w:r>
      <w:proofErr w:type="spellEnd"/>
      <w:r w:rsidRPr="00857A5F">
        <w:rPr>
          <w:sz w:val="28"/>
          <w:szCs w:val="28"/>
          <w:lang w:eastAsia="ru-RU"/>
        </w:rPr>
        <w:t xml:space="preserve"> ее состояния до развернутой, но с элементами фонетического и лексико-грамматического недоразвития. В зависимости от степени сформированности речевых средств у ребенка общее недоразвитие подразделяется на три уровня.</w:t>
      </w:r>
    </w:p>
    <w:p w:rsidR="00857A5F" w:rsidRPr="00857A5F" w:rsidRDefault="00857A5F" w:rsidP="00857A5F">
      <w:pPr>
        <w:spacing w:line="360" w:lineRule="auto"/>
        <w:ind w:firstLine="708"/>
        <w:jc w:val="both"/>
        <w:rPr>
          <w:sz w:val="28"/>
          <w:szCs w:val="28"/>
          <w:lang w:eastAsia="ru-RU"/>
        </w:rPr>
      </w:pPr>
      <w:r w:rsidRPr="00857A5F">
        <w:rPr>
          <w:sz w:val="28"/>
          <w:szCs w:val="28"/>
          <w:lang w:eastAsia="ru-RU"/>
        </w:rPr>
        <w:t>Вторая группа — нарушения в применении средств общения, куда относится заикание, которое рассматривается как нарушение коммуникативной функции речи при правильно сформировавшихся средствах общения. Возможен и комбинированный дефект, при котором заикание сочетается с общим недоразвитием речи.</w:t>
      </w:r>
    </w:p>
    <w:p w:rsidR="00857A5F" w:rsidRDefault="00857A5F" w:rsidP="00857A5F">
      <w:pPr>
        <w:spacing w:line="360" w:lineRule="auto"/>
        <w:ind w:firstLine="708"/>
        <w:jc w:val="both"/>
        <w:rPr>
          <w:sz w:val="28"/>
          <w:szCs w:val="28"/>
          <w:lang w:eastAsia="ru-RU"/>
        </w:rPr>
      </w:pPr>
      <w:r w:rsidRPr="00857A5F">
        <w:rPr>
          <w:sz w:val="28"/>
          <w:szCs w:val="28"/>
          <w:lang w:eastAsia="ru-RU"/>
        </w:rPr>
        <w:t xml:space="preserve">В данной классификации не выделяются в качестве самостоятельных нарушений речи нарушения письма и чтения. Они рассматриваются в составе фонетико-фонематического и общего недоразвития речи как их системные, отсроченные последствия, обусловленные несформированностью фонематических и морфологических обобщений, составляющих один из ведущих признаков. В классификации отражается последовательная опора на принцип системного подхода, на основе которого учитывается два </w:t>
      </w:r>
      <w:r w:rsidRPr="006C3A37">
        <w:rPr>
          <w:sz w:val="28"/>
          <w:szCs w:val="28"/>
          <w:lang w:eastAsia="ru-RU"/>
        </w:rPr>
        <w:t>соотношения: соотношение нарушений в системе речевой деятельности и соотношение нарушений как одного из психических процессов с другими сторонами психики ребенка, развитие которых тесно связано с речью.</w:t>
      </w:r>
    </w:p>
    <w:p w:rsidR="00F86A80" w:rsidRPr="00857A5F" w:rsidRDefault="00F86A80" w:rsidP="00857A5F">
      <w:pPr>
        <w:spacing w:line="360" w:lineRule="auto"/>
        <w:ind w:firstLine="708"/>
        <w:jc w:val="both"/>
        <w:rPr>
          <w:sz w:val="28"/>
          <w:szCs w:val="28"/>
          <w:lang w:eastAsia="ru-RU"/>
        </w:rPr>
      </w:pPr>
      <w:bookmarkStart w:id="0" w:name="_GoBack"/>
      <w:bookmarkEnd w:id="0"/>
    </w:p>
    <w:p w:rsidR="00294376" w:rsidRPr="00294376" w:rsidRDefault="00294376" w:rsidP="00294376">
      <w:pPr>
        <w:spacing w:line="360" w:lineRule="auto"/>
        <w:ind w:firstLine="708"/>
        <w:jc w:val="center"/>
        <w:rPr>
          <w:b/>
          <w:sz w:val="28"/>
          <w:szCs w:val="28"/>
          <w:lang w:eastAsia="ru-RU"/>
        </w:rPr>
      </w:pPr>
      <w:r w:rsidRPr="00294376">
        <w:rPr>
          <w:b/>
          <w:sz w:val="28"/>
          <w:szCs w:val="28"/>
          <w:lang w:eastAsia="ru-RU"/>
        </w:rPr>
        <w:lastRenderedPageBreak/>
        <w:t>ТЕМА 7. ПРИНЦИПЫ И МЕТОДЫ ЛОГОПЕДИЧЕСКОГО ВОЗДЕЙСТВИЯ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Принципы логопедической работы — это общие исходные положения, которые определяют деятельность логопеда и детей в процессе коррекции нарушений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Логопедическое воздействие представляет собой педагогический процесс, в котором реализуются задачи корригирующего обучения и воспитания. В процессе организации корригирующего обучения большое значение придается </w:t>
      </w:r>
      <w:proofErr w:type="spellStart"/>
      <w:r w:rsidRPr="00294376">
        <w:rPr>
          <w:sz w:val="28"/>
          <w:szCs w:val="28"/>
          <w:lang w:eastAsia="ru-RU"/>
        </w:rPr>
        <w:t>общедидактическим</w:t>
      </w:r>
      <w:proofErr w:type="spellEnd"/>
      <w:r w:rsidRPr="00294376">
        <w:rPr>
          <w:sz w:val="28"/>
          <w:szCs w:val="28"/>
          <w:lang w:eastAsia="ru-RU"/>
        </w:rPr>
        <w:t xml:space="preserve"> принципам: воспитывающего характера обучения, научности, систематичности и последовательности, доступности, наглядности, сознательности и активности, прочности, индивидуального подхода,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Логопедическое воздействие опирается и на специальные принципы: </w:t>
      </w:r>
      <w:proofErr w:type="spellStart"/>
      <w:r w:rsidRPr="00294376">
        <w:rPr>
          <w:sz w:val="28"/>
          <w:szCs w:val="28"/>
          <w:lang w:eastAsia="ru-RU"/>
        </w:rPr>
        <w:t>этиопатогенетический</w:t>
      </w:r>
      <w:proofErr w:type="spellEnd"/>
      <w:r w:rsidRPr="00294376">
        <w:rPr>
          <w:sz w:val="28"/>
          <w:szCs w:val="28"/>
          <w:lang w:eastAsia="ru-RU"/>
        </w:rPr>
        <w:t xml:space="preserve"> (учета этиологии и механизмов речевого нарушения), системности и учета структуры речевого нарушения, комплексности, дифференцированного подхода, </w:t>
      </w:r>
      <w:proofErr w:type="spellStart"/>
      <w:r w:rsidRPr="00294376">
        <w:rPr>
          <w:sz w:val="28"/>
          <w:szCs w:val="28"/>
          <w:lang w:eastAsia="ru-RU"/>
        </w:rPr>
        <w:t>поэтапности</w:t>
      </w:r>
      <w:proofErr w:type="spellEnd"/>
      <w:r w:rsidRPr="00294376">
        <w:rPr>
          <w:sz w:val="28"/>
          <w:szCs w:val="28"/>
          <w:lang w:eastAsia="ru-RU"/>
        </w:rPr>
        <w:t>, развития, онтогенетический, учета личностных особенностей, деятельностного подхода, использования обходного пути, формирования речевых навыков в условиях естественного речевого общения.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речевых нарушений необходимо учитывать совокупность этиологических факторов, обусловливающих их возникновение. Это внешние, внутренние, биологические и социально-психологические факторы.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Так, при </w:t>
      </w:r>
      <w:proofErr w:type="spellStart"/>
      <w:r w:rsidRPr="00294376">
        <w:rPr>
          <w:sz w:val="28"/>
          <w:szCs w:val="28"/>
          <w:lang w:eastAsia="ru-RU"/>
        </w:rPr>
        <w:t>дислалии</w:t>
      </w:r>
      <w:proofErr w:type="spellEnd"/>
      <w:r w:rsidRPr="00294376">
        <w:rPr>
          <w:sz w:val="28"/>
          <w:szCs w:val="28"/>
          <w:lang w:eastAsia="ru-RU"/>
        </w:rPr>
        <w:t xml:space="preserve"> неправильный прикус предрасполагает к искажению артикуляции звуков, недоразвитию артикуляторной моторики. В этом случае логопедическое воздействие сочетается с </w:t>
      </w:r>
      <w:proofErr w:type="spellStart"/>
      <w:r w:rsidRPr="00294376">
        <w:rPr>
          <w:sz w:val="28"/>
          <w:szCs w:val="28"/>
          <w:lang w:eastAsia="ru-RU"/>
        </w:rPr>
        <w:t>ортодонтическим</w:t>
      </w:r>
      <w:proofErr w:type="spellEnd"/>
      <w:r w:rsidRPr="00294376">
        <w:rPr>
          <w:sz w:val="28"/>
          <w:szCs w:val="28"/>
          <w:lang w:eastAsia="ru-RU"/>
        </w:rPr>
        <w:t xml:space="preserve"> вмешательством по нормализации прикуса.</w:t>
      </w:r>
    </w:p>
    <w:p w:rsidR="00294376" w:rsidRPr="00294376" w:rsidRDefault="00294376" w:rsidP="00294376">
      <w:pPr>
        <w:spacing w:line="360" w:lineRule="auto"/>
        <w:ind w:firstLine="708"/>
        <w:jc w:val="both"/>
        <w:rPr>
          <w:sz w:val="28"/>
          <w:szCs w:val="28"/>
          <w:lang w:eastAsia="ru-RU"/>
        </w:rPr>
      </w:pPr>
      <w:proofErr w:type="spellStart"/>
      <w:r w:rsidRPr="00294376">
        <w:rPr>
          <w:sz w:val="28"/>
          <w:szCs w:val="28"/>
          <w:lang w:eastAsia="ru-RU"/>
        </w:rPr>
        <w:t>Дислалия</w:t>
      </w:r>
      <w:proofErr w:type="spellEnd"/>
      <w:r w:rsidRPr="00294376">
        <w:rPr>
          <w:sz w:val="28"/>
          <w:szCs w:val="28"/>
          <w:lang w:eastAsia="ru-RU"/>
        </w:rPr>
        <w:t xml:space="preserve"> может быть вызвана и недостаточным вниманием окружающих к речи ребенка, т. е. социальным фактором. В этом случае логопедическая работа направляется на нормализацию речевых контактов ребенка с социальным окружением, на развитие речевой моторики, фонематического восприятия.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В зависимости от характера этиологических факторов по-разному строится работа по устранению заикания. При функциональном характере основное внимание уделяется нормализации речевой коммуникации заикающихся, воздействию на </w:t>
      </w:r>
      <w:r w:rsidRPr="00294376">
        <w:rPr>
          <w:sz w:val="28"/>
          <w:szCs w:val="28"/>
          <w:lang w:eastAsia="ru-RU"/>
        </w:rPr>
        <w:lastRenderedPageBreak/>
        <w:t>социальное окружение, устранению психогенной симптоматики. При органическом характере воздействие направлено в большей степени на нормализацию моторных симптомов.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в ряде случаев сочетается с разными видами медицинского воздействия (медикаментозного, психотерапевтического и др.).</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Содержание логопедического воздействия зависит от механизма речевого нарушения. При одинаковой симптоматике нарушений речи возможны различные механизмы.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Замены звуков при </w:t>
      </w:r>
      <w:proofErr w:type="spellStart"/>
      <w:r w:rsidRPr="00294376">
        <w:rPr>
          <w:sz w:val="28"/>
          <w:szCs w:val="28"/>
          <w:lang w:eastAsia="ru-RU"/>
        </w:rPr>
        <w:t>дислалии</w:t>
      </w:r>
      <w:proofErr w:type="spellEnd"/>
      <w:r w:rsidRPr="00294376">
        <w:rPr>
          <w:sz w:val="28"/>
          <w:szCs w:val="28"/>
          <w:lang w:eastAsia="ru-RU"/>
        </w:rPr>
        <w:t xml:space="preserve"> могут быть обусловлены неточностью слуховой дифференциации, неразличением звуков на слух или заменой этих звуков вследствие недоразвития тонких артикуляторных движений. При устранении </w:t>
      </w:r>
      <w:proofErr w:type="spellStart"/>
      <w:r w:rsidRPr="00294376">
        <w:rPr>
          <w:sz w:val="28"/>
          <w:szCs w:val="28"/>
          <w:lang w:eastAsia="ru-RU"/>
        </w:rPr>
        <w:t>дислалии</w:t>
      </w:r>
      <w:proofErr w:type="spellEnd"/>
      <w:r w:rsidRPr="00294376">
        <w:rPr>
          <w:sz w:val="28"/>
          <w:szCs w:val="28"/>
          <w:lang w:eastAsia="ru-RU"/>
        </w:rPr>
        <w:t xml:space="preserve"> основным является воздействие на ведущее нарушение — несформированность слуховой дифференциации или недоразвитие артикуляторной моторики.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нарушениях чтения (дислексии) также может наблюдаться внешне сходная симптоматика, обусловленная различными механизмами. Искажения структуры слова могут наблюдаться в одних случаях вследствие несформированности звукового анализа и синтеза, в других — из-за недоразвития морфологического анализа и синтеза (искажения префиксов, суффиксов, окончаний).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Целью логопедической работы в этих случаях будет не просто стимулирование и активизация речевого процесса, а формирование нормальных речевых механизмов.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Принцип системного подхода предполагает необходимость учета в логопедической работе структуры дефекта, определения ведущего нарушения, соотношения первичных и вторичных симптомов.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Сложность структурно-функциональной организации речевой системы обусловливает расстройство речевой деятельности в целом при нарушении даже отдельных ее звеньев. Это и определяет значимость воздействия на все компоненты речи при устранении речевых расстройств.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При дизартрии ведущим нарушением является расстройство фонетической стороны речи из-за параличей и парезов мышц речевого аппарата. Но при дизартрии отмечается нарушение не только фонетической стороны, но и лексического запаса, а </w:t>
      </w:r>
      <w:r w:rsidRPr="00294376">
        <w:rPr>
          <w:sz w:val="28"/>
          <w:szCs w:val="28"/>
          <w:lang w:eastAsia="ru-RU"/>
        </w:rPr>
        <w:lastRenderedPageBreak/>
        <w:t>также грамматического строя речи. Поэтому при дизартрии логопедическое воздействие направляется не только на коррекцию нарушений фонетической стороны, но и на развитие речи в целом.</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Многие речевые нарушения проявляются в структуре различных психических и нервно-психологических расстройств. Расстройства речи в большинстве случаев представляют собой синдром, в структуре которого выделяются сложные и неоднозначные связи между речевыми и неречевыми симптомами. Это определяет необходимость комплексного (медико-психолого-педагогического) воздействия, т. е. воздействия на весь синдром в целом, с учетом характера взаимодействия между отдельными речевыми и неречевыми симптомами и группами симптомов.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Например, алалия возникает в результате избирательного органического поражения головного мозга и проявляется целым комплексом симптомов, речевых и неречевых. Речевая симптоматика алалии выражается в трудностях усвоения языковых закономерностей и неправильном их использовании, в </w:t>
      </w:r>
      <w:proofErr w:type="spellStart"/>
      <w:r w:rsidRPr="00294376">
        <w:rPr>
          <w:sz w:val="28"/>
          <w:szCs w:val="28"/>
          <w:lang w:eastAsia="ru-RU"/>
        </w:rPr>
        <w:t>аграмматизмах</w:t>
      </w:r>
      <w:proofErr w:type="spellEnd"/>
      <w:r w:rsidRPr="00294376">
        <w:rPr>
          <w:sz w:val="28"/>
          <w:szCs w:val="28"/>
          <w:lang w:eastAsia="ru-RU"/>
        </w:rPr>
        <w:t xml:space="preserve">, искажениях </w:t>
      </w:r>
      <w:proofErr w:type="spellStart"/>
      <w:r w:rsidRPr="00294376">
        <w:rPr>
          <w:sz w:val="28"/>
          <w:szCs w:val="28"/>
          <w:lang w:eastAsia="ru-RU"/>
        </w:rPr>
        <w:t>звукослоговой</w:t>
      </w:r>
      <w:proofErr w:type="spellEnd"/>
      <w:r w:rsidRPr="00294376">
        <w:rPr>
          <w:sz w:val="28"/>
          <w:szCs w:val="28"/>
          <w:lang w:eastAsia="ru-RU"/>
        </w:rPr>
        <w:t xml:space="preserve"> структуры слова, нарушении звукопроизношения и т. д. При моторной алалии наблюдается неврологическая симптоматика, проявляются особенности познавательной деятельности и других психических процессов, отклонения в формировании личности. Поэтому при устранении алалии необходимо комплексное воздействие.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Заикание представляет также сложный симптомокомплекс </w:t>
      </w:r>
      <w:proofErr w:type="spellStart"/>
      <w:r w:rsidRPr="00294376">
        <w:rPr>
          <w:sz w:val="28"/>
          <w:szCs w:val="28"/>
          <w:lang w:eastAsia="ru-RU"/>
        </w:rPr>
        <w:t>дизонтогенеза</w:t>
      </w:r>
      <w:proofErr w:type="spellEnd"/>
      <w:r w:rsidRPr="00294376">
        <w:rPr>
          <w:sz w:val="28"/>
          <w:szCs w:val="28"/>
          <w:lang w:eastAsia="ru-RU"/>
        </w:rPr>
        <w:t>, при котором наблюдаются как моторные симптомы, так и психические. Это и определяет комплексный подход к устранению заикания, включающий лечебно-оздоровительную работу, психотерапию, работу над речью, воздействие на социальное окружение и др.</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Комплексное медико-психолого-педагогическое воздействие очень важно при устранении всех сложных речевых нарушений, но особо значимым оно является при устранении дизартрии, заикания, алалии, афазии.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Система логопедической работы по устранению различных форм нарушений речи носит дифференцированный характер с учетом множества определяющих его факторов. Дифференцированный подход осуществляется на основе учета этиологии, </w:t>
      </w:r>
      <w:r w:rsidRPr="00294376">
        <w:rPr>
          <w:sz w:val="28"/>
          <w:szCs w:val="28"/>
          <w:lang w:eastAsia="ru-RU"/>
        </w:rPr>
        <w:lastRenderedPageBreak/>
        <w:t>механизмов, симптоматики нарушения, структуры речевого дефекта, возрастных и индивидуальных особенностей ребенка. В процессе коррекции нарушения речи учитываются общие и специфические закономерности развития аномальных детей.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Логопедическая работа по коррекции нарушений речи у различных категорий аномальных детей (умственно отсталых, с задержкой психического развития, с церебральными параличами, слабослышащих, слабовидящих, слепых и др.) имеет свою специфику, обусловленную особенностями их сенсомоторного и психического развития. В процессе логопедического воздействия необходимо учитывать уровень развития речи, познавательной деятельности, особенности сенсорной сферы и моторики ребенка.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Логопедическое воздействие представляет собой целенаправленный, сложно организованный процесс, в котором выделяются различные этапы. Каждый из них характеризуется своими целями, задачами, методами и приемами коррекции. Последовательно формируются предпосылки для перехода от одного этапа к другому. Например, работа по устранению </w:t>
      </w:r>
      <w:proofErr w:type="spellStart"/>
      <w:r w:rsidRPr="00294376">
        <w:rPr>
          <w:sz w:val="28"/>
          <w:szCs w:val="28"/>
          <w:lang w:eastAsia="ru-RU"/>
        </w:rPr>
        <w:t>дислалии</w:t>
      </w:r>
      <w:proofErr w:type="spellEnd"/>
      <w:r w:rsidRPr="00294376">
        <w:rPr>
          <w:sz w:val="28"/>
          <w:szCs w:val="28"/>
          <w:lang w:eastAsia="ru-RU"/>
        </w:rPr>
        <w:t xml:space="preserve"> включает следующие этапы: постановка, автоматизация, дифференциация звуков.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 специфическими методами и приемами добивается правильного произнесения ребенком звука, автоматизации его. Основной задачей является закрепление навыка правильного произношения в процессе речевого общения. Дифференциация звуков необходима в тех случаях, когда звуки заменяются или смешиваются.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строится на основе онтогенетического принципа, с учетом закономерностей и последовательности формирования различных форм и функций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Так, в тех случаях, когда у ребенка наблюдается большое количество нарушенных звуков, например, свистящие, шипящие, р, последовательность в работе определяется последовательностью их появления в онтогенезе (свистящие, шипящие, р). В процессе формирования синтаксиса устной речи при алалии учитывается последовательность появления различных типов предложений в онтогенезе.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Формирование правильных речевых навыков, форм и функций речи осуществляется и в онтогенезе, от простых к сложным, от конкретных к более абстрактным, от продуктивных форм к непродуктивным, от ситуативной речи к контекстной, от усвоения семантических отношений к усвоению формальных признаков речевых (языковых) единиц.</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Большое место в логопедической работе занимает коррекция и воспитание личности в целом, учитываются особенности формирования личности у детей с различными формами речевых расстройств, а также возрастные особенности.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Особое значение имеет учет личностных особенностей при коррекции расстройства речевой деятельности, связанных с нарушением головного мозга (алалия, афазия, заикание, дизартрия). В этом случае в симптоматике нарушения отмечаются выраженные особенности формирования личности, которые носят как первичный характер, обусловленный органическим поражением мозга, так и характер вторичных наслоений.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Так, у заикающихся детей наблюдается дисгармоничное развитие личности, неравномерное развитие отдельных ее сторон, нарушение межличностных отношений.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Воздействие на ребенка с речевым нарушением связывается с нормализацией социальных контактов с окружающими людьми.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Коррекция нарушений речи проводится с учетом ведущей деятельности. У детей дошкольного возраста она осуществляется в процессе игровой деятельности, которая становится средством развития аналитико-синтетической деятельности, моторики, сенсорной сферы, обогащения словаря, усвоения языковых закономерностей, формирования личности ребенка.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школьном возрасте ведущей деятельности является учебная, которая становится основой коррекционно-логопедической работы при устранении нарушений речи у детей этого возраста.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процессе преодоления алалии, афазии большое значение имеет создание новых функциональных систем на базе сохранных звеньев.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 xml:space="preserve">При формировании высших психических функций (в том числе и речи) в процессе онтогенеза принимают участие различные афферентации и анализаторы. В начале своего становления функция </w:t>
      </w:r>
      <w:proofErr w:type="spellStart"/>
      <w:r w:rsidRPr="00294376">
        <w:rPr>
          <w:sz w:val="28"/>
          <w:szCs w:val="28"/>
          <w:lang w:eastAsia="ru-RU"/>
        </w:rPr>
        <w:t>полирецепторна</w:t>
      </w:r>
      <w:proofErr w:type="spellEnd"/>
      <w:r w:rsidRPr="00294376">
        <w:rPr>
          <w:sz w:val="28"/>
          <w:szCs w:val="28"/>
          <w:lang w:eastAsia="ru-RU"/>
        </w:rPr>
        <w:t xml:space="preserve">, она опирается на комплекс различных видов афферентации. Так, процесс </w:t>
      </w:r>
      <w:proofErr w:type="spellStart"/>
      <w:r w:rsidRPr="00294376">
        <w:rPr>
          <w:sz w:val="28"/>
          <w:szCs w:val="28"/>
          <w:lang w:eastAsia="ru-RU"/>
        </w:rPr>
        <w:t>звукоразличения</w:t>
      </w:r>
      <w:proofErr w:type="spellEnd"/>
      <w:r w:rsidRPr="00294376">
        <w:rPr>
          <w:sz w:val="28"/>
          <w:szCs w:val="28"/>
          <w:lang w:eastAsia="ru-RU"/>
        </w:rPr>
        <w:t xml:space="preserve"> в раннем онтогенезе осуществляется с участием слуховой, зрительной, кинестетической афферентации. Позднее в процессе </w:t>
      </w:r>
      <w:proofErr w:type="spellStart"/>
      <w:r w:rsidRPr="00294376">
        <w:rPr>
          <w:sz w:val="28"/>
          <w:szCs w:val="28"/>
          <w:lang w:eastAsia="ru-RU"/>
        </w:rPr>
        <w:t>звукоразличения</w:t>
      </w:r>
      <w:proofErr w:type="spellEnd"/>
      <w:r w:rsidRPr="00294376">
        <w:rPr>
          <w:sz w:val="28"/>
          <w:szCs w:val="28"/>
          <w:lang w:eastAsia="ru-RU"/>
        </w:rPr>
        <w:t xml:space="preserve"> ведущей становится акустическая.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логопедической работе при нарушении слуховой дифференциации осуществляется опора на сохранные звенья.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Например, восстановление </w:t>
      </w:r>
      <w:proofErr w:type="spellStart"/>
      <w:r w:rsidRPr="00294376">
        <w:rPr>
          <w:sz w:val="28"/>
          <w:szCs w:val="28"/>
          <w:lang w:eastAsia="ru-RU"/>
        </w:rPr>
        <w:t>звукоразличения</w:t>
      </w:r>
      <w:proofErr w:type="spellEnd"/>
      <w:r w:rsidRPr="00294376">
        <w:rPr>
          <w:sz w:val="28"/>
          <w:szCs w:val="28"/>
          <w:lang w:eastAsia="ru-RU"/>
        </w:rPr>
        <w:t xml:space="preserve"> при сенсорной афазии осуществляется как бы в обход пораженного акустического компонента дифференциации звуков, с опорой на зрительную (оральный образ звука) и кинестетическую афферентацию (кинестетические сигналы, поступающие при </w:t>
      </w:r>
      <w:proofErr w:type="spellStart"/>
      <w:r w:rsidRPr="00294376">
        <w:rPr>
          <w:sz w:val="28"/>
          <w:szCs w:val="28"/>
          <w:lang w:eastAsia="ru-RU"/>
        </w:rPr>
        <w:t>артикулировании</w:t>
      </w:r>
      <w:proofErr w:type="spellEnd"/>
      <w:proofErr w:type="gramStart"/>
      <w:r w:rsidRPr="00294376">
        <w:rPr>
          <w:sz w:val="28"/>
          <w:szCs w:val="28"/>
          <w:lang w:eastAsia="ru-RU"/>
        </w:rPr>
        <w:t>) .</w:t>
      </w:r>
      <w:proofErr w:type="gramEnd"/>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 учетом ведущей деятельности ребенка в процессе логопедической работы моделируются различные ситуации речевого общения. Для закрепления правильных речевых навыков в условиях естественного речевого общения необходима тесная связь в работе логопеда, учителя, воспитателя, семьи. Логопед информирует педагогов, родителей о характере речевого нарушения у ребенка, о задачах, методах и приемах работы на данном этапе коррекции, добивается закрепления правильных речевых навыков не только в логопедическом кабинете, но и на уроках, во внеклассное время под контролем педагогов и родителей.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речевых нарушений ведущим является логопедическое воздействие, основными формами которого являются воспитание, обучение, коррекция, компенсация, адаптация, реабилитация.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осуществляется различными методами. Метод обучения в педагогике рассматривается как способ совместной деятельности педагога и детей, направленный на освоение детьми знаний, навыков и умений, на формирование умственных способностей, воспитание чувств, поведения и личностных качеств.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Существуют различные классификации методов обучения. В логопедической работе используются различные методы: практические, наглядные и словесные. Выбор и использование того или иного метода определяется характером речевого нарушения, содержанием, целями и задачами коррекционно-логопедического воздействия, этапом работы, возрастными, индивидуально-психологическими особенностями ребенка и др. На каждом из этапов логопедической работы эффективность овладения правильными речевыми навыками обеспечивается соответствующей группой методов. Так, для этапа постановки звука характерно преимущественное использование практических и наглядных методов, при автоматизации, особенно в связной речи, широко используются беседа, пересказ, рассказ, т. е. словесные методы.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алалии для развития сенсорной сферы, моторики, познавательной деятельности ребенка также используются практические и наглядные методы. В то же время при закреплении правильных навыков грамматических форм словоизменения и словообразования наряду с наглядными методами применяются и словесные.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устранении заикания в дошкольном возрасте эффективность логопедической работы достигается практическими и наглядными методами. Начиная со школьного возраста преимущественное использование при устранении заикания получают словесные методы, сочетающиеся с наглядными.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 практическим методам логопедического воздействия относятся упражнения игры и моделирование.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Упражнение — это многократное повторение ребенком практических и умственных заданных действий. В логопедической работе они эффективны при устранении артикуляторных и голосовых расстройств, так как у детей формируются практические речевые умения и навыки либо предпосылки к их развитию, происходит овладение различными способами практической и умственной деятельности. В результате систематического выполнения артикуляторных упражнений создаются предпосылки для постановки звука, для правильного его произношения. На этапе постановки звука формируется навык его изолированного </w:t>
      </w:r>
      <w:r w:rsidRPr="00294376">
        <w:rPr>
          <w:sz w:val="28"/>
          <w:szCs w:val="28"/>
          <w:lang w:eastAsia="ru-RU"/>
        </w:rPr>
        <w:lastRenderedPageBreak/>
        <w:t>произношения, а на этапе автоматизации добиваются правильного произношения звука в словах, словосочетаниях, предложениях, связной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Освоение правильных речевых навыков представляет собой длительный процесс, который требует разнообразных, систематически используемых видов деятельности.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Упражнения подразделяются на подражательно-исполнительские, конструктивные и творческие.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Подражательно-исполнительские выполняются детьми в соответствии с образцом. В логопедической работе большое место занимают упражнения практического характера (дыхательные, голосовые, артикуляторные, развивающие общую, ручную моторику). На начальных этапах усвоения используется показ действий, а при повторениях, по мере усвоения способа действия, наглядный показ все более «свертывается», заменяется словесным обозначением. Так, выполнение артикуляторных упражнений вначале осуществляется по наглядному показу, на основе зрительного восприятия выполнения заданий логопедом, в дальнейшем они только называются.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В логопедической работе используются различные виды конструирования. Например, при устранении оптической </w:t>
      </w:r>
      <w:proofErr w:type="spellStart"/>
      <w:r w:rsidRPr="00294376">
        <w:rPr>
          <w:sz w:val="28"/>
          <w:szCs w:val="28"/>
          <w:lang w:eastAsia="ru-RU"/>
        </w:rPr>
        <w:t>дисграфии</w:t>
      </w:r>
      <w:proofErr w:type="spellEnd"/>
      <w:r w:rsidRPr="00294376">
        <w:rPr>
          <w:sz w:val="28"/>
          <w:szCs w:val="28"/>
          <w:lang w:eastAsia="ru-RU"/>
        </w:rPr>
        <w:t xml:space="preserve"> детей учат конструировать буквы из элементов, из одной буквы другую.</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упражнениях творческого характера предполагается использование усвоенных способов в новых условиях, на новом речевом материале. Так, при формировании звукового анализа и синтеза определение последовательности звуков сначала дается с опорой на вспомогательные средства, а в дальнейшем только в речевом плане, так как усвоение действия звукового анализа переносится в новые условия. И наконец, действие звукового анализа считается сформированным, если оно может выполняться во внутреннем плане (ребенок самостоятельно придумывает слова с определенным звуком, количеством звуков, отбирает картинки, в названии которых имеются звуки, и т. д.).</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В логопедической работе также используются речевые упражнения. Примером их могут служить повторения слов с поставленными звуком при коррекции нарушений звукопроизношения.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игровых упражнений (например, имитация действия: рубят дрова, деревья качаются от ветра, имитация походки медведя, лисы) вызывает эмоционально-положительный настрой детей, снимает у них напряжение.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Выполнение любых упражнений способствует формированию практических умений и навыков лишь в том случае, когда соблюдаются следующие условия: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осознание ребенком цели. Это зависит от четкости постановки задачи, использования правильного показа способов выполнения, расчлененности показа сложных упражнений с учетом возрастных и психических особенностей ребенка; систематичность, которая реализуется в многократном повторении (на логопедических занятиях, вне их, на уроке, во внеклассное время с использованием разнообразного речевого и дидактического материала и различных ситуации речевого общения); постепенное усложнение условий с учетом этапа коррекции возрастных и индивидуально-психологических особенностей ребенка; осознанное выполнение практических и речевых действий; самостоятельное выполнение на заключительном этапе коррекции (хотя на начальных этапах коррекции упражнения могут выполняться с помощью логопеда, с механической помощью и т. д.); дифференцированный анализ и оценка выполнения. </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Игровой метод предполагает использование различных компонентов игровой деятельности в сочетании с другими приемами: показом, пояснением, указаниями, вопросами. Одним из основных компонентов метода является воображаемая ситуация в развернутом виде (сюжет, роль, игровые действия). Например, в играх «Магазин», «Вызов врача», «</w:t>
      </w:r>
      <w:proofErr w:type="spellStart"/>
      <w:r w:rsidRPr="00294376">
        <w:rPr>
          <w:sz w:val="28"/>
          <w:szCs w:val="28"/>
          <w:lang w:eastAsia="ru-RU"/>
        </w:rPr>
        <w:t>Налесной</w:t>
      </w:r>
      <w:proofErr w:type="spellEnd"/>
      <w:r w:rsidRPr="00294376">
        <w:rPr>
          <w:sz w:val="28"/>
          <w:szCs w:val="28"/>
          <w:lang w:eastAsia="ru-RU"/>
        </w:rPr>
        <w:t xml:space="preserve"> опушке» дети распределяют роли, с помощью масок, деталей одежды, речевых и неречевых действий создают образы людей или животных, в соответствии с ролью вступают в определенные взаимоотношения в процессе игры.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В игровом методе ведущая роль принадлежит педагогу, который подбирает игру в соответствии с намеченными целями и задачами коррекции, распределяет роли, организует и активизирует деятельность детей.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 детьми дошкольного возраста используются различные игры: с пением, дидактические, подвижные, творческие, драматизации. Их использование определяется задачами и этапами коррекционно-логопедической работы, характером и структурой дефекта, возрастными и индивидуально-психическими особенностями детей.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Моделирование — это процесс создания моделей и их использование в целях формирования представлений о структуре объектов, об отношениях и связях между элементами этих объектов.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Эффективность их использования зависит от следующих условий: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модель должна отражать основные свойства объекта и быть по структуре аналогичной ему;</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быть доступной для восприятия ребенком данного возраста;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должна облегчать процесс овладения навыками, умениями и знаниями.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Широкое применение получило знаково-символическое моделирование. Например, при формировании звукового анализа и синтеза используются графические схемы структуры предложения, слогового и звукового состава слова.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модели предполагает определенный уровень сформированности умственных операций (анализа, синтеза, сравнения, абстрагирования, обобщения).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Наглядные методы представляют собой те формы усвоения знаний, умений и навыков, которые находятся в существенной зависимости от применяемых при обучении наглядных пособий и технических средств обучения.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пособий облегчает усвоение материалов, способствует формированию сенсорных предпосылок для развития речевых умений и навыков. Опора на чувственные образы делает усвоение речевых умений и навыков более конкретным, доступным, осознанным, повышает эффективность логопедической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К наглядным методам относятся наблюдения, рассматривание рисунков, картин, макетов, просмотр диафильмов, кинофильмов, прослушивание пластинок, магнитофонных записей, а также показ образца задания, способа действия, которые в ряде случаев выступают в качестве самостоятельных методов.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Наблюдение связано с применением картин, рисунков, профилей артикуляции, макетов, а также с показом артикуляции звука, упражнений.</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перечисленных пособий способствует уточнению и расширению представлений детей, развитию познавательной деятельности, создает благоприятный эмоциональный фон для проведения логопедической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Наглядные средства должны: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быть хорошо видны всем; подобраны с учетом возрастных и индивидуально-психологических особенностей ребенка; соответствовать задачам логопедической работы на данном этапе коррекции; сопровождаться точной и конкретной речью; словесное описание объекта должно способствовать развитию аналитико-синтетической деятельности, наблюдательности, развитию речи. </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пособий может преследовать различные цели: коррекцию нарушений сенсорной сферы (представлений о цвете, форме, величине и т. д.), развитие фонематического восприятия (на картине найти предметы, в названиях которых имеется отрабатываемый звук), развитие звукового анализа и синтеза (найти предметы на сюжетной картине, в названии которых 5 звуков), закрепление правильного произношения звука, развитие лексического запаса слов, грамматического строя, связной речи (составление рассказа по сюжетной картине, по серии сюжетных картин).</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Воспроизведение магнитофонных записей, записей на пластинках сопровождаются беседой логопеда, пересказом. Магнитофонные записи речи самих детей используются для анализа, для выявления характера нарушения, для сравнения речи на различных этапах коррекции, для воспитания уверенности в успехе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Диафильмы, кинофильмы используются при автоматизации звуков речи по время беседы при пересказе содержания, для развития навыков слитной плавной речи при устранении заикания, для развития связной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Особенности использования словесных методов в логопедической работе определяются возрастными особенностями детей, структурой и характером речевого дефекта, целями, задачами, этапом коррекционного воздействия.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В работе с детьми дошкольного возраста словесные методы сочетаются с практическими наглядными. При устранении </w:t>
      </w:r>
      <w:proofErr w:type="spellStart"/>
      <w:r w:rsidRPr="00294376">
        <w:rPr>
          <w:sz w:val="28"/>
          <w:szCs w:val="28"/>
          <w:lang w:eastAsia="ru-RU"/>
        </w:rPr>
        <w:t>дислалии</w:t>
      </w:r>
      <w:proofErr w:type="spellEnd"/>
      <w:r w:rsidRPr="00294376">
        <w:rPr>
          <w:sz w:val="28"/>
          <w:szCs w:val="28"/>
          <w:lang w:eastAsia="ru-RU"/>
        </w:rPr>
        <w:t>, заикания и других нарушений речи в дошкольном возрасте логопед опирается на использование игрового и наглядного методов с включением словесных.</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школьном возрасте возможно использование только словесных методов без подкрепления их наглядными и практическими. Например, при устранении заикания у детей старшего школьного возраста применяются беседы о прочитанных книгах, заучивание стихотворений, пересказ прочитанного, рассказ из личного опыта, дискуссии.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Основными словесными методами являются рассказ, беседа, чтение.</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Рассказ — это такая форма обучения, при которой изложение носит описательный характер. Его используют для создания у детей представления о том или ином явлении, вызова положительных эмоций, для создания образца правильной выразительной речи, подготовки детей к последующей самостоятельной работе, для обогащения словаря, закрепления грамматических форм речи.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Рассказ предполагает воздействие на мышление ребенка, его воображение, чувства, побуждает к речевому общению, обмену впечатлениями. Рассказ желательно сопровождать демонстрацией серии сюжетных картин (особенно в дошкольном возрасте). Перед воспроизведением текста можно провести короткую предварительную беседу, которая подготовит детей к его восприятию. После рассказа проводятся беседа, обмен впечатлениями, пересказ, игры-драматизации в зависимости от задач логопедической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Кроме рассказа, используется пересказ сказок, литературных произведений (краткий, выборочный, развернутый и т. д.).</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В зависимости от дидактических задач организуются предварительные, итоговые, обобщающие беседы. В ходе предварительной беседы логопед выявляет знания детей, создает установку на усвоение новой темы. Например, при </w:t>
      </w:r>
      <w:r w:rsidRPr="00294376">
        <w:rPr>
          <w:sz w:val="28"/>
          <w:szCs w:val="28"/>
          <w:lang w:eastAsia="ru-RU"/>
        </w:rPr>
        <w:lastRenderedPageBreak/>
        <w:t>дифференциации звуков ц — ев предварительной беседе выделяется звук с, затем ц, уточняет их артикуляция на основе имеющегося у детей опыта. Затем звуки сравниваются, обобщаются имеющиеся знания. Итоговая беседа проводится для закрепления и дифференциации речевых умений и навыков.</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На основе анализа, синтеза, сравнения, обобщения вычленяются существенные свойства речи и ее элементы.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индуктивной форме беседы сначала воспроизводятся факты, анализируются, сравниваются, а затем обобщаются (от частного к общему). При дедуктивной форме сначала дается обобщение, а затем отыскиваются конкретные факты для его подтверждения.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Использование беседы в логопедической работе должно соответствовать следующим условиям:</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опираться на достаточный объем представлений, уровень речевых умений и навыков, находиться в зоне ближайшего развития ребенка;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соответствовать логике мыслительной деятельности ребенка, учитывать особенности его мышления;</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активизировать мыслительную деятельность детей, используя разнообразные приемы, в том числе наводящие вопросы;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вопросы должны быть ясными, четкими, требующими однозначного ответа;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характер проведения беседы должен соответствовать целям и задачам коррекционной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проведении беседы ставятся разные задачи: развитие познавательной деятельности, закрепление правильного произношения, уточнения грамматической структуры предложений, закрепление навыков плавной слитной речи и т. д.</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В процессе логопедического воздействия используются и разнообразные словесные приемы: показ образца, пояснение, объяснение, педагогическая оценка.</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Пояснение и объяснение включаются в наглядные и практические методы. Например, при постановке звука наряду с показом логопед использует объяснение правильной его артикуляции, обращает внимание на положение языка, губ, сопровождает показ пояснениями.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lastRenderedPageBreak/>
        <w:t>Большое значение в логопедической работе имеет педагогическая оценка результата выполнения задания, способа и хода его выполнения. Она способствует совершенствованию качества коррекционного процесса, стимулирует и активизирует деятельность ребенка, помогает формированию самоконтроля и самооценки.</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При оценке деятельности ребенка необходимо учитывать его возрастные и индивидуально-психологические особенности. Неуверенных, застенчивых, остро переживающих свой дефект следует чаще поощрять проявлять педагогический такт при оценке их работы.</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Логопедическое воздействие осуществляется в следующих формах обучения: фронтальное, подгрупповое, индивидуальное занятие, урок.</w:t>
      </w:r>
    </w:p>
    <w:p w:rsidR="00294376" w:rsidRPr="00294376" w:rsidRDefault="00294376" w:rsidP="00294376">
      <w:pPr>
        <w:spacing w:line="360" w:lineRule="auto"/>
        <w:ind w:firstLine="708"/>
        <w:jc w:val="both"/>
        <w:rPr>
          <w:sz w:val="28"/>
          <w:szCs w:val="28"/>
          <w:lang w:eastAsia="ru-RU"/>
        </w:rPr>
      </w:pPr>
      <w:r w:rsidRPr="00294376">
        <w:rPr>
          <w:sz w:val="28"/>
          <w:szCs w:val="28"/>
          <w:lang w:eastAsia="ru-RU"/>
        </w:rPr>
        <w:t xml:space="preserve">По характеру направленности методы логопедической работы подразделяются на методы «прямого воздействия» (например, воздействие на артикуляторную моторику при устранении </w:t>
      </w:r>
      <w:proofErr w:type="spellStart"/>
      <w:r w:rsidRPr="00294376">
        <w:rPr>
          <w:sz w:val="28"/>
          <w:szCs w:val="28"/>
          <w:lang w:eastAsia="ru-RU"/>
        </w:rPr>
        <w:t>дислалии</w:t>
      </w:r>
      <w:proofErr w:type="spellEnd"/>
      <w:r w:rsidRPr="00294376">
        <w:rPr>
          <w:sz w:val="28"/>
          <w:szCs w:val="28"/>
          <w:lang w:eastAsia="ru-RU"/>
        </w:rPr>
        <w:t>) и методы «обходных путей» (например, создание новых функциональных связей в обход нарушенных звеньев речевой функциональной системы при афазии).</w:t>
      </w:r>
    </w:p>
    <w:p w:rsidR="003D09E6" w:rsidRDefault="003D09E6" w:rsidP="003D09E6">
      <w:pPr>
        <w:spacing w:line="360" w:lineRule="auto"/>
        <w:ind w:firstLine="708"/>
        <w:jc w:val="both"/>
        <w:rPr>
          <w:sz w:val="28"/>
          <w:szCs w:val="28"/>
          <w:lang w:eastAsia="ru-RU"/>
        </w:rPr>
      </w:pPr>
    </w:p>
    <w:p w:rsidR="003D09E6" w:rsidRPr="007D1B82" w:rsidRDefault="003D09E6" w:rsidP="003D09E6">
      <w:pPr>
        <w:spacing w:line="360" w:lineRule="auto"/>
        <w:ind w:firstLine="708"/>
        <w:jc w:val="both"/>
        <w:rPr>
          <w:sz w:val="28"/>
          <w:szCs w:val="28"/>
          <w:lang w:eastAsia="ru-RU"/>
        </w:rPr>
      </w:pPr>
    </w:p>
    <w:p w:rsidR="007D1B82" w:rsidRPr="00DC6E99" w:rsidRDefault="007D1B82" w:rsidP="001B1E85">
      <w:pPr>
        <w:spacing w:line="360" w:lineRule="auto"/>
        <w:ind w:firstLine="708"/>
        <w:jc w:val="both"/>
        <w:rPr>
          <w:sz w:val="28"/>
          <w:szCs w:val="28"/>
          <w:lang w:eastAsia="ru-RU"/>
        </w:rPr>
      </w:pPr>
    </w:p>
    <w:p w:rsidR="00940469" w:rsidRPr="00DC6E99" w:rsidRDefault="00F86A80" w:rsidP="00DC6E99">
      <w:pPr>
        <w:spacing w:line="360" w:lineRule="auto"/>
        <w:jc w:val="both"/>
        <w:rPr>
          <w:sz w:val="28"/>
          <w:szCs w:val="28"/>
        </w:rPr>
      </w:pPr>
    </w:p>
    <w:sectPr w:rsidR="00940469" w:rsidRPr="00DC6E99" w:rsidSect="00F86A8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285"/>
    <w:rsid w:val="0004207E"/>
    <w:rsid w:val="00050285"/>
    <w:rsid w:val="00173E14"/>
    <w:rsid w:val="001B1E85"/>
    <w:rsid w:val="00294376"/>
    <w:rsid w:val="0039555B"/>
    <w:rsid w:val="003D09E6"/>
    <w:rsid w:val="003F114D"/>
    <w:rsid w:val="00632BA2"/>
    <w:rsid w:val="006C3A37"/>
    <w:rsid w:val="006D1FB9"/>
    <w:rsid w:val="007D1B82"/>
    <w:rsid w:val="00816F89"/>
    <w:rsid w:val="00857A5F"/>
    <w:rsid w:val="008A3B2A"/>
    <w:rsid w:val="00A50E23"/>
    <w:rsid w:val="00BA477C"/>
    <w:rsid w:val="00C033A8"/>
    <w:rsid w:val="00C46E66"/>
    <w:rsid w:val="00DC6E99"/>
    <w:rsid w:val="00DD736D"/>
    <w:rsid w:val="00F25A98"/>
    <w:rsid w:val="00F86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3DBF"/>
  <w15:docId w15:val="{8573075B-60DA-4069-85BF-28AC9026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A98"/>
    <w:pPr>
      <w:spacing w:after="0" w:line="240" w:lineRule="auto"/>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21923</Words>
  <Characters>124962</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Решед Белалов Решед</cp:lastModifiedBy>
  <cp:revision>7</cp:revision>
  <dcterms:created xsi:type="dcterms:W3CDTF">2024-05-23T21:50:00Z</dcterms:created>
  <dcterms:modified xsi:type="dcterms:W3CDTF">2025-03-03T07:17:00Z</dcterms:modified>
</cp:coreProperties>
</file>