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37EE" w:rsidRDefault="009937EE" w:rsidP="00212974">
      <w:pPr>
        <w:spacing w:after="132" w:line="259" w:lineRule="auto"/>
        <w:ind w:left="711" w:right="-290" w:firstLine="0"/>
        <w:jc w:val="center"/>
        <w:rPr>
          <w:b/>
          <w:bCs/>
          <w:lang w:val="ru-RU"/>
        </w:rPr>
      </w:pPr>
      <w:r w:rsidRPr="009937EE">
        <w:rPr>
          <w:b/>
          <w:bCs/>
          <w:lang w:val="ru-RU"/>
        </w:rPr>
        <w:t>ЛЕКЦИЯ 3.1</w:t>
      </w:r>
    </w:p>
    <w:p w:rsidR="00212974" w:rsidRPr="009937EE" w:rsidRDefault="00212974" w:rsidP="00212974">
      <w:pPr>
        <w:spacing w:after="132" w:line="259" w:lineRule="auto"/>
        <w:ind w:left="711" w:right="-290" w:firstLine="0"/>
        <w:jc w:val="center"/>
        <w:rPr>
          <w:b/>
          <w:bCs/>
          <w:lang w:val="ru-RU"/>
        </w:rPr>
      </w:pPr>
    </w:p>
    <w:p w:rsidR="009937EE" w:rsidRDefault="009937EE" w:rsidP="00A37A67">
      <w:pPr>
        <w:spacing w:after="132" w:line="259" w:lineRule="auto"/>
        <w:ind w:left="0" w:right="-290" w:firstLine="0"/>
        <w:jc w:val="center"/>
        <w:rPr>
          <w:b/>
          <w:bCs/>
          <w:lang w:val="ru-RU"/>
        </w:rPr>
      </w:pPr>
      <w:r w:rsidRPr="009937EE">
        <w:rPr>
          <w:b/>
          <w:bCs/>
          <w:lang w:val="ru-RU"/>
        </w:rPr>
        <w:t>Понятие регионального национального компонента</w:t>
      </w:r>
    </w:p>
    <w:p w:rsidR="009937EE" w:rsidRDefault="009937EE" w:rsidP="00A37A67">
      <w:pPr>
        <w:spacing w:after="132" w:line="259" w:lineRule="auto"/>
        <w:ind w:left="0" w:right="-290" w:firstLine="0"/>
        <w:jc w:val="center"/>
        <w:rPr>
          <w:b/>
          <w:bCs/>
          <w:lang w:val="ru-RU"/>
        </w:rPr>
      </w:pPr>
      <w:r w:rsidRPr="009937EE">
        <w:rPr>
          <w:b/>
          <w:bCs/>
          <w:lang w:val="ru-RU"/>
        </w:rPr>
        <w:t>и ФГОС общего образования</w:t>
      </w:r>
    </w:p>
    <w:p w:rsidR="001C4E91" w:rsidRPr="009937EE" w:rsidRDefault="001C4E91" w:rsidP="00212974">
      <w:pPr>
        <w:spacing w:after="132" w:line="259" w:lineRule="auto"/>
        <w:ind w:left="0" w:right="-290" w:firstLine="0"/>
        <w:rPr>
          <w:b/>
          <w:bCs/>
          <w:lang w:val="ru-RU"/>
        </w:rPr>
      </w:pPr>
    </w:p>
    <w:p w:rsidR="00113FD8" w:rsidRPr="0096347A" w:rsidRDefault="00113FD8" w:rsidP="00212974">
      <w:pPr>
        <w:ind w:left="-15" w:right="-290"/>
        <w:rPr>
          <w:lang w:val="ru-RU"/>
        </w:rPr>
      </w:pPr>
      <w:r w:rsidRPr="0096347A">
        <w:rPr>
          <w:lang w:val="ru-RU"/>
        </w:rPr>
        <w:t xml:space="preserve">В педагогической практике выделены два подхода к определению национально-регионального компонента содержания общего образования: </w:t>
      </w:r>
    </w:p>
    <w:p w:rsidR="00113FD8" w:rsidRPr="0096347A" w:rsidRDefault="00113FD8" w:rsidP="00212974">
      <w:pPr>
        <w:numPr>
          <w:ilvl w:val="0"/>
          <w:numId w:val="1"/>
        </w:numPr>
        <w:ind w:right="-290" w:firstLine="426"/>
        <w:rPr>
          <w:lang w:val="ru-RU"/>
        </w:rPr>
      </w:pPr>
      <w:r w:rsidRPr="0096347A">
        <w:rPr>
          <w:lang w:val="ru-RU"/>
        </w:rPr>
        <w:t xml:space="preserve">Под национально-региональным компонентом в педагогической науке понимают «часть содержания образовательного процесса, которая отражает национальное и региональное своеобразие культуры (родной язык, литература, история, география региона), особые потребности и интересы в области образования народов нашей страны в качестве субъектов федерации». Под этим подразумевается изучение в образовательном учреждении специальных учебных предметов национально-регионального характера (например, родной язык, родная литература, история края / области и т.д.). </w:t>
      </w:r>
    </w:p>
    <w:p w:rsidR="00113FD8" w:rsidRPr="0096347A" w:rsidRDefault="00113FD8" w:rsidP="00212974">
      <w:pPr>
        <w:numPr>
          <w:ilvl w:val="0"/>
          <w:numId w:val="1"/>
        </w:numPr>
        <w:ind w:right="-290" w:firstLine="426"/>
        <w:rPr>
          <w:lang w:val="ru-RU"/>
        </w:rPr>
      </w:pPr>
      <w:r w:rsidRPr="0096347A">
        <w:rPr>
          <w:lang w:val="ru-RU"/>
        </w:rPr>
        <w:t>Под национально-региональным компонентом понимают «часть содержания образования, в которой отражено национальное и региональное своеобразие культуры (родной язык и литература, история и география района и т.п.)»</w:t>
      </w:r>
      <w:r w:rsidRPr="00113FD8">
        <w:rPr>
          <w:lang w:val="ru-RU"/>
        </w:rPr>
        <w:t xml:space="preserve">. </w:t>
      </w:r>
      <w:r w:rsidRPr="0096347A">
        <w:rPr>
          <w:lang w:val="ru-RU"/>
        </w:rPr>
        <w:t xml:space="preserve">Имеется ввиду расширение учебных предметов за счет материалов о регионе (в том числе краеведческого характера). </w:t>
      </w:r>
    </w:p>
    <w:p w:rsidR="00113FD8" w:rsidRPr="0096347A" w:rsidRDefault="00113FD8" w:rsidP="00212974">
      <w:pPr>
        <w:ind w:left="-15" w:right="-290" w:firstLine="441"/>
        <w:rPr>
          <w:lang w:val="ru-RU"/>
        </w:rPr>
      </w:pPr>
      <w:r w:rsidRPr="0096347A">
        <w:rPr>
          <w:lang w:val="ru-RU"/>
        </w:rPr>
        <w:t xml:space="preserve">Под содержанием образовательного процесса следует понимать ту систему научных знаний, практических умений и навыков, а также мировоззренческих и нравственно-эстетических идей, которыми необходимо овладеть учащимся в процессе обучения. Под содержанием образования </w:t>
      </w:r>
    </w:p>
    <w:p w:rsidR="00113FD8" w:rsidRPr="0096347A" w:rsidRDefault="00113FD8" w:rsidP="00212974">
      <w:pPr>
        <w:ind w:left="-15" w:right="-290" w:firstLine="0"/>
        <w:rPr>
          <w:lang w:val="ru-RU"/>
        </w:rPr>
      </w:pPr>
      <w:r w:rsidRPr="0096347A">
        <w:rPr>
          <w:lang w:val="ru-RU"/>
        </w:rPr>
        <w:t xml:space="preserve">понимается четкая система знаний, умений, навыков, отобранных для изучения в определенном типе учебного заведения. </w:t>
      </w:r>
    </w:p>
    <w:p w:rsidR="009937EE" w:rsidRDefault="00113FD8" w:rsidP="00212974">
      <w:pPr>
        <w:ind w:left="-15" w:right="-290"/>
        <w:rPr>
          <w:lang w:val="ru-RU"/>
        </w:rPr>
      </w:pPr>
      <w:r w:rsidRPr="0096347A">
        <w:rPr>
          <w:lang w:val="ru-RU"/>
        </w:rPr>
        <w:t xml:space="preserve">Понятие национально-регионального компонента государственного образовательного стандарта было введено в Законе Российской Федерации (далее </w:t>
      </w:r>
      <w:r w:rsidRPr="0096347A">
        <w:rPr>
          <w:lang w:val="ru-RU"/>
        </w:rPr>
        <w:lastRenderedPageBreak/>
        <w:t>РФ) от 10.07.92 № 3266-1 «Об образовании». В статье 7 закона сказано, что «в РФ устанавливаются государственные образовательные стандарты, включающие федеральный и национально</w:t>
      </w:r>
      <w:r w:rsidR="00526EB5">
        <w:rPr>
          <w:lang w:val="ru-RU"/>
        </w:rPr>
        <w:t>-</w:t>
      </w:r>
      <w:r w:rsidRPr="0096347A">
        <w:rPr>
          <w:lang w:val="ru-RU"/>
        </w:rPr>
        <w:t xml:space="preserve">региональный компоненты». </w:t>
      </w:r>
    </w:p>
    <w:p w:rsidR="00113FD8" w:rsidRPr="0096347A" w:rsidRDefault="00113FD8" w:rsidP="00212974">
      <w:pPr>
        <w:ind w:left="-15" w:right="-290"/>
        <w:rPr>
          <w:lang w:val="ru-RU"/>
        </w:rPr>
      </w:pPr>
      <w:r w:rsidRPr="0096347A">
        <w:rPr>
          <w:lang w:val="ru-RU"/>
        </w:rPr>
        <w:t xml:space="preserve">Республикам Российской Федерации необходимо было ввести национально-региональные компоненты государственных образовательных стандартов, разработать и реализовать республиканские, региональные программы развития образования с учетом национальных и региональных особенностей. </w:t>
      </w:r>
    </w:p>
    <w:p w:rsidR="00113FD8" w:rsidRPr="00113FD8" w:rsidRDefault="009937EE" w:rsidP="00212974">
      <w:pPr>
        <w:spacing w:after="37"/>
        <w:ind w:left="-15" w:right="-290"/>
        <w:rPr>
          <w:lang w:val="ru-RU"/>
        </w:rPr>
      </w:pPr>
      <w:r>
        <w:rPr>
          <w:lang w:val="ru-RU"/>
        </w:rPr>
        <w:t>В</w:t>
      </w:r>
      <w:r w:rsidR="00113FD8" w:rsidRPr="0096347A">
        <w:rPr>
          <w:lang w:val="ru-RU"/>
        </w:rPr>
        <w:t xml:space="preserve"> «Закон об образовании»: введены понятия «региональный (национально-региональный) компонент» и «компонент образовательного </w:t>
      </w:r>
      <w:r w:rsidRPr="0096347A">
        <w:rPr>
          <w:lang w:val="ru-RU"/>
        </w:rPr>
        <w:t>учреждения</w:t>
      </w:r>
      <w:r w:rsidR="00113FD8" w:rsidRPr="0096347A">
        <w:rPr>
          <w:lang w:val="ru-RU"/>
        </w:rPr>
        <w:t>». Теперь субъектам РФ необходимо было «устан</w:t>
      </w:r>
      <w:r w:rsidR="00526EB5">
        <w:rPr>
          <w:lang w:val="ru-RU"/>
        </w:rPr>
        <w:t>о</w:t>
      </w:r>
      <w:r w:rsidR="00113FD8" w:rsidRPr="0096347A">
        <w:rPr>
          <w:lang w:val="ru-RU"/>
        </w:rPr>
        <w:t xml:space="preserve">вить региональные (национально-региональные) компоненты» образовательных стандартов. </w:t>
      </w:r>
      <w:r w:rsidRPr="0096347A">
        <w:rPr>
          <w:lang w:val="ru-RU"/>
        </w:rPr>
        <w:t>Согласно закону «Об образовании»,</w:t>
      </w:r>
      <w:r w:rsidR="00113FD8" w:rsidRPr="0096347A">
        <w:rPr>
          <w:lang w:val="ru-RU"/>
        </w:rPr>
        <w:t xml:space="preserve"> </w:t>
      </w:r>
      <w:r w:rsidRPr="0096347A">
        <w:rPr>
          <w:lang w:val="ru-RU"/>
        </w:rPr>
        <w:t>введённый</w:t>
      </w:r>
      <w:r w:rsidR="00113FD8" w:rsidRPr="0096347A">
        <w:rPr>
          <w:lang w:val="ru-RU"/>
        </w:rPr>
        <w:t xml:space="preserve"> региональный (национально-региональный) компонент государственного образовательного стандарта устанавливается субъектом РФ для того, чтобы полнее учесть местные традиции и культуру населения, проживающего на соответствующей территории. </w:t>
      </w:r>
      <w:r w:rsidR="00113FD8" w:rsidRPr="00113FD8">
        <w:rPr>
          <w:lang w:val="ru-RU"/>
        </w:rPr>
        <w:t xml:space="preserve">При этом национальные компоненты не должны служить препятствием свободному переходу граждан из одного образовательного учреждения одного региона в аналогичное учебное заведение другого региона. </w:t>
      </w:r>
    </w:p>
    <w:p w:rsidR="00113FD8" w:rsidRPr="00113FD8" w:rsidRDefault="00113FD8" w:rsidP="00212974">
      <w:pPr>
        <w:ind w:left="-15" w:right="-290"/>
        <w:rPr>
          <w:lang w:val="ru-RU"/>
        </w:rPr>
      </w:pPr>
      <w:r w:rsidRPr="00113FD8">
        <w:rPr>
          <w:lang w:val="ru-RU"/>
        </w:rPr>
        <w:t xml:space="preserve">В содержании </w:t>
      </w:r>
      <w:r w:rsidR="009937EE" w:rsidRPr="00113FD8">
        <w:rPr>
          <w:lang w:val="ru-RU"/>
        </w:rPr>
        <w:t>введённого</w:t>
      </w:r>
      <w:r w:rsidRPr="00113FD8">
        <w:rPr>
          <w:lang w:val="ru-RU"/>
        </w:rPr>
        <w:t xml:space="preserve"> в 2004 г. «Федерального компонента государственных образовательных стандартов начального общего, основного общего и среднего (полного) общего образования» выделены федеральный и национально-региональный компоненты. </w:t>
      </w:r>
      <w:r w:rsidR="00526EB5" w:rsidRPr="00113FD8">
        <w:rPr>
          <w:lang w:val="ru-RU"/>
        </w:rPr>
        <w:t>Согласно определению</w:t>
      </w:r>
      <w:r w:rsidRPr="00113FD8">
        <w:rPr>
          <w:lang w:val="ru-RU"/>
        </w:rPr>
        <w:t xml:space="preserve"> 2, стандарт включал в себя часть содержания образования, в которой отражено национальное и региональное своеобразие культуры. Появление </w:t>
      </w:r>
      <w:r w:rsidR="009937EE">
        <w:rPr>
          <w:lang w:val="ru-RU"/>
        </w:rPr>
        <w:t>национально-регионального компонента</w:t>
      </w:r>
      <w:r w:rsidRPr="00113FD8">
        <w:rPr>
          <w:lang w:val="ru-RU"/>
        </w:rPr>
        <w:t xml:space="preserve"> в стандарте устанавливает обязательный минимум содержания основной общеобразовательной программы и требования к уровню подготовки </w:t>
      </w:r>
      <w:r w:rsidRPr="00113FD8">
        <w:rPr>
          <w:lang w:val="ru-RU"/>
        </w:rPr>
        <w:lastRenderedPageBreak/>
        <w:t>выпускников, обеспечивающие особые потребности и интересы конкретного субъекта РФ</w:t>
      </w:r>
      <w:r w:rsidR="009937EE">
        <w:rPr>
          <w:lang w:val="ru-RU"/>
        </w:rPr>
        <w:t>.</w:t>
      </w:r>
      <w:r w:rsidRPr="00113FD8">
        <w:rPr>
          <w:lang w:val="ru-RU"/>
        </w:rPr>
        <w:t xml:space="preserve"> </w:t>
      </w:r>
    </w:p>
    <w:p w:rsidR="00113FD8" w:rsidRPr="00113FD8" w:rsidRDefault="009937EE" w:rsidP="00212974">
      <w:pPr>
        <w:spacing w:after="214" w:line="259" w:lineRule="auto"/>
        <w:ind w:left="711" w:right="-290" w:firstLine="0"/>
        <w:rPr>
          <w:lang w:val="ru-RU"/>
        </w:rPr>
      </w:pPr>
      <w:r>
        <w:rPr>
          <w:lang w:val="ru-RU"/>
        </w:rPr>
        <w:t>О</w:t>
      </w:r>
      <w:r w:rsidR="00113FD8" w:rsidRPr="00113FD8">
        <w:rPr>
          <w:lang w:val="ru-RU"/>
        </w:rPr>
        <w:t xml:space="preserve">сновные функции </w:t>
      </w:r>
      <w:r>
        <w:rPr>
          <w:lang w:val="ru-RU"/>
        </w:rPr>
        <w:t>национально-регионального компонента</w:t>
      </w:r>
      <w:r w:rsidR="00113FD8" w:rsidRPr="00113FD8">
        <w:rPr>
          <w:lang w:val="ru-RU"/>
        </w:rPr>
        <w:t xml:space="preserve">: </w:t>
      </w:r>
    </w:p>
    <w:p w:rsidR="00113FD8" w:rsidRPr="00113FD8" w:rsidRDefault="00113FD8" w:rsidP="00212974">
      <w:pPr>
        <w:numPr>
          <w:ilvl w:val="0"/>
          <w:numId w:val="2"/>
        </w:numPr>
        <w:spacing w:after="41"/>
        <w:ind w:right="-290" w:firstLine="426"/>
        <w:rPr>
          <w:lang w:val="ru-RU"/>
        </w:rPr>
      </w:pPr>
      <w:r w:rsidRPr="00113FD8">
        <w:rPr>
          <w:lang w:val="ru-RU"/>
        </w:rPr>
        <w:t xml:space="preserve">формирование и закрепление «регионального содержания» как компонента государственной политики и практики работы системы образования и образовательных учреждений региона; </w:t>
      </w:r>
    </w:p>
    <w:p w:rsidR="00113FD8" w:rsidRPr="00113FD8" w:rsidRDefault="00113FD8" w:rsidP="00212974">
      <w:pPr>
        <w:numPr>
          <w:ilvl w:val="0"/>
          <w:numId w:val="2"/>
        </w:numPr>
        <w:ind w:right="-290" w:firstLine="426"/>
        <w:rPr>
          <w:lang w:val="ru-RU"/>
        </w:rPr>
      </w:pPr>
      <w:r w:rsidRPr="00113FD8">
        <w:rPr>
          <w:lang w:val="ru-RU"/>
        </w:rPr>
        <w:t xml:space="preserve">определение оптимального объема содержания, подлежащего обязательному усвоению учащимися региона; </w:t>
      </w:r>
    </w:p>
    <w:p w:rsidR="00113FD8" w:rsidRPr="00113FD8" w:rsidRDefault="00113FD8" w:rsidP="00212974">
      <w:pPr>
        <w:numPr>
          <w:ilvl w:val="0"/>
          <w:numId w:val="2"/>
        </w:numPr>
        <w:spacing w:after="35"/>
        <w:ind w:right="-290" w:firstLine="426"/>
        <w:rPr>
          <w:lang w:val="ru-RU"/>
        </w:rPr>
      </w:pPr>
      <w:r w:rsidRPr="00113FD8">
        <w:rPr>
          <w:lang w:val="ru-RU"/>
        </w:rPr>
        <w:t xml:space="preserve">установление единых научно-методических подходов к наполнению регионального компонента стандарта и создание, таким образом, базы для разработки соответствующих учебно-методических комплексов и др. </w:t>
      </w:r>
    </w:p>
    <w:p w:rsidR="00113FD8" w:rsidRPr="00113FD8" w:rsidRDefault="00113FD8" w:rsidP="00212974">
      <w:pPr>
        <w:numPr>
          <w:ilvl w:val="0"/>
          <w:numId w:val="2"/>
        </w:numPr>
        <w:ind w:right="-290" w:firstLine="426"/>
        <w:rPr>
          <w:lang w:val="ru-RU"/>
        </w:rPr>
      </w:pPr>
      <w:r w:rsidRPr="00113FD8">
        <w:rPr>
          <w:lang w:val="ru-RU"/>
        </w:rPr>
        <w:t>обеспечение вариативности учебных планов образовательных учреждений региона и преемственности обучения на различных ступенях и др.</w:t>
      </w:r>
    </w:p>
    <w:p w:rsidR="00113FD8" w:rsidRPr="00113FD8" w:rsidRDefault="00113FD8" w:rsidP="00212974">
      <w:pPr>
        <w:spacing w:after="37"/>
        <w:ind w:left="-15" w:right="-290"/>
        <w:rPr>
          <w:lang w:val="ru-RU"/>
        </w:rPr>
      </w:pPr>
      <w:r w:rsidRPr="00113FD8">
        <w:rPr>
          <w:lang w:val="ru-RU"/>
        </w:rPr>
        <w:t xml:space="preserve">При разработке и внедрении регионально-национального компонента в различных регионах страны доктором педагогических наук, профессором А.Ю. Белогуровым были выявлены следующие проблемы: </w:t>
      </w:r>
    </w:p>
    <w:p w:rsidR="00113FD8" w:rsidRPr="00113FD8" w:rsidRDefault="009937EE" w:rsidP="00212974">
      <w:pPr>
        <w:numPr>
          <w:ilvl w:val="0"/>
          <w:numId w:val="2"/>
        </w:numPr>
        <w:spacing w:after="41"/>
        <w:ind w:right="-290" w:firstLine="426"/>
        <w:rPr>
          <w:lang w:val="ru-RU"/>
        </w:rPr>
      </w:pPr>
      <w:r w:rsidRPr="00113FD8">
        <w:rPr>
          <w:lang w:val="ru-RU"/>
        </w:rPr>
        <w:t>непроработанность</w:t>
      </w:r>
      <w:r w:rsidR="00113FD8" w:rsidRPr="00113FD8">
        <w:rPr>
          <w:lang w:val="ru-RU"/>
        </w:rPr>
        <w:t xml:space="preserve"> научно-методической базы: отсутствие единых образовательных стандартов на уровне регионов, полноценных программ, учебников, учебных пособий и методических рекомендаций, отсутствие специальной подготовки учителей; </w:t>
      </w:r>
    </w:p>
    <w:p w:rsidR="00113FD8" w:rsidRPr="00113FD8" w:rsidRDefault="00113FD8" w:rsidP="00212974">
      <w:pPr>
        <w:numPr>
          <w:ilvl w:val="0"/>
          <w:numId w:val="2"/>
        </w:numPr>
        <w:ind w:right="-290" w:firstLine="426"/>
        <w:rPr>
          <w:lang w:val="ru-RU"/>
        </w:rPr>
      </w:pPr>
      <w:r w:rsidRPr="00113FD8">
        <w:rPr>
          <w:lang w:val="ru-RU"/>
        </w:rPr>
        <w:t xml:space="preserve">слабая согласованность между учебными предметами федерального и национально-регионального компонентов; </w:t>
      </w:r>
    </w:p>
    <w:p w:rsidR="00113FD8" w:rsidRPr="00113FD8" w:rsidRDefault="00113FD8" w:rsidP="00212974">
      <w:pPr>
        <w:numPr>
          <w:ilvl w:val="0"/>
          <w:numId w:val="2"/>
        </w:numPr>
        <w:ind w:right="-290" w:firstLine="426"/>
        <w:rPr>
          <w:lang w:val="ru-RU"/>
        </w:rPr>
      </w:pPr>
      <w:r w:rsidRPr="00113FD8">
        <w:rPr>
          <w:lang w:val="ru-RU"/>
        </w:rPr>
        <w:t xml:space="preserve">перегруженность учащихся и восприятие данных учебных дисциплин как второстепенных. </w:t>
      </w:r>
    </w:p>
    <w:p w:rsidR="00113FD8" w:rsidRPr="00113FD8" w:rsidRDefault="00113FD8" w:rsidP="00212974">
      <w:pPr>
        <w:ind w:left="-15" w:right="-290"/>
        <w:rPr>
          <w:lang w:val="ru-RU"/>
        </w:rPr>
      </w:pPr>
      <w:r w:rsidRPr="00113FD8">
        <w:rPr>
          <w:lang w:val="ru-RU"/>
        </w:rPr>
        <w:t xml:space="preserve">В результате во многих регионах </w:t>
      </w:r>
      <w:r w:rsidR="009937EE">
        <w:rPr>
          <w:lang w:val="ru-RU"/>
        </w:rPr>
        <w:t>регионально-национальный компонент</w:t>
      </w:r>
      <w:r w:rsidRPr="00113FD8">
        <w:rPr>
          <w:lang w:val="ru-RU"/>
        </w:rPr>
        <w:t xml:space="preserve"> так и оказался не реализованным. А в связи с введением ЕГЭ, где национальная и региональная специфика не нашла должного отражения, многие школы вообще </w:t>
      </w:r>
      <w:r w:rsidRPr="00113FD8">
        <w:rPr>
          <w:lang w:val="ru-RU"/>
        </w:rPr>
        <w:lastRenderedPageBreak/>
        <w:t xml:space="preserve">отказались от него, передав соответствующие часы традиционным предметам федерального компонента. </w:t>
      </w:r>
    </w:p>
    <w:p w:rsidR="00113FD8" w:rsidRPr="00113FD8" w:rsidRDefault="00113FD8" w:rsidP="00212974">
      <w:pPr>
        <w:ind w:left="-15" w:right="-290"/>
        <w:rPr>
          <w:lang w:val="ru-RU"/>
        </w:rPr>
      </w:pPr>
      <w:r w:rsidRPr="00113FD8">
        <w:rPr>
          <w:lang w:val="ru-RU"/>
        </w:rPr>
        <w:t xml:space="preserve">Таким образом, цель использования </w:t>
      </w:r>
      <w:r w:rsidR="009937EE">
        <w:rPr>
          <w:lang w:val="ru-RU"/>
        </w:rPr>
        <w:t>национально-регионального компонента</w:t>
      </w:r>
      <w:r w:rsidRPr="00113FD8">
        <w:rPr>
          <w:lang w:val="ru-RU"/>
        </w:rPr>
        <w:t xml:space="preserve"> состояла в том, чтобы более полно учитывать местные традиции и культуру населения, проживающего на соответствующей территории, но практика показала, что «в условиях неоднородной поликультурности России и многообразия ее культурноценностных систем, самостоятельной политической субъектности крупных этносов компонентный принцип структурирования содержания образования не в состоянии обеспечить задачи единства образовательного процесса страны, функции консолидации системы образования».</w:t>
      </w:r>
    </w:p>
    <w:p w:rsidR="00113FD8" w:rsidRPr="00113FD8" w:rsidRDefault="00113FD8" w:rsidP="00212974">
      <w:pPr>
        <w:ind w:left="-15" w:right="-290"/>
        <w:rPr>
          <w:lang w:val="ru-RU"/>
        </w:rPr>
      </w:pPr>
      <w:r w:rsidRPr="00113FD8">
        <w:rPr>
          <w:lang w:val="ru-RU"/>
        </w:rPr>
        <w:t>Национально-региональный компонент государственного стандарта общего образования был отменен 1 декабря 2007 г. Федеральным законом № 309-ФЗ «О внесении изменений в отдельные законодательные акты РФ в части изменения понятия и структуры государственного образовательного стандарта»</w:t>
      </w:r>
      <w:r w:rsidR="009937EE">
        <w:rPr>
          <w:lang w:val="ru-RU"/>
        </w:rPr>
        <w:t>.</w:t>
      </w:r>
    </w:p>
    <w:p w:rsidR="00113FD8" w:rsidRPr="00113FD8" w:rsidRDefault="00113FD8" w:rsidP="00212974">
      <w:pPr>
        <w:ind w:left="-15" w:right="-290"/>
        <w:rPr>
          <w:lang w:val="ru-RU"/>
        </w:rPr>
      </w:pPr>
      <w:r w:rsidRPr="00113FD8">
        <w:rPr>
          <w:lang w:val="ru-RU"/>
        </w:rPr>
        <w:t xml:space="preserve">В Законе «Об образовании в Российской Федерации» к полномочиям органов власти субъектов Российской Федерации относятся «разработка и реализация региональных программ развития образования с учетом региональных социально-экономических, экологических, демографических, этнокультурных и других особенностей субъектов Российской Федерации». </w:t>
      </w:r>
    </w:p>
    <w:p w:rsidR="00113FD8" w:rsidRPr="00113FD8" w:rsidRDefault="00113FD8" w:rsidP="00212974">
      <w:pPr>
        <w:ind w:left="-15" w:right="-290"/>
        <w:rPr>
          <w:lang w:val="ru-RU"/>
        </w:rPr>
      </w:pPr>
      <w:r w:rsidRPr="00113FD8">
        <w:rPr>
          <w:lang w:val="ru-RU"/>
        </w:rPr>
        <w:t xml:space="preserve">В Федеральном государственном образовательном стандарте основной образовательной программы основного общего образования отсутствует понятие «региональный компонент», однако он нашел свое отражение в результатах обучения: предметных, метапредметных, личностных.  </w:t>
      </w:r>
    </w:p>
    <w:p w:rsidR="00113FD8" w:rsidRPr="00113FD8" w:rsidRDefault="00113FD8" w:rsidP="00212974">
      <w:pPr>
        <w:spacing w:after="37"/>
        <w:ind w:left="-15" w:right="-290"/>
        <w:rPr>
          <w:lang w:val="ru-RU"/>
        </w:rPr>
      </w:pPr>
      <w:r w:rsidRPr="00113FD8">
        <w:rPr>
          <w:lang w:val="ru-RU"/>
        </w:rPr>
        <w:t>Требования к личностным результатам освоения программы общего образования:</w:t>
      </w:r>
    </w:p>
    <w:p w:rsidR="00113FD8" w:rsidRPr="00113FD8" w:rsidRDefault="00113FD8" w:rsidP="00212974">
      <w:pPr>
        <w:numPr>
          <w:ilvl w:val="0"/>
          <w:numId w:val="3"/>
        </w:numPr>
        <w:ind w:right="-290" w:firstLine="426"/>
        <w:rPr>
          <w:lang w:val="ru-RU"/>
        </w:rPr>
      </w:pPr>
      <w:r w:rsidRPr="00113FD8">
        <w:rPr>
          <w:lang w:val="ru-RU"/>
        </w:rPr>
        <w:t xml:space="preserve">воспитание российской гражданской идентичности: патриотизма, уважения к Отечеству, прошлому и настоящему многонационального народа </w:t>
      </w:r>
      <w:r w:rsidRPr="00113FD8">
        <w:rPr>
          <w:lang w:val="ru-RU"/>
        </w:rPr>
        <w:lastRenderedPageBreak/>
        <w:t xml:space="preserve">России; осознания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усвоения </w:t>
      </w:r>
      <w:r w:rsidRPr="00113FD8">
        <w:rPr>
          <w:i/>
          <w:lang w:val="ru-RU"/>
        </w:rPr>
        <w:t>гуманистических</w:t>
      </w:r>
      <w:r w:rsidRPr="00113FD8">
        <w:rPr>
          <w:lang w:val="ru-RU"/>
        </w:rPr>
        <w:t>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113FD8" w:rsidRPr="00113FD8" w:rsidRDefault="00113FD8" w:rsidP="00212974">
      <w:pPr>
        <w:numPr>
          <w:ilvl w:val="0"/>
          <w:numId w:val="3"/>
        </w:numPr>
        <w:spacing w:after="35"/>
        <w:ind w:right="-290" w:firstLine="426"/>
        <w:rPr>
          <w:lang w:val="ru-RU"/>
        </w:rPr>
      </w:pPr>
      <w:r w:rsidRPr="00113FD8">
        <w:rPr>
          <w:lang w:val="ru-RU"/>
        </w:rPr>
        <w:t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познанию;</w:t>
      </w:r>
    </w:p>
    <w:p w:rsidR="00113FD8" w:rsidRPr="00113FD8" w:rsidRDefault="00113FD8" w:rsidP="00212974">
      <w:pPr>
        <w:numPr>
          <w:ilvl w:val="0"/>
          <w:numId w:val="3"/>
        </w:numPr>
        <w:spacing w:after="41"/>
        <w:ind w:right="-290" w:firstLine="426"/>
        <w:rPr>
          <w:lang w:val="ru-RU"/>
        </w:rPr>
      </w:pPr>
      <w:r w:rsidRPr="00113FD8">
        <w:rPr>
          <w:lang w:val="ru-RU"/>
        </w:rPr>
        <w:t xml:space="preserve"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113FD8" w:rsidRPr="00113FD8" w:rsidRDefault="00113FD8" w:rsidP="00212974">
      <w:pPr>
        <w:numPr>
          <w:ilvl w:val="0"/>
          <w:numId w:val="3"/>
        </w:numPr>
        <w:ind w:right="-290" w:firstLine="426"/>
        <w:rPr>
          <w:lang w:val="ru-RU"/>
        </w:rPr>
      </w:pPr>
      <w:r w:rsidRPr="00113FD8">
        <w:rPr>
          <w:lang w:val="ru-RU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 </w:t>
      </w:r>
    </w:p>
    <w:p w:rsidR="00113FD8" w:rsidRPr="00113FD8" w:rsidRDefault="00113FD8" w:rsidP="00212974">
      <w:pPr>
        <w:numPr>
          <w:ilvl w:val="0"/>
          <w:numId w:val="3"/>
        </w:numPr>
        <w:spacing w:after="40"/>
        <w:ind w:right="-290" w:firstLine="426"/>
        <w:rPr>
          <w:lang w:val="ru-RU"/>
        </w:rPr>
      </w:pPr>
      <w:r w:rsidRPr="00113FD8">
        <w:rPr>
          <w:lang w:val="ru-RU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 </w:t>
      </w:r>
    </w:p>
    <w:p w:rsidR="00113FD8" w:rsidRPr="00113FD8" w:rsidRDefault="00113FD8" w:rsidP="00212974">
      <w:pPr>
        <w:numPr>
          <w:ilvl w:val="0"/>
          <w:numId w:val="3"/>
        </w:numPr>
        <w:spacing w:after="34"/>
        <w:ind w:right="-290" w:firstLine="426"/>
        <w:rPr>
          <w:lang w:val="ru-RU"/>
        </w:rPr>
      </w:pPr>
      <w:r w:rsidRPr="00113FD8">
        <w:rPr>
          <w:lang w:val="ru-RU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</w:t>
      </w:r>
      <w:r w:rsidR="00212974">
        <w:rPr>
          <w:lang w:val="ru-RU"/>
        </w:rPr>
        <w:t>-</w:t>
      </w:r>
      <w:r w:rsidRPr="00113FD8">
        <w:rPr>
          <w:lang w:val="ru-RU"/>
        </w:rPr>
        <w:t xml:space="preserve">исследовательской, творческой и других видов деятельности; </w:t>
      </w:r>
    </w:p>
    <w:p w:rsidR="00113FD8" w:rsidRPr="00113FD8" w:rsidRDefault="00113FD8" w:rsidP="00212974">
      <w:pPr>
        <w:numPr>
          <w:ilvl w:val="0"/>
          <w:numId w:val="3"/>
        </w:numPr>
        <w:spacing w:after="39"/>
        <w:ind w:right="-290" w:firstLine="426"/>
        <w:rPr>
          <w:lang w:val="ru-RU"/>
        </w:rPr>
      </w:pPr>
      <w:r w:rsidRPr="00113FD8">
        <w:rPr>
          <w:lang w:val="ru-RU"/>
        </w:rPr>
        <w:t xml:space="preserve">формирование основ экологической культуры, соответствующей современному уровню экологического мышления, развитие опыта экологически </w:t>
      </w:r>
      <w:r w:rsidRPr="00113FD8">
        <w:rPr>
          <w:lang w:val="ru-RU"/>
        </w:rPr>
        <w:lastRenderedPageBreak/>
        <w:t xml:space="preserve">ориентированной рефлексивно-оценочной и практической деятельности в жизненных ситуациях; </w:t>
      </w:r>
    </w:p>
    <w:p w:rsidR="00113FD8" w:rsidRPr="00113FD8" w:rsidRDefault="00113FD8" w:rsidP="00212974">
      <w:pPr>
        <w:numPr>
          <w:ilvl w:val="0"/>
          <w:numId w:val="3"/>
        </w:numPr>
        <w:ind w:right="-290" w:firstLine="426"/>
        <w:rPr>
          <w:lang w:val="ru-RU"/>
        </w:rPr>
      </w:pPr>
      <w:r w:rsidRPr="00113FD8">
        <w:rPr>
          <w:lang w:val="ru-RU"/>
        </w:rPr>
        <w:t xml:space="preserve">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113FD8" w:rsidRPr="006621AD" w:rsidRDefault="00113FD8" w:rsidP="00212974">
      <w:pPr>
        <w:spacing w:after="38"/>
        <w:ind w:left="-15" w:right="-290"/>
        <w:rPr>
          <w:lang w:val="ru-RU"/>
        </w:rPr>
      </w:pPr>
      <w:r w:rsidRPr="00113FD8">
        <w:rPr>
          <w:lang w:val="ru-RU"/>
        </w:rPr>
        <w:t>Посредством регионального компонента можно формировать следующие метапредметные результаты освоения программы основного общего образования, которые включают в себя освоенные обучающимися межпредметные понятия и универсальные учебные действия (регулятивные, познавательные, коммуникативные)</w:t>
      </w:r>
      <w:r w:rsidR="001C4E91">
        <w:rPr>
          <w:lang w:val="ru-RU"/>
        </w:rPr>
        <w:t>:</w:t>
      </w:r>
      <w:r w:rsidRPr="006621AD">
        <w:rPr>
          <w:lang w:val="ru-RU"/>
        </w:rPr>
        <w:t xml:space="preserve"> </w:t>
      </w:r>
    </w:p>
    <w:p w:rsidR="00113FD8" w:rsidRPr="00113FD8" w:rsidRDefault="00113FD8" w:rsidP="00212974">
      <w:pPr>
        <w:numPr>
          <w:ilvl w:val="0"/>
          <w:numId w:val="3"/>
        </w:numPr>
        <w:spacing w:after="35"/>
        <w:ind w:right="-290" w:firstLine="426"/>
        <w:rPr>
          <w:lang w:val="ru-RU"/>
        </w:rPr>
      </w:pPr>
      <w:r w:rsidRPr="00113FD8">
        <w:rPr>
          <w:lang w:val="ru-RU"/>
        </w:rPr>
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113FD8" w:rsidRPr="00113FD8" w:rsidRDefault="00113FD8" w:rsidP="00212974">
      <w:pPr>
        <w:numPr>
          <w:ilvl w:val="0"/>
          <w:numId w:val="3"/>
        </w:numPr>
        <w:ind w:right="-290" w:firstLine="426"/>
        <w:rPr>
          <w:lang w:val="ru-RU"/>
        </w:rPr>
      </w:pPr>
      <w:r w:rsidRPr="00113FD8">
        <w:rPr>
          <w:lang w:val="ru-RU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113FD8" w:rsidRPr="00113FD8" w:rsidRDefault="00113FD8" w:rsidP="00212974">
      <w:pPr>
        <w:numPr>
          <w:ilvl w:val="0"/>
          <w:numId w:val="3"/>
        </w:numPr>
        <w:spacing w:after="41"/>
        <w:ind w:right="-290" w:firstLine="426"/>
        <w:rPr>
          <w:lang w:val="ru-RU"/>
        </w:rPr>
      </w:pPr>
      <w:r w:rsidRPr="00113FD8">
        <w:rPr>
          <w:lang w:val="ru-RU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113FD8" w:rsidRPr="00113FD8" w:rsidRDefault="00113FD8" w:rsidP="00212974">
      <w:pPr>
        <w:numPr>
          <w:ilvl w:val="0"/>
          <w:numId w:val="3"/>
        </w:numPr>
        <w:ind w:right="-290" w:firstLine="426"/>
        <w:rPr>
          <w:lang w:val="ru-RU"/>
        </w:rPr>
      </w:pPr>
      <w:r w:rsidRPr="00113FD8">
        <w:rPr>
          <w:lang w:val="ru-RU"/>
        </w:rPr>
        <w:t xml:space="preserve">умение оценивать правильность выполнения учебной задачи, собственные возможности ее решения; </w:t>
      </w:r>
    </w:p>
    <w:p w:rsidR="00113FD8" w:rsidRPr="00212974" w:rsidRDefault="00113FD8" w:rsidP="00212974">
      <w:pPr>
        <w:numPr>
          <w:ilvl w:val="0"/>
          <w:numId w:val="3"/>
        </w:numPr>
        <w:ind w:right="-290" w:firstLine="426"/>
        <w:rPr>
          <w:lang w:val="ru-RU"/>
        </w:rPr>
      </w:pPr>
      <w:r w:rsidRPr="00113FD8">
        <w:rPr>
          <w:lang w:val="ru-RU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</w:t>
      </w:r>
      <w:r w:rsidRPr="00212974">
        <w:rPr>
          <w:lang w:val="ru-RU"/>
        </w:rPr>
        <w:t xml:space="preserve">деятельности; </w:t>
      </w:r>
    </w:p>
    <w:p w:rsidR="00113FD8" w:rsidRPr="00113FD8" w:rsidRDefault="00113FD8" w:rsidP="00212974">
      <w:pPr>
        <w:numPr>
          <w:ilvl w:val="0"/>
          <w:numId w:val="3"/>
        </w:numPr>
        <w:spacing w:after="38"/>
        <w:ind w:right="-290" w:firstLine="426"/>
        <w:rPr>
          <w:lang w:val="ru-RU"/>
        </w:rPr>
      </w:pPr>
      <w:r w:rsidRPr="00113FD8">
        <w:rPr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r w:rsidRPr="00113FD8">
        <w:rPr>
          <w:lang w:val="ru-RU"/>
        </w:rPr>
        <w:lastRenderedPageBreak/>
        <w:t xml:space="preserve">логическое рассуждение, умозаключение (индуктивное, дедуктивное и по аналогии) и делать выводы; </w:t>
      </w:r>
    </w:p>
    <w:p w:rsidR="00113FD8" w:rsidRPr="00113FD8" w:rsidRDefault="00113FD8" w:rsidP="00212974">
      <w:pPr>
        <w:numPr>
          <w:ilvl w:val="0"/>
          <w:numId w:val="3"/>
        </w:numPr>
        <w:spacing w:after="34"/>
        <w:ind w:right="-290" w:firstLine="426"/>
        <w:rPr>
          <w:lang w:val="ru-RU"/>
        </w:rPr>
      </w:pPr>
      <w:r w:rsidRPr="00113FD8">
        <w:rPr>
          <w:lang w:val="ru-RU"/>
        </w:rP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:rsidR="00113FD8" w:rsidRDefault="00113FD8" w:rsidP="00212974">
      <w:pPr>
        <w:numPr>
          <w:ilvl w:val="0"/>
          <w:numId w:val="3"/>
        </w:numPr>
        <w:spacing w:after="163" w:line="259" w:lineRule="auto"/>
        <w:ind w:right="-290" w:firstLine="426"/>
      </w:pPr>
      <w:r>
        <w:t xml:space="preserve">смысловое чтение; </w:t>
      </w:r>
    </w:p>
    <w:p w:rsidR="00113FD8" w:rsidRPr="00113FD8" w:rsidRDefault="00113FD8" w:rsidP="00212974">
      <w:pPr>
        <w:numPr>
          <w:ilvl w:val="0"/>
          <w:numId w:val="3"/>
        </w:numPr>
        <w:spacing w:after="35"/>
        <w:ind w:right="-290" w:firstLine="426"/>
        <w:rPr>
          <w:lang w:val="ru-RU"/>
        </w:rPr>
      </w:pPr>
      <w:r w:rsidRPr="00113FD8">
        <w:rPr>
          <w:lang w:val="ru-RU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</w:t>
      </w:r>
    </w:p>
    <w:p w:rsidR="00113FD8" w:rsidRPr="00113FD8" w:rsidRDefault="00113FD8" w:rsidP="00212974">
      <w:pPr>
        <w:numPr>
          <w:ilvl w:val="0"/>
          <w:numId w:val="3"/>
        </w:numPr>
        <w:spacing w:after="39"/>
        <w:ind w:right="-290" w:firstLine="426"/>
        <w:rPr>
          <w:lang w:val="ru-RU"/>
        </w:rPr>
      </w:pPr>
      <w:r w:rsidRPr="00113FD8">
        <w:rPr>
          <w:lang w:val="ru-RU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 </w:t>
      </w:r>
    </w:p>
    <w:p w:rsidR="00113FD8" w:rsidRPr="00113FD8" w:rsidRDefault="00113FD8" w:rsidP="00212974">
      <w:pPr>
        <w:numPr>
          <w:ilvl w:val="0"/>
          <w:numId w:val="3"/>
        </w:numPr>
        <w:ind w:right="-290" w:firstLine="426"/>
        <w:rPr>
          <w:lang w:val="ru-RU"/>
        </w:rPr>
      </w:pPr>
      <w:r w:rsidRPr="00113FD8">
        <w:rPr>
          <w:lang w:val="ru-RU"/>
        </w:rPr>
        <w:t xml:space="preserve">формирование и развитие компетентности в области использования информационно-коммуникационных технологий (далее ИКТ – компетенции); развитие мотивации к овладению культурой активного пользования словарями и другими поисковыми системами; </w:t>
      </w:r>
    </w:p>
    <w:p w:rsidR="00113FD8" w:rsidRPr="00113FD8" w:rsidRDefault="00113FD8" w:rsidP="00212974">
      <w:pPr>
        <w:numPr>
          <w:ilvl w:val="0"/>
          <w:numId w:val="3"/>
        </w:numPr>
        <w:ind w:right="-290" w:firstLine="426"/>
        <w:rPr>
          <w:lang w:val="ru-RU"/>
        </w:rPr>
      </w:pPr>
      <w:r w:rsidRPr="00113FD8">
        <w:rPr>
          <w:lang w:val="ru-RU"/>
        </w:rPr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113FD8" w:rsidRDefault="006621AD" w:rsidP="00212974">
      <w:pPr>
        <w:spacing w:after="210" w:line="259" w:lineRule="auto"/>
        <w:ind w:left="711" w:right="-290" w:firstLine="0"/>
      </w:pPr>
      <w:r>
        <w:t>Предметн</w:t>
      </w:r>
      <w:r>
        <w:rPr>
          <w:lang w:val="ru-RU"/>
        </w:rPr>
        <w:t>ые</w:t>
      </w:r>
      <w:r w:rsidR="00113FD8">
        <w:t xml:space="preserve"> </w:t>
      </w:r>
      <w:r>
        <w:t>результaты</w:t>
      </w:r>
      <w:r w:rsidR="00113FD8">
        <w:t xml:space="preserve">: </w:t>
      </w:r>
    </w:p>
    <w:p w:rsidR="00113FD8" w:rsidRPr="00113FD8" w:rsidRDefault="00113FD8" w:rsidP="00212974">
      <w:pPr>
        <w:numPr>
          <w:ilvl w:val="0"/>
          <w:numId w:val="3"/>
        </w:numPr>
        <w:spacing w:after="35"/>
        <w:ind w:right="-290" w:firstLine="426"/>
        <w:rPr>
          <w:lang w:val="ru-RU"/>
        </w:rPr>
      </w:pPr>
      <w:r w:rsidRPr="00113FD8">
        <w:rPr>
          <w:lang w:val="ru-RU"/>
        </w:rPr>
        <w:t>формирование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:rsidR="00113FD8" w:rsidRPr="00113FD8" w:rsidRDefault="00113FD8" w:rsidP="00212974">
      <w:pPr>
        <w:numPr>
          <w:ilvl w:val="0"/>
          <w:numId w:val="3"/>
        </w:numPr>
        <w:spacing w:after="37"/>
        <w:ind w:right="-290" w:firstLine="426"/>
        <w:rPr>
          <w:lang w:val="ru-RU"/>
        </w:rPr>
      </w:pPr>
      <w:r w:rsidRPr="00113FD8">
        <w:rPr>
          <w:lang w:val="ru-RU"/>
        </w:rPr>
        <w:t xml:space="preserve">развитие умений работать с учебным математическим текстом (анализировать, извлекать необходимую информацию), точно и грамотно </w:t>
      </w:r>
      <w:r w:rsidRPr="00113FD8">
        <w:rPr>
          <w:lang w:val="ru-RU"/>
        </w:rPr>
        <w:lastRenderedPageBreak/>
        <w:t>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:rsidR="00113FD8" w:rsidRPr="00113FD8" w:rsidRDefault="00113FD8" w:rsidP="00212974">
      <w:pPr>
        <w:numPr>
          <w:ilvl w:val="0"/>
          <w:numId w:val="3"/>
        </w:numPr>
        <w:spacing w:after="35"/>
        <w:ind w:right="-290" w:firstLine="426"/>
        <w:rPr>
          <w:lang w:val="ru-RU"/>
        </w:rPr>
      </w:pPr>
      <w:r w:rsidRPr="00113FD8">
        <w:rPr>
          <w:lang w:val="ru-RU"/>
        </w:rPr>
        <w:t>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113FD8" w:rsidRPr="00113FD8" w:rsidRDefault="00113FD8" w:rsidP="00212974">
      <w:pPr>
        <w:numPr>
          <w:ilvl w:val="0"/>
          <w:numId w:val="3"/>
        </w:numPr>
        <w:spacing w:after="36"/>
        <w:ind w:right="-290" w:firstLine="426"/>
        <w:rPr>
          <w:lang w:val="ru-RU"/>
        </w:rPr>
      </w:pPr>
      <w:r w:rsidRPr="00113FD8">
        <w:rPr>
          <w:lang w:val="ru-RU"/>
        </w:rPr>
        <w:t>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 w:rsidR="00113FD8" w:rsidRPr="00113FD8" w:rsidRDefault="00113FD8" w:rsidP="00212974">
      <w:pPr>
        <w:numPr>
          <w:ilvl w:val="0"/>
          <w:numId w:val="3"/>
        </w:numPr>
        <w:spacing w:after="39"/>
        <w:ind w:right="-290" w:firstLine="426"/>
        <w:rPr>
          <w:lang w:val="ru-RU"/>
        </w:rPr>
      </w:pPr>
      <w:r w:rsidRPr="00113FD8">
        <w:rPr>
          <w:lang w:val="ru-RU"/>
        </w:rPr>
        <w:t>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зависимостей;</w:t>
      </w:r>
    </w:p>
    <w:p w:rsidR="00113FD8" w:rsidRPr="00113FD8" w:rsidRDefault="00113FD8" w:rsidP="00212974">
      <w:pPr>
        <w:numPr>
          <w:ilvl w:val="0"/>
          <w:numId w:val="3"/>
        </w:numPr>
        <w:ind w:right="-290" w:firstLine="426"/>
        <w:rPr>
          <w:lang w:val="ru-RU"/>
        </w:rPr>
      </w:pPr>
      <w:r w:rsidRPr="00113FD8">
        <w:rPr>
          <w:lang w:val="ru-RU"/>
        </w:rPr>
        <w:t>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построений;</w:t>
      </w:r>
    </w:p>
    <w:p w:rsidR="00113FD8" w:rsidRPr="00113FD8" w:rsidRDefault="00113FD8" w:rsidP="00212974">
      <w:pPr>
        <w:numPr>
          <w:ilvl w:val="0"/>
          <w:numId w:val="3"/>
        </w:numPr>
        <w:spacing w:after="42"/>
        <w:ind w:right="-290" w:firstLine="426"/>
        <w:rPr>
          <w:lang w:val="ru-RU"/>
        </w:rPr>
      </w:pPr>
      <w:r w:rsidRPr="00113FD8">
        <w:rPr>
          <w:lang w:val="ru-RU"/>
        </w:rPr>
        <w:t xml:space="preserve">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 задач; </w:t>
      </w:r>
    </w:p>
    <w:p w:rsidR="00113FD8" w:rsidRPr="00113FD8" w:rsidRDefault="00113FD8" w:rsidP="00212974">
      <w:pPr>
        <w:numPr>
          <w:ilvl w:val="0"/>
          <w:numId w:val="3"/>
        </w:numPr>
        <w:spacing w:after="40"/>
        <w:ind w:right="-290" w:firstLine="426"/>
        <w:rPr>
          <w:lang w:val="ru-RU"/>
        </w:rPr>
      </w:pPr>
      <w:r w:rsidRPr="00113FD8">
        <w:rPr>
          <w:lang w:val="ru-RU"/>
        </w:rPr>
        <w:t xml:space="preserve">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</w:t>
      </w:r>
      <w:r w:rsidRPr="00113FD8">
        <w:rPr>
          <w:lang w:val="ru-RU"/>
        </w:rPr>
        <w:lastRenderedPageBreak/>
        <w:t xml:space="preserve">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решений; </w:t>
      </w:r>
    </w:p>
    <w:p w:rsidR="00113FD8" w:rsidRPr="00113FD8" w:rsidRDefault="00113FD8" w:rsidP="00212974">
      <w:pPr>
        <w:numPr>
          <w:ilvl w:val="0"/>
          <w:numId w:val="3"/>
        </w:numPr>
        <w:spacing w:after="36"/>
        <w:ind w:right="-290" w:firstLine="426"/>
        <w:rPr>
          <w:lang w:val="ru-RU"/>
        </w:rPr>
      </w:pPr>
      <w:r w:rsidRPr="00113FD8">
        <w:rPr>
          <w:lang w:val="ru-RU"/>
        </w:rPr>
        <w:t xml:space="preserve">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расчетах; </w:t>
      </w:r>
    </w:p>
    <w:p w:rsidR="00113FD8" w:rsidRPr="00113FD8" w:rsidRDefault="00113FD8" w:rsidP="00212974">
      <w:pPr>
        <w:numPr>
          <w:ilvl w:val="0"/>
          <w:numId w:val="3"/>
        </w:numPr>
        <w:spacing w:after="37"/>
        <w:ind w:right="-290" w:firstLine="426"/>
        <w:rPr>
          <w:lang w:val="ru-RU"/>
        </w:rPr>
      </w:pPr>
      <w:r w:rsidRPr="00113FD8">
        <w:rPr>
          <w:lang w:val="ru-RU"/>
        </w:rPr>
        <w:t xml:space="preserve"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113FD8" w:rsidRPr="00113FD8" w:rsidRDefault="00113FD8" w:rsidP="00212974">
      <w:pPr>
        <w:numPr>
          <w:ilvl w:val="0"/>
          <w:numId w:val="3"/>
        </w:numPr>
        <w:ind w:right="-290" w:firstLine="426"/>
        <w:rPr>
          <w:lang w:val="ru-RU"/>
        </w:rPr>
      </w:pPr>
      <w:r w:rsidRPr="00113FD8">
        <w:rPr>
          <w:lang w:val="ru-RU"/>
        </w:rPr>
        <w:t xml:space="preserve">формирование представления об основных изучаемых понятиях: информация, алгоритм, модель – и их свойствах. </w:t>
      </w:r>
    </w:p>
    <w:p w:rsidR="00212974" w:rsidRDefault="00113FD8" w:rsidP="00212974">
      <w:pPr>
        <w:ind w:left="-15" w:right="-290"/>
        <w:rPr>
          <w:lang w:val="ru-RU"/>
        </w:rPr>
      </w:pPr>
      <w:r w:rsidRPr="00113FD8">
        <w:rPr>
          <w:lang w:val="ru-RU"/>
        </w:rPr>
        <w:t xml:space="preserve">Таким образом, авторы прежних документов выделяли </w:t>
      </w:r>
      <w:r w:rsidR="006621AD">
        <w:rPr>
          <w:lang w:val="ru-RU"/>
        </w:rPr>
        <w:t>национально-регионального компонента</w:t>
      </w:r>
      <w:r w:rsidRPr="00113FD8">
        <w:rPr>
          <w:lang w:val="ru-RU"/>
        </w:rPr>
        <w:t xml:space="preserve"> с целью воспитания толерантного, патриотически ориентированного человека. В настоящее время ФГОС позволяет описывать характеристики схожих результатов, перечисленных выше, без введения понятия </w:t>
      </w:r>
      <w:r w:rsidR="006621AD">
        <w:rPr>
          <w:lang w:val="ru-RU"/>
        </w:rPr>
        <w:t>национально-регионального компонента</w:t>
      </w:r>
      <w:r w:rsidRPr="00113FD8">
        <w:rPr>
          <w:lang w:val="ru-RU"/>
        </w:rPr>
        <w:t>.</w:t>
      </w:r>
    </w:p>
    <w:p w:rsidR="001C4E91" w:rsidRDefault="00113FD8" w:rsidP="00212974">
      <w:pPr>
        <w:ind w:left="-15" w:right="-290"/>
        <w:rPr>
          <w:lang w:val="ru-RU"/>
        </w:rPr>
      </w:pPr>
      <w:r w:rsidRPr="00113FD8">
        <w:rPr>
          <w:lang w:val="ru-RU"/>
        </w:rPr>
        <w:t>Это, как показывает анализ ФГОС, в основном личностные результаты обучения. С этой точки зрения региональный компонент представляется как педагогически отобранный материал, раскрывающий социально</w:t>
      </w:r>
      <w:r w:rsidR="006621AD">
        <w:rPr>
          <w:lang w:val="ru-RU"/>
        </w:rPr>
        <w:t>-</w:t>
      </w:r>
      <w:r w:rsidRPr="00113FD8">
        <w:rPr>
          <w:lang w:val="ru-RU"/>
        </w:rPr>
        <w:t xml:space="preserve">экономическое, политическое и духовное развитие конкретного региона. </w:t>
      </w:r>
    </w:p>
    <w:p w:rsidR="001C4E91" w:rsidRDefault="001C4E91" w:rsidP="00212974">
      <w:pPr>
        <w:ind w:left="-15" w:right="-290"/>
        <w:rPr>
          <w:lang w:val="ru-RU"/>
        </w:rPr>
      </w:pPr>
    </w:p>
    <w:p w:rsidR="00552A6A" w:rsidRDefault="00552A6A">
      <w:pPr>
        <w:spacing w:after="0" w:line="360" w:lineRule="auto"/>
        <w:ind w:left="0" w:right="0" w:firstLine="709"/>
        <w:rPr>
          <w:b/>
          <w:bCs/>
          <w:lang w:val="ru-RU"/>
        </w:rPr>
      </w:pPr>
      <w:r>
        <w:rPr>
          <w:b/>
          <w:bCs/>
          <w:lang w:val="ru-RU"/>
        </w:rPr>
        <w:br w:type="page"/>
      </w:r>
    </w:p>
    <w:p w:rsidR="001C4E91" w:rsidRPr="001C4E91" w:rsidRDefault="00212974" w:rsidP="00212974">
      <w:pPr>
        <w:ind w:left="-15" w:right="-290" w:firstLine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 xml:space="preserve">Реализация прикладного и </w:t>
      </w:r>
      <w:r w:rsidR="001C4E91">
        <w:rPr>
          <w:b/>
          <w:bCs/>
          <w:lang w:val="ru-RU"/>
        </w:rPr>
        <w:t xml:space="preserve">регионального компонента </w:t>
      </w:r>
      <w:r>
        <w:rPr>
          <w:b/>
          <w:bCs/>
          <w:lang w:val="ru-RU"/>
        </w:rPr>
        <w:t>на уроках</w:t>
      </w:r>
      <w:r w:rsidR="001C4E91" w:rsidRPr="001C4E91">
        <w:rPr>
          <w:b/>
          <w:bCs/>
          <w:lang w:val="ru-RU"/>
        </w:rPr>
        <w:t xml:space="preserve"> математик</w:t>
      </w:r>
      <w:r>
        <w:rPr>
          <w:b/>
          <w:bCs/>
          <w:lang w:val="ru-RU"/>
        </w:rPr>
        <w:t>и</w:t>
      </w:r>
    </w:p>
    <w:p w:rsidR="001C4E91" w:rsidRPr="0096347A" w:rsidRDefault="001C4E91" w:rsidP="00212974">
      <w:pPr>
        <w:ind w:left="-15" w:right="-290"/>
        <w:rPr>
          <w:lang w:val="ru-RU"/>
        </w:rPr>
      </w:pPr>
      <w:r w:rsidRPr="0096347A">
        <w:rPr>
          <w:lang w:val="ru-RU"/>
        </w:rPr>
        <w:t xml:space="preserve">Региональный компонент является важным составляющим школьного образования. Он является основным элементом нравственного, эстетического и гражданского воспитания. Использование регионального компонента в обучении математике является средством мотивации учебно-познавательной деятельности школьников, решения задач </w:t>
      </w:r>
      <w:r w:rsidR="00212974" w:rsidRPr="0096347A">
        <w:rPr>
          <w:lang w:val="ru-RU"/>
        </w:rPr>
        <w:t>гуманитаризаци</w:t>
      </w:r>
      <w:r w:rsidR="00212974">
        <w:rPr>
          <w:lang w:val="ru-RU"/>
        </w:rPr>
        <w:t>и</w:t>
      </w:r>
      <w:r w:rsidRPr="0096347A">
        <w:rPr>
          <w:lang w:val="ru-RU"/>
        </w:rPr>
        <w:t xml:space="preserve"> образования, расширения кругозора учащихся о своеобразии условий их жизни, а также повышения интереса к предмету математики, развития творческих способностей.</w:t>
      </w:r>
    </w:p>
    <w:p w:rsidR="001C4E91" w:rsidRPr="0096347A" w:rsidRDefault="001C4E91" w:rsidP="00212974">
      <w:pPr>
        <w:spacing w:after="213" w:line="259" w:lineRule="auto"/>
        <w:ind w:left="711" w:right="-290" w:firstLine="0"/>
        <w:rPr>
          <w:lang w:val="ru-RU"/>
        </w:rPr>
      </w:pPr>
      <w:r w:rsidRPr="0096347A">
        <w:rPr>
          <w:lang w:val="ru-RU"/>
        </w:rPr>
        <w:t>Региональность характеризуют следующие особенности:</w:t>
      </w:r>
    </w:p>
    <w:p w:rsidR="001C4E91" w:rsidRPr="0096347A" w:rsidRDefault="001C4E91" w:rsidP="00212974">
      <w:pPr>
        <w:numPr>
          <w:ilvl w:val="0"/>
          <w:numId w:val="4"/>
        </w:numPr>
        <w:ind w:right="-290" w:firstLine="426"/>
        <w:rPr>
          <w:lang w:val="ru-RU"/>
        </w:rPr>
      </w:pPr>
      <w:r w:rsidRPr="0096347A">
        <w:rPr>
          <w:lang w:val="ru-RU"/>
        </w:rPr>
        <w:t>исторические и национально-культурологические (традиции, нравы, особенности образа жизни и характерные ценности);</w:t>
      </w:r>
    </w:p>
    <w:p w:rsidR="001C4E91" w:rsidRPr="0096347A" w:rsidRDefault="001C4E91" w:rsidP="00212974">
      <w:pPr>
        <w:numPr>
          <w:ilvl w:val="0"/>
          <w:numId w:val="4"/>
        </w:numPr>
        <w:ind w:right="-290" w:firstLine="426"/>
        <w:rPr>
          <w:lang w:val="ru-RU"/>
        </w:rPr>
      </w:pPr>
      <w:r w:rsidRPr="0096347A">
        <w:rPr>
          <w:lang w:val="ru-RU"/>
        </w:rPr>
        <w:t>природно-географические (ландшафт, климат, полезные ископаемые, проблемы экологии);</w:t>
      </w:r>
    </w:p>
    <w:p w:rsidR="001C4E91" w:rsidRPr="0096347A" w:rsidRDefault="001C4E91" w:rsidP="00212974">
      <w:pPr>
        <w:numPr>
          <w:ilvl w:val="0"/>
          <w:numId w:val="4"/>
        </w:numPr>
        <w:spacing w:after="53" w:line="374" w:lineRule="auto"/>
        <w:ind w:right="-290" w:firstLine="426"/>
        <w:rPr>
          <w:lang w:val="ru-RU"/>
        </w:rPr>
      </w:pPr>
      <w:r w:rsidRPr="0096347A">
        <w:rPr>
          <w:lang w:val="ru-RU"/>
        </w:rPr>
        <w:t xml:space="preserve">социально-географические (плотность населения, характер, поселений, традиционные занятия, удаленность от других регионов, средства сообщения); </w:t>
      </w:r>
    </w:p>
    <w:p w:rsidR="001C4E91" w:rsidRPr="0096347A" w:rsidRDefault="001C4E91" w:rsidP="00212974">
      <w:pPr>
        <w:numPr>
          <w:ilvl w:val="0"/>
          <w:numId w:val="4"/>
        </w:numPr>
        <w:ind w:right="-290" w:firstLine="426"/>
        <w:rPr>
          <w:lang w:val="ru-RU"/>
        </w:rPr>
      </w:pPr>
      <w:r w:rsidRPr="0096347A">
        <w:rPr>
          <w:lang w:val="ru-RU"/>
        </w:rPr>
        <w:t>социально-географические (национальный состав, миграционные процессы, половозрастная структура, характер воспроизводства населения, типы семьи и др.);</w:t>
      </w:r>
    </w:p>
    <w:p w:rsidR="001C4E91" w:rsidRPr="0096347A" w:rsidRDefault="001C4E91" w:rsidP="00875FD0">
      <w:pPr>
        <w:numPr>
          <w:ilvl w:val="0"/>
          <w:numId w:val="4"/>
        </w:numPr>
        <w:adjustRightInd w:val="0"/>
        <w:snapToGrid w:val="0"/>
        <w:spacing w:after="0" w:line="360" w:lineRule="auto"/>
        <w:ind w:right="-290" w:firstLine="425"/>
        <w:rPr>
          <w:lang w:val="ru-RU"/>
        </w:rPr>
      </w:pPr>
      <w:r w:rsidRPr="0096347A">
        <w:rPr>
          <w:lang w:val="ru-RU"/>
        </w:rPr>
        <w:t>социально-экономические (типы и характер воспроизводства, профессиональная структура, уровень жизни населения, перспективы экономического развития и др.);</w:t>
      </w:r>
    </w:p>
    <w:p w:rsidR="001C4E91" w:rsidRPr="00875FD0" w:rsidRDefault="001C4E91" w:rsidP="00875FD0">
      <w:pPr>
        <w:numPr>
          <w:ilvl w:val="0"/>
          <w:numId w:val="4"/>
        </w:numPr>
        <w:adjustRightInd w:val="0"/>
        <w:snapToGrid w:val="0"/>
        <w:spacing w:after="0" w:line="360" w:lineRule="auto"/>
        <w:ind w:right="-290" w:firstLine="425"/>
        <w:rPr>
          <w:lang w:val="ru-RU"/>
        </w:rPr>
      </w:pPr>
      <w:r w:rsidRPr="00875FD0">
        <w:rPr>
          <w:lang w:val="ru-RU"/>
        </w:rPr>
        <w:t>экономические отрасли региона (сельскохозяйственные, строительные, химико-технологические и др.);</w:t>
      </w:r>
    </w:p>
    <w:p w:rsidR="001C4E91" w:rsidRDefault="001C4E91" w:rsidP="00875FD0">
      <w:pPr>
        <w:numPr>
          <w:ilvl w:val="0"/>
          <w:numId w:val="4"/>
        </w:numPr>
        <w:adjustRightInd w:val="0"/>
        <w:snapToGrid w:val="0"/>
        <w:spacing w:after="0" w:line="360" w:lineRule="auto"/>
        <w:ind w:right="-290" w:firstLine="425"/>
      </w:pPr>
      <w:r>
        <w:t>промышленные и сельскохозяйственные производства;</w:t>
      </w:r>
    </w:p>
    <w:p w:rsidR="001C4E91" w:rsidRPr="0096347A" w:rsidRDefault="001C4E91" w:rsidP="00875FD0">
      <w:pPr>
        <w:numPr>
          <w:ilvl w:val="0"/>
          <w:numId w:val="4"/>
        </w:numPr>
        <w:adjustRightInd w:val="0"/>
        <w:snapToGrid w:val="0"/>
        <w:spacing w:after="0" w:line="360" w:lineRule="auto"/>
        <w:ind w:right="-290" w:firstLine="425"/>
        <w:rPr>
          <w:lang w:val="ru-RU"/>
        </w:rPr>
      </w:pPr>
      <w:r w:rsidRPr="0096347A">
        <w:rPr>
          <w:lang w:val="ru-RU"/>
        </w:rPr>
        <w:t>административно-политические (территориальное расположение и границы региона, тип инфраструктуры, организация и функционирование органов управления);</w:t>
      </w:r>
    </w:p>
    <w:p w:rsidR="001C4E91" w:rsidRPr="0096347A" w:rsidRDefault="001C4E91" w:rsidP="00875FD0">
      <w:pPr>
        <w:numPr>
          <w:ilvl w:val="0"/>
          <w:numId w:val="4"/>
        </w:numPr>
        <w:ind w:right="-290" w:firstLine="426"/>
        <w:rPr>
          <w:lang w:val="ru-RU"/>
        </w:rPr>
      </w:pPr>
      <w:r w:rsidRPr="0096347A">
        <w:rPr>
          <w:lang w:val="ru-RU"/>
        </w:rPr>
        <w:lastRenderedPageBreak/>
        <w:t>политические (роль политических факторов в жизни региона, тенденции суверенизации, межрегиональные и межгосударственные связи и т. д.).</w:t>
      </w:r>
    </w:p>
    <w:p w:rsidR="001C4E91" w:rsidRDefault="001C4E91" w:rsidP="00875FD0">
      <w:pPr>
        <w:ind w:left="-15" w:right="-290"/>
        <w:rPr>
          <w:lang w:val="ru-RU"/>
        </w:rPr>
      </w:pPr>
      <w:r w:rsidRPr="0096347A">
        <w:rPr>
          <w:lang w:val="ru-RU"/>
        </w:rPr>
        <w:t xml:space="preserve">Стандартами второго поколения предъявляются новые требования к реализации принципа межпредметности в школьном обучении. </w:t>
      </w:r>
    </w:p>
    <w:p w:rsidR="00877F78" w:rsidRDefault="001C4E91" w:rsidP="00212974">
      <w:pPr>
        <w:ind w:left="-15" w:right="-290"/>
        <w:rPr>
          <w:lang w:val="ru-RU"/>
        </w:rPr>
      </w:pPr>
      <w:r w:rsidRPr="0096347A">
        <w:rPr>
          <w:lang w:val="ru-RU"/>
        </w:rPr>
        <w:t>На первый план выходит принцип контекстуальности, предполагающий «жизненность» усваиваемых школьниками знаний и умений.</w:t>
      </w:r>
    </w:p>
    <w:p w:rsidR="001C4E91" w:rsidRPr="0096347A" w:rsidRDefault="001C4E91" w:rsidP="00212974">
      <w:pPr>
        <w:ind w:left="-15" w:right="-290"/>
        <w:rPr>
          <w:lang w:val="ru-RU"/>
        </w:rPr>
      </w:pPr>
      <w:r w:rsidRPr="0096347A">
        <w:rPr>
          <w:lang w:val="ru-RU"/>
        </w:rPr>
        <w:t>В нормативных материалах ФГОС рекомендуется «перейти  от освоения отдельных учебных предметов к межпредметному изучению сложных ситуаций реальной жизни», а также обеспечить в процессе обучения выход за пределы предмета не только с целью использования полученных предметных знаний в окружающем ребенка мире, но и наоборот – использовать опыт, знания и умения ребенка, приобретенные в повседневной жизни в школьном обучении, интегрируя содержание субъектного опыта ребенка и общественно-исторического, отраженного в учебных предметах.</w:t>
      </w:r>
    </w:p>
    <w:p w:rsidR="00877F78" w:rsidRDefault="001C4E91" w:rsidP="00212974">
      <w:pPr>
        <w:ind w:left="-15" w:right="-290"/>
        <w:rPr>
          <w:lang w:val="ru-RU"/>
        </w:rPr>
      </w:pPr>
      <w:r w:rsidRPr="0096347A">
        <w:rPr>
          <w:lang w:val="ru-RU"/>
        </w:rPr>
        <w:t>Достичь интеграции позволяют метапредметные задачи и задания.</w:t>
      </w:r>
    </w:p>
    <w:p w:rsidR="001C4E91" w:rsidRDefault="001C4E91" w:rsidP="00877F78">
      <w:pPr>
        <w:ind w:left="-15" w:right="-290"/>
        <w:rPr>
          <w:lang w:val="ru-RU"/>
        </w:rPr>
      </w:pPr>
      <w:r w:rsidRPr="0096347A">
        <w:rPr>
          <w:lang w:val="ru-RU"/>
        </w:rPr>
        <w:t xml:space="preserve">Именно они могут выступать как средство достижения метапредметных результатов. К метапредметным задачам относят задачи, конструирование, решение и (или) обоснование которых предполагает использование не только определенных предметных знаний и умений. Это могут быть знания и умения других учебных предметов или знания и умения из окружающего ребенка мира. При этом материал разных предметных областей может быть представлен как в требовании, так и в условии задачи. </w:t>
      </w:r>
    </w:p>
    <w:p w:rsidR="001C4E91" w:rsidRPr="0096347A" w:rsidRDefault="001C4E91" w:rsidP="00212974">
      <w:pPr>
        <w:ind w:left="-15" w:right="-290"/>
        <w:rPr>
          <w:lang w:val="ru-RU"/>
        </w:rPr>
      </w:pPr>
      <w:r w:rsidRPr="0096347A">
        <w:rPr>
          <w:lang w:val="ru-RU"/>
        </w:rPr>
        <w:t xml:space="preserve">Метапредметные задания могут быть построены на связи с искусством, бытом, нравственными и этическими аспектами, историческими событиями. </w:t>
      </w:r>
    </w:p>
    <w:p w:rsidR="007F609A" w:rsidRDefault="001C4E91" w:rsidP="007F609A">
      <w:pPr>
        <w:spacing w:after="42"/>
        <w:ind w:left="-15" w:right="-290"/>
        <w:rPr>
          <w:lang w:val="ru-RU"/>
        </w:rPr>
      </w:pPr>
      <w:r w:rsidRPr="0096347A">
        <w:rPr>
          <w:lang w:val="ru-RU"/>
        </w:rPr>
        <w:t>Средством реализации регионального компонента в обучении может быть урочная и внеурочная деятельность.</w:t>
      </w:r>
    </w:p>
    <w:p w:rsidR="001C4E91" w:rsidRPr="0096347A" w:rsidRDefault="001C4E91" w:rsidP="007F609A">
      <w:pPr>
        <w:spacing w:after="42"/>
        <w:ind w:left="-15" w:right="-290"/>
        <w:rPr>
          <w:lang w:val="ru-RU"/>
        </w:rPr>
      </w:pPr>
      <w:r w:rsidRPr="0096347A">
        <w:rPr>
          <w:lang w:val="ru-RU"/>
        </w:rPr>
        <w:lastRenderedPageBreak/>
        <w:t xml:space="preserve">В урочной деятельности возможно применение задач с региональным содержанием (краеведческих), математических диктантов, числовые данные которых являются числовыми характеристиками региона, сообщений, дидактических игр. </w:t>
      </w:r>
    </w:p>
    <w:p w:rsidR="00875FD0" w:rsidRDefault="001C4E91" w:rsidP="00212974">
      <w:pPr>
        <w:ind w:left="-15" w:right="-290"/>
        <w:rPr>
          <w:lang w:val="ru-RU"/>
        </w:rPr>
      </w:pPr>
      <w:r w:rsidRPr="0096347A">
        <w:rPr>
          <w:lang w:val="ru-RU"/>
        </w:rPr>
        <w:t xml:space="preserve">Перспективным средством реализации содержания </w:t>
      </w:r>
      <w:r w:rsidR="00212974">
        <w:rPr>
          <w:lang w:val="ru-RU"/>
        </w:rPr>
        <w:t>регионально-национального компонента</w:t>
      </w:r>
      <w:r w:rsidRPr="0096347A">
        <w:rPr>
          <w:lang w:val="ru-RU"/>
        </w:rPr>
        <w:t xml:space="preserve"> является внеурочная деятельность. В соответствии с требованиями Стандарта внеурочная деятельность организуется по основным направлениям развития личности (духовно-нравственное, социальное, </w:t>
      </w:r>
      <w:r w:rsidR="00212974" w:rsidRPr="0096347A">
        <w:rPr>
          <w:lang w:val="ru-RU"/>
        </w:rPr>
        <w:t>общеинтеллектуальное</w:t>
      </w:r>
      <w:r w:rsidRPr="0096347A">
        <w:rPr>
          <w:lang w:val="ru-RU"/>
        </w:rPr>
        <w:t>, общекультурное, спортивно-оздоровительное и т.д.).</w:t>
      </w:r>
    </w:p>
    <w:p w:rsidR="001C4E91" w:rsidRPr="0096347A" w:rsidRDefault="001C4E91" w:rsidP="00877F78">
      <w:pPr>
        <w:ind w:left="-15" w:right="-290"/>
        <w:rPr>
          <w:lang w:val="ru-RU"/>
        </w:rPr>
      </w:pPr>
      <w:r w:rsidRPr="0096347A">
        <w:rPr>
          <w:lang w:val="ru-RU"/>
        </w:rPr>
        <w:t>Организация учебных занятий по этим направлениям является обязательной частью образовательного процесса в учреждениях общего образования. Их тематика должна формироваться с учетом пожеланий школьников, их родителей и осуществляться посредством различных форм организации, отличных от классно-урочной системы обучения (экскурсии, кружки, секции, школьные научные общества и др.)</w:t>
      </w:r>
      <w:r>
        <w:rPr>
          <w:lang w:val="ru-RU"/>
        </w:rPr>
        <w:t>.</w:t>
      </w:r>
    </w:p>
    <w:p w:rsidR="001C4E91" w:rsidRPr="0096347A" w:rsidRDefault="001C4E91" w:rsidP="00212974">
      <w:pPr>
        <w:spacing w:after="39"/>
        <w:ind w:left="-15" w:right="-290"/>
        <w:rPr>
          <w:lang w:val="ru-RU"/>
        </w:rPr>
      </w:pPr>
      <w:r w:rsidRPr="0096347A">
        <w:rPr>
          <w:lang w:val="ru-RU"/>
        </w:rPr>
        <w:t xml:space="preserve">Во внеурочной деятельности для реализации регионального компонента в обучении возможно применение экскурсий, дидактических игр, занятий по составлению задач. </w:t>
      </w:r>
    </w:p>
    <w:p w:rsidR="00716106" w:rsidRPr="00113FD8" w:rsidRDefault="00716106" w:rsidP="00212974">
      <w:pPr>
        <w:ind w:right="-290"/>
        <w:rPr>
          <w:lang w:val="ru-RU"/>
        </w:rPr>
      </w:pPr>
    </w:p>
    <w:sectPr w:rsidR="00716106" w:rsidRPr="00113FD8" w:rsidSect="00063A7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872AA"/>
    <w:multiLevelType w:val="hybridMultilevel"/>
    <w:tmpl w:val="5DBC89F2"/>
    <w:lvl w:ilvl="0" w:tplc="A3F478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924C86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5C3B90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AC7FF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728300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A8CE8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46AB0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180F54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884856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106026"/>
    <w:multiLevelType w:val="hybridMultilevel"/>
    <w:tmpl w:val="9E3E5ED6"/>
    <w:lvl w:ilvl="0" w:tplc="D59C624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98A156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CCFFE8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86D28C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88AD9A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188DC6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B2785E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42071A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82AD74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BF57DA"/>
    <w:multiLevelType w:val="hybridMultilevel"/>
    <w:tmpl w:val="3B06D3A4"/>
    <w:lvl w:ilvl="0" w:tplc="C37A9EC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8CFD26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4CC722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9658D4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2C0C3C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A44C62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C27FF8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6A68DA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06B304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B8A4EFF"/>
    <w:multiLevelType w:val="hybridMultilevel"/>
    <w:tmpl w:val="9A123FC0"/>
    <w:lvl w:ilvl="0" w:tplc="33047DE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22564C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84A7DE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16AA9A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F6B9FA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6EAD6C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C84A32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6402EC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E6F91E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96188241">
    <w:abstractNumId w:val="0"/>
  </w:num>
  <w:num w:numId="2" w16cid:durableId="413745310">
    <w:abstractNumId w:val="3"/>
  </w:num>
  <w:num w:numId="3" w16cid:durableId="1641837333">
    <w:abstractNumId w:val="1"/>
  </w:num>
  <w:num w:numId="4" w16cid:durableId="2060545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FD8"/>
    <w:rsid w:val="00004896"/>
    <w:rsid w:val="00063A70"/>
    <w:rsid w:val="00110ABC"/>
    <w:rsid w:val="00113FD8"/>
    <w:rsid w:val="00127F9B"/>
    <w:rsid w:val="001C4E91"/>
    <w:rsid w:val="00212974"/>
    <w:rsid w:val="002F0484"/>
    <w:rsid w:val="00526EB5"/>
    <w:rsid w:val="00552A6A"/>
    <w:rsid w:val="006621AD"/>
    <w:rsid w:val="00716106"/>
    <w:rsid w:val="007F609A"/>
    <w:rsid w:val="0082058D"/>
    <w:rsid w:val="00875FD0"/>
    <w:rsid w:val="00877F78"/>
    <w:rsid w:val="009937EE"/>
    <w:rsid w:val="00A3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C558A4"/>
  <w15:chartTrackingRefBased/>
  <w15:docId w15:val="{7F620ECC-E323-824B-AF8A-66F5624A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FD8"/>
    <w:pPr>
      <w:spacing w:after="13" w:line="390" w:lineRule="auto"/>
      <w:ind w:left="927" w:right="979" w:firstLine="711"/>
    </w:pPr>
    <w:rPr>
      <w:rFonts w:ascii="Times New Roman" w:eastAsia="Times New Roman" w:hAnsi="Times New Roman" w:cs="Times New Roman"/>
      <w:color w:val="000000"/>
      <w:sz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4E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next w:val="a"/>
    <w:link w:val="30"/>
    <w:uiPriority w:val="9"/>
    <w:unhideWhenUsed/>
    <w:qFormat/>
    <w:rsid w:val="00113FD8"/>
    <w:pPr>
      <w:keepNext/>
      <w:keepLines/>
      <w:spacing w:after="123" w:line="265" w:lineRule="auto"/>
      <w:ind w:left="10" w:right="74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3FD8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C4E9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2827</Words>
  <Characters>16117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12</cp:revision>
  <dcterms:created xsi:type="dcterms:W3CDTF">2025-09-07T06:46:00Z</dcterms:created>
  <dcterms:modified xsi:type="dcterms:W3CDTF">2025-09-07T09:39:00Z</dcterms:modified>
</cp:coreProperties>
</file>