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CDD59" w14:textId="77777777" w:rsidR="00331773" w:rsidRPr="001103D3" w:rsidRDefault="009A5716" w:rsidP="001103D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716">
        <w:rPr>
          <w:rFonts w:ascii="Times New Roman" w:hAnsi="Times New Roman" w:cs="Times New Roman"/>
          <w:b/>
          <w:sz w:val="26"/>
          <w:szCs w:val="26"/>
        </w:rPr>
        <w:t>ТЕМА 3. ТЕХНОЛОГИИ АДАПТАЦИИ ОБРАЗОВАТЕЛЬНОЙ СРЕДЫ.</w:t>
      </w:r>
    </w:p>
    <w:p w14:paraId="4FF466BD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E163E78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5716">
        <w:rPr>
          <w:rFonts w:ascii="Times New Roman" w:hAnsi="Times New Roman" w:cs="Times New Roman"/>
          <w:b/>
          <w:sz w:val="26"/>
          <w:szCs w:val="26"/>
        </w:rPr>
        <w:t>1. Понятие образовательной среды и необходимость её адаптации.</w:t>
      </w:r>
    </w:p>
    <w:p w14:paraId="66676B51" w14:textId="77777777" w:rsid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Современная школа — это не только место передачи знаний, но и пространство развития личности, социализации и подготовки ребёнка к взрослой жизни. Однако далеко не все дети могут в равной степени пользоваться образовательными ресурсами: часть из них сталкивается с барьерами — физическими, психическими, социальными. Для того чтобы образование стало по-настоящему доступным, необходимо создавать условия, в которых каждый ученик сможет реализовать свой потенциал. Именно для этого разрабатываются и внедряются технологии адаптации образовательной среды.</w:t>
      </w:r>
    </w:p>
    <w:p w14:paraId="288CE7A8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Под образовательной средой понимается совокупность условий, которые обеспечивают процесс обучения и воспитания: учебные программы, методы и формы работы, материально-техническое оснащение, организация пространства, психо</w:t>
      </w:r>
      <w:r>
        <w:rPr>
          <w:rFonts w:ascii="Times New Roman" w:hAnsi="Times New Roman" w:cs="Times New Roman"/>
          <w:sz w:val="26"/>
          <w:szCs w:val="26"/>
        </w:rPr>
        <w:t>логический климат в коллективе.</w:t>
      </w:r>
    </w:p>
    <w:p w14:paraId="409FDAB8" w14:textId="77777777" w:rsid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Однако «стандартная» среда далеко не всегда подходит для ребёнка с ограниченными возможностями здоровья. Например, ученик на коляске физически не может попасть в класс без пандуса; слабовидящий школьник не сможет прочитать мелкий текст в учебнике; ребёнку с аутизмом трудно выдерживать шум и хаос больших перемен. Все эти примеры показывают: если не изменить среду, ребёнок окажется исключённым из образ</w:t>
      </w:r>
      <w:r>
        <w:rPr>
          <w:rFonts w:ascii="Times New Roman" w:hAnsi="Times New Roman" w:cs="Times New Roman"/>
          <w:sz w:val="26"/>
          <w:szCs w:val="26"/>
        </w:rPr>
        <w:t>овательного процесса.</w:t>
      </w:r>
    </w:p>
    <w:p w14:paraId="4F9691A5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03D3">
        <w:rPr>
          <w:rFonts w:ascii="Times New Roman" w:hAnsi="Times New Roman" w:cs="Times New Roman"/>
          <w:sz w:val="26"/>
          <w:szCs w:val="26"/>
        </w:rPr>
        <w:t>Адаптация образовательной среды — это комплекс мер, направленных на изменение условий обучения и воспитания с учётом индивидуальных потребностей ребёнка. Эти технологии применяются как в системе инклюзивного образования, так и в работе с детьми, имеющими временные или постоянные ограничения в развитии.</w:t>
      </w:r>
      <w:r>
        <w:rPr>
          <w:rFonts w:ascii="Times New Roman" w:hAnsi="Times New Roman" w:cs="Times New Roman"/>
          <w:sz w:val="26"/>
          <w:szCs w:val="26"/>
        </w:rPr>
        <w:t xml:space="preserve"> Э</w:t>
      </w:r>
      <w:r w:rsidR="009A5716" w:rsidRPr="009A5716">
        <w:rPr>
          <w:rFonts w:ascii="Times New Roman" w:hAnsi="Times New Roman" w:cs="Times New Roman"/>
          <w:sz w:val="26"/>
          <w:szCs w:val="26"/>
        </w:rPr>
        <w:t>то способ преодоления барьеров. Она может быть физической, технической, педагогической и психологической.</w:t>
      </w:r>
    </w:p>
    <w:p w14:paraId="5E5E47BF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1F35E4D" w14:textId="77777777" w:rsidR="009A5716" w:rsidRPr="001103D3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03D3">
        <w:rPr>
          <w:rFonts w:ascii="Times New Roman" w:hAnsi="Times New Roman" w:cs="Times New Roman"/>
          <w:b/>
          <w:sz w:val="26"/>
          <w:szCs w:val="26"/>
        </w:rPr>
        <w:t>2. Направления адаптации образовательной среды</w:t>
      </w:r>
      <w:r w:rsidR="001103D3">
        <w:rPr>
          <w:rFonts w:ascii="Times New Roman" w:hAnsi="Times New Roman" w:cs="Times New Roman"/>
          <w:b/>
          <w:sz w:val="26"/>
          <w:szCs w:val="26"/>
        </w:rPr>
        <w:t>.</w:t>
      </w:r>
    </w:p>
    <w:p w14:paraId="507589BC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Физическая доступность.</w:t>
      </w:r>
    </w:p>
    <w:p w14:paraId="4831E25D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Первое, что необходимо, — это сделать школьное пространство безбарьерным. Для этого применяются архитектурные и технические решения: пандусы, лифты, поручни, широкие дверные проёмы, специальные парты и стулья. Для детей с нарушениями зрения — тактильные указатели, контрастные маркировки, рельефные схемы. Для слабослышащих — световые сигналы и звукоусиливающая аппаратура.</w:t>
      </w:r>
    </w:p>
    <w:p w14:paraId="3CC5E74C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lastRenderedPageBreak/>
        <w:t>Пример: если в школе есть ученик, передвигающийся на коляске, важно не только установить пандус у входа, но и предусмотреть доступ в библиотеку, спортзал, туалетные комнаты.</w:t>
      </w:r>
    </w:p>
    <w:p w14:paraId="0F471C77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Технические средства обучения.</w:t>
      </w:r>
    </w:p>
    <w:p w14:paraId="361BAA24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Современные технологии открывают широкие возможности для адаптации. Это интерактивные доски, программы для синтеза речи, специальные клавиатуры и мыши, электронные учебники с увеличенным шрифтом или озвучиванием текст</w:t>
      </w:r>
      <w:r w:rsidR="001103D3">
        <w:rPr>
          <w:rFonts w:ascii="Times New Roman" w:hAnsi="Times New Roman" w:cs="Times New Roman"/>
          <w:sz w:val="26"/>
          <w:szCs w:val="26"/>
        </w:rPr>
        <w:t xml:space="preserve">а, </w:t>
      </w:r>
      <w:proofErr w:type="spellStart"/>
      <w:r w:rsidR="001103D3">
        <w:rPr>
          <w:rFonts w:ascii="Times New Roman" w:hAnsi="Times New Roman" w:cs="Times New Roman"/>
          <w:sz w:val="26"/>
          <w:szCs w:val="26"/>
        </w:rPr>
        <w:t>тифлотехника</w:t>
      </w:r>
      <w:proofErr w:type="spellEnd"/>
      <w:r w:rsidR="001103D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1103D3">
        <w:rPr>
          <w:rFonts w:ascii="Times New Roman" w:hAnsi="Times New Roman" w:cs="Times New Roman"/>
          <w:sz w:val="26"/>
          <w:szCs w:val="26"/>
        </w:rPr>
        <w:t>сурдотехника</w:t>
      </w:r>
      <w:proofErr w:type="spellEnd"/>
      <w:r w:rsidR="001103D3">
        <w:rPr>
          <w:rFonts w:ascii="Times New Roman" w:hAnsi="Times New Roman" w:cs="Times New Roman"/>
          <w:sz w:val="26"/>
          <w:szCs w:val="26"/>
        </w:rPr>
        <w:t>.</w:t>
      </w:r>
    </w:p>
    <w:p w14:paraId="5E5B07A9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Пример: слабовидящий ребёнок может пользоваться специальным планшетом с функцией увеличения текста и озвучивания, что позволяет ему работать с тем же материалом, что и остальные учащиеся.</w:t>
      </w:r>
    </w:p>
    <w:p w14:paraId="6541BD67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9A5716" w:rsidRPr="009A5716">
        <w:rPr>
          <w:rFonts w:ascii="Times New Roman" w:hAnsi="Times New Roman" w:cs="Times New Roman"/>
          <w:sz w:val="26"/>
          <w:szCs w:val="26"/>
        </w:rPr>
        <w:t xml:space="preserve"> Педагогич</w:t>
      </w:r>
      <w:r>
        <w:rPr>
          <w:rFonts w:ascii="Times New Roman" w:hAnsi="Times New Roman" w:cs="Times New Roman"/>
          <w:sz w:val="26"/>
          <w:szCs w:val="26"/>
        </w:rPr>
        <w:t>еская адаптация.</w:t>
      </w:r>
    </w:p>
    <w:p w14:paraId="260BFE8C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Здесь речь идёт о гибкости программ и методик обучения. Учитель должен уметь подстраивать содержание и формы работы под уровень и возмо</w:t>
      </w:r>
      <w:r w:rsidR="001103D3">
        <w:rPr>
          <w:rFonts w:ascii="Times New Roman" w:hAnsi="Times New Roman" w:cs="Times New Roman"/>
          <w:sz w:val="26"/>
          <w:szCs w:val="26"/>
        </w:rPr>
        <w:t xml:space="preserve">жности ребёнка. Это может быть: </w:t>
      </w:r>
      <w:r w:rsidRPr="009A5716">
        <w:rPr>
          <w:rFonts w:ascii="Times New Roman" w:hAnsi="Times New Roman" w:cs="Times New Roman"/>
          <w:sz w:val="26"/>
          <w:szCs w:val="26"/>
        </w:rPr>
        <w:t>сокращение и</w:t>
      </w:r>
      <w:r w:rsidR="001103D3">
        <w:rPr>
          <w:rFonts w:ascii="Times New Roman" w:hAnsi="Times New Roman" w:cs="Times New Roman"/>
          <w:sz w:val="26"/>
          <w:szCs w:val="26"/>
        </w:rPr>
        <w:t xml:space="preserve">ли расширение объёма материала; упрощение формулировок заданий; </w:t>
      </w:r>
      <w:r w:rsidRPr="009A5716">
        <w:rPr>
          <w:rFonts w:ascii="Times New Roman" w:hAnsi="Times New Roman" w:cs="Times New Roman"/>
          <w:sz w:val="26"/>
          <w:szCs w:val="26"/>
        </w:rPr>
        <w:t>увеличение времени на</w:t>
      </w:r>
      <w:r w:rsidR="001103D3">
        <w:rPr>
          <w:rFonts w:ascii="Times New Roman" w:hAnsi="Times New Roman" w:cs="Times New Roman"/>
          <w:sz w:val="26"/>
          <w:szCs w:val="26"/>
        </w:rPr>
        <w:t xml:space="preserve"> выполнение контрольной работы; </w:t>
      </w:r>
      <w:r w:rsidRPr="009A5716">
        <w:rPr>
          <w:rFonts w:ascii="Times New Roman" w:hAnsi="Times New Roman" w:cs="Times New Roman"/>
          <w:sz w:val="26"/>
          <w:szCs w:val="26"/>
        </w:rPr>
        <w:t>использование наглядности, практическ</w:t>
      </w:r>
      <w:r w:rsidR="001103D3">
        <w:rPr>
          <w:rFonts w:ascii="Times New Roman" w:hAnsi="Times New Roman" w:cs="Times New Roman"/>
          <w:sz w:val="26"/>
          <w:szCs w:val="26"/>
        </w:rPr>
        <w:t>их методов, игровых технологий.</w:t>
      </w:r>
    </w:p>
    <w:p w14:paraId="35310A71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Пример: ученик с задержкой психического развития не всегда может усвоить большой объём теории. Но если включить больше практических заданий, показать материал через опыт или игру, он усваивает тему значительно успешнее.</w:t>
      </w:r>
    </w:p>
    <w:p w14:paraId="356A52C4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9A5716" w:rsidRPr="009A5716">
        <w:rPr>
          <w:rFonts w:ascii="Times New Roman" w:hAnsi="Times New Roman" w:cs="Times New Roman"/>
          <w:sz w:val="26"/>
          <w:szCs w:val="26"/>
        </w:rPr>
        <w:t xml:space="preserve"> Психоло</w:t>
      </w:r>
      <w:r>
        <w:rPr>
          <w:rFonts w:ascii="Times New Roman" w:hAnsi="Times New Roman" w:cs="Times New Roman"/>
          <w:sz w:val="26"/>
          <w:szCs w:val="26"/>
        </w:rPr>
        <w:t>го-педагогическое сопровождение.</w:t>
      </w:r>
    </w:p>
    <w:p w14:paraId="4AF5E824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Нельзя забывать и о психологическом климате. Даже самая современная техника не будет работать, если ребёнок чувствует себя изолированным или непонятым. Важную роль играют школьный психолог, тьютор, логопед, социальный педагог. Их задача — помогать ребёнку справляться с трудностями, а коллектив</w:t>
      </w:r>
      <w:r w:rsidR="001103D3">
        <w:rPr>
          <w:rFonts w:ascii="Times New Roman" w:hAnsi="Times New Roman" w:cs="Times New Roman"/>
          <w:sz w:val="26"/>
          <w:szCs w:val="26"/>
        </w:rPr>
        <w:t>у — учиться принимать различия.</w:t>
      </w:r>
    </w:p>
    <w:p w14:paraId="56D79D18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Пример: ребёнок с аутизмом может бояться участия в общих праздниках. Вместо принуждения педагог и психолог разрабатывают план постепенного включения: сначала маленькая роль, затем короткое выступление, а позже полноценное участие.</w:t>
      </w:r>
    </w:p>
    <w:p w14:paraId="28B290C4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5686A05" w14:textId="77777777" w:rsidR="009A5716" w:rsidRPr="001103D3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03D3">
        <w:rPr>
          <w:rFonts w:ascii="Times New Roman" w:hAnsi="Times New Roman" w:cs="Times New Roman"/>
          <w:b/>
          <w:sz w:val="26"/>
          <w:szCs w:val="26"/>
        </w:rPr>
        <w:t>3. Технологии работы педагога в адаптирова</w:t>
      </w:r>
      <w:r w:rsidR="001103D3">
        <w:rPr>
          <w:rFonts w:ascii="Times New Roman" w:hAnsi="Times New Roman" w:cs="Times New Roman"/>
          <w:b/>
          <w:sz w:val="26"/>
          <w:szCs w:val="26"/>
        </w:rPr>
        <w:t>нной среде.</w:t>
      </w:r>
    </w:p>
    <w:p w14:paraId="71B83235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Успех адаптации зависит от готовности педагогов работать в новых условиях. Среди ключ</w:t>
      </w:r>
      <w:r w:rsidR="001103D3">
        <w:rPr>
          <w:rFonts w:ascii="Times New Roman" w:hAnsi="Times New Roman" w:cs="Times New Roman"/>
          <w:sz w:val="26"/>
          <w:szCs w:val="26"/>
        </w:rPr>
        <w:t>евых технологий можно выделить:</w:t>
      </w:r>
    </w:p>
    <w:p w14:paraId="426B06C7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Индивидуальные образовательные маршруты (ИОМ) — программа обучения, составленная специально для конкретного ребёнка с учётом е</w:t>
      </w:r>
      <w:r w:rsidR="001103D3">
        <w:rPr>
          <w:rFonts w:ascii="Times New Roman" w:hAnsi="Times New Roman" w:cs="Times New Roman"/>
          <w:sz w:val="26"/>
          <w:szCs w:val="26"/>
        </w:rPr>
        <w:t>го особенностей.</w:t>
      </w:r>
    </w:p>
    <w:p w14:paraId="1EEFCCF2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lastRenderedPageBreak/>
        <w:t>Дифференцированное обучение — разные задания для учеников с разным уров</w:t>
      </w:r>
      <w:r w:rsidR="001103D3">
        <w:rPr>
          <w:rFonts w:ascii="Times New Roman" w:hAnsi="Times New Roman" w:cs="Times New Roman"/>
          <w:sz w:val="26"/>
          <w:szCs w:val="26"/>
        </w:rPr>
        <w:t>нем подготовки и возможностями.</w:t>
      </w:r>
    </w:p>
    <w:p w14:paraId="709632C8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 xml:space="preserve">Интерактивные методы — проектная деятельность, групповые задания, где ребёнок </w:t>
      </w:r>
      <w:r w:rsidR="001103D3">
        <w:rPr>
          <w:rFonts w:ascii="Times New Roman" w:hAnsi="Times New Roman" w:cs="Times New Roman"/>
          <w:sz w:val="26"/>
          <w:szCs w:val="26"/>
        </w:rPr>
        <w:t>может проявить сильные стороны.</w:t>
      </w:r>
    </w:p>
    <w:p w14:paraId="4D271ED0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Коррекционно-развивающие технологии — специальные упражнения, игры, тренинги, направленные на развитие речи, памяти, внимания, моторики.</w:t>
      </w:r>
    </w:p>
    <w:p w14:paraId="70D5EAA6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997E162" w14:textId="77777777" w:rsidR="009A5716" w:rsidRPr="001103D3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03D3">
        <w:rPr>
          <w:rFonts w:ascii="Times New Roman" w:hAnsi="Times New Roman" w:cs="Times New Roman"/>
          <w:b/>
          <w:sz w:val="26"/>
          <w:szCs w:val="26"/>
        </w:rPr>
        <w:t>4. Взаимодействие участ</w:t>
      </w:r>
      <w:r w:rsidR="001103D3" w:rsidRPr="001103D3">
        <w:rPr>
          <w:rFonts w:ascii="Times New Roman" w:hAnsi="Times New Roman" w:cs="Times New Roman"/>
          <w:b/>
          <w:sz w:val="26"/>
          <w:szCs w:val="26"/>
        </w:rPr>
        <w:t>ников образовательного процесса.</w:t>
      </w:r>
    </w:p>
    <w:p w14:paraId="32AE48D7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Адаптация образовательной среды — это командная работа. Пом</w:t>
      </w:r>
      <w:r w:rsidR="001103D3">
        <w:rPr>
          <w:rFonts w:ascii="Times New Roman" w:hAnsi="Times New Roman" w:cs="Times New Roman"/>
          <w:sz w:val="26"/>
          <w:szCs w:val="26"/>
        </w:rPr>
        <w:t>имо педагогов, в неё вовлечены:</w:t>
      </w:r>
    </w:p>
    <w:p w14:paraId="632D2A95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A5716" w:rsidRPr="009A5716">
        <w:rPr>
          <w:rFonts w:ascii="Times New Roman" w:hAnsi="Times New Roman" w:cs="Times New Roman"/>
          <w:sz w:val="26"/>
          <w:szCs w:val="26"/>
        </w:rPr>
        <w:t>родител</w:t>
      </w:r>
      <w:r>
        <w:rPr>
          <w:rFonts w:ascii="Times New Roman" w:hAnsi="Times New Roman" w:cs="Times New Roman"/>
          <w:sz w:val="26"/>
          <w:szCs w:val="26"/>
        </w:rPr>
        <w:t>и (как равноправные участники);</w:t>
      </w:r>
    </w:p>
    <w:p w14:paraId="56C78519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A5716" w:rsidRPr="009A5716">
        <w:rPr>
          <w:rFonts w:ascii="Times New Roman" w:hAnsi="Times New Roman" w:cs="Times New Roman"/>
          <w:sz w:val="26"/>
          <w:szCs w:val="26"/>
        </w:rPr>
        <w:t>специалисты (дефектолог</w:t>
      </w:r>
      <w:r>
        <w:rPr>
          <w:rFonts w:ascii="Times New Roman" w:hAnsi="Times New Roman" w:cs="Times New Roman"/>
          <w:sz w:val="26"/>
          <w:szCs w:val="26"/>
        </w:rPr>
        <w:t>и, логопеды, психологи, врачи);</w:t>
      </w:r>
    </w:p>
    <w:p w14:paraId="3F49EA4C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A5716" w:rsidRPr="009A5716">
        <w:rPr>
          <w:rFonts w:ascii="Times New Roman" w:hAnsi="Times New Roman" w:cs="Times New Roman"/>
          <w:sz w:val="26"/>
          <w:szCs w:val="26"/>
        </w:rPr>
        <w:t xml:space="preserve">администрация школы (создание </w:t>
      </w:r>
      <w:r>
        <w:rPr>
          <w:rFonts w:ascii="Times New Roman" w:hAnsi="Times New Roman" w:cs="Times New Roman"/>
          <w:sz w:val="26"/>
          <w:szCs w:val="26"/>
        </w:rPr>
        <w:t>условий, закупка оборудования);</w:t>
      </w:r>
    </w:p>
    <w:p w14:paraId="11AE33C3" w14:textId="77777777" w:rsidR="009A5716" w:rsidRPr="009A5716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A5716" w:rsidRPr="009A5716">
        <w:rPr>
          <w:rFonts w:ascii="Times New Roman" w:hAnsi="Times New Roman" w:cs="Times New Roman"/>
          <w:sz w:val="26"/>
          <w:szCs w:val="26"/>
        </w:rPr>
        <w:t xml:space="preserve">сверстники (поддержка и </w:t>
      </w:r>
      <w:r>
        <w:rPr>
          <w:rFonts w:ascii="Times New Roman" w:hAnsi="Times New Roman" w:cs="Times New Roman"/>
          <w:sz w:val="26"/>
          <w:szCs w:val="26"/>
        </w:rPr>
        <w:t>принятие ребёнка в коллективе).</w:t>
      </w:r>
    </w:p>
    <w:p w14:paraId="6304849F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Без сотрудничества всех участников адаптация не будет успешной.</w:t>
      </w:r>
    </w:p>
    <w:p w14:paraId="3F60BE39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D6E7136" w14:textId="77777777" w:rsidR="009A5716" w:rsidRPr="001103D3" w:rsidRDefault="001103D3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Проблемы и перспективы.</w:t>
      </w:r>
    </w:p>
    <w:p w14:paraId="10FA2306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Сегодня в школах всё чаще внедряются технологии адаптации, но на практике остаётся немало трудностей. Это и недостаток финансирования, и нехватка подготовленных педагогов, и сопротивление части родителей. Иногда среда формально адаптирована (например, есть пандус), но реально ребёнок не получает полноценного досту</w:t>
      </w:r>
      <w:r w:rsidR="001103D3">
        <w:rPr>
          <w:rFonts w:ascii="Times New Roman" w:hAnsi="Times New Roman" w:cs="Times New Roman"/>
          <w:sz w:val="26"/>
          <w:szCs w:val="26"/>
        </w:rPr>
        <w:t>па к образовательному процессу.</w:t>
      </w:r>
    </w:p>
    <w:p w14:paraId="671E6123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Перспективы связаны с развитием цифровых технологий, расширением подготовки педагогов и изменением общественного сознания. Чем больше школа будет рассматриваться как место для всех детей, тем более естественной станет идея адаптированной образовательной среды.</w:t>
      </w:r>
    </w:p>
    <w:p w14:paraId="13817241" w14:textId="77777777" w:rsidR="009A5716" w:rsidRPr="009A5716" w:rsidRDefault="009A5716" w:rsidP="00110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Адаптация образовательной среды — это не разовая акция, а постоянный процесс, направленный на то, чтобы каждый ребёнок мог учиться и развиваться в школе. Технологии адаптации помогают преодолевать барьеры и делают образ</w:t>
      </w:r>
      <w:r w:rsidR="001103D3">
        <w:rPr>
          <w:rFonts w:ascii="Times New Roman" w:hAnsi="Times New Roman" w:cs="Times New Roman"/>
          <w:sz w:val="26"/>
          <w:szCs w:val="26"/>
        </w:rPr>
        <w:t>ование действительно доступным.</w:t>
      </w:r>
    </w:p>
    <w:p w14:paraId="5D1546CB" w14:textId="4C1D61DD" w:rsidR="001103D3" w:rsidRPr="009F5C4F" w:rsidRDefault="009A5716" w:rsidP="00485D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Главная цель — не создать для ребёнка «тепличные условия», а обеспечить равные возможности для проявления способностей, достижения успеха и полноценной социализации. Иными словами, адаптированная образовательная среда — это школа, в которой есть место каждому.</w:t>
      </w:r>
    </w:p>
    <w:sectPr w:rsidR="001103D3" w:rsidRPr="009F5C4F" w:rsidSect="009A5716">
      <w:pgSz w:w="11906" w:h="16838" w:code="9"/>
      <w:pgMar w:top="567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97879" w14:textId="77777777" w:rsidR="00E55A05" w:rsidRDefault="00E55A05" w:rsidP="009A5716">
      <w:pPr>
        <w:spacing w:after="0" w:line="240" w:lineRule="auto"/>
      </w:pPr>
      <w:r>
        <w:separator/>
      </w:r>
    </w:p>
  </w:endnote>
  <w:endnote w:type="continuationSeparator" w:id="0">
    <w:p w14:paraId="587941FC" w14:textId="77777777" w:rsidR="00E55A05" w:rsidRDefault="00E55A05" w:rsidP="009A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C885" w14:textId="77777777" w:rsidR="00E55A05" w:rsidRDefault="00E55A05" w:rsidP="009A5716">
      <w:pPr>
        <w:spacing w:after="0" w:line="240" w:lineRule="auto"/>
      </w:pPr>
      <w:r>
        <w:separator/>
      </w:r>
    </w:p>
  </w:footnote>
  <w:footnote w:type="continuationSeparator" w:id="0">
    <w:p w14:paraId="5376A14F" w14:textId="77777777" w:rsidR="00E55A05" w:rsidRDefault="00E55A05" w:rsidP="009A5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D4"/>
    <w:rsid w:val="0000282E"/>
    <w:rsid w:val="001103D3"/>
    <w:rsid w:val="001A22B7"/>
    <w:rsid w:val="00331773"/>
    <w:rsid w:val="00485D7A"/>
    <w:rsid w:val="00686C9A"/>
    <w:rsid w:val="006A12D4"/>
    <w:rsid w:val="006B635F"/>
    <w:rsid w:val="006F09FD"/>
    <w:rsid w:val="009A5716"/>
    <w:rsid w:val="009F5C4F"/>
    <w:rsid w:val="00AE6886"/>
    <w:rsid w:val="00B8592A"/>
    <w:rsid w:val="00DC2BC2"/>
    <w:rsid w:val="00E5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AFA75"/>
  <w15:docId w15:val="{4F61F6DC-8FC9-4638-90CE-1218AC2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716"/>
  </w:style>
  <w:style w:type="paragraph" w:styleId="a5">
    <w:name w:val="footer"/>
    <w:basedOn w:val="a"/>
    <w:link w:val="a6"/>
    <w:uiPriority w:val="99"/>
    <w:unhideWhenUsed/>
    <w:rsid w:val="009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716"/>
  </w:style>
  <w:style w:type="paragraph" w:styleId="a7">
    <w:name w:val="List Paragraph"/>
    <w:basedOn w:val="a"/>
    <w:uiPriority w:val="34"/>
    <w:qFormat/>
    <w:rsid w:val="00DC2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Musafir</cp:lastModifiedBy>
  <cp:revision>14</cp:revision>
  <dcterms:created xsi:type="dcterms:W3CDTF">2014-03-01T19:18:00Z</dcterms:created>
  <dcterms:modified xsi:type="dcterms:W3CDTF">2026-02-08T14:01:00Z</dcterms:modified>
</cp:coreProperties>
</file>