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391F5">
      <w:pPr>
        <w:pStyle w:val="2"/>
        <w:keepNext w:val="0"/>
        <w:keepLines w:val="0"/>
        <w:pageBreakBefore w:val="0"/>
        <w:widowControl w:val="0"/>
        <w:numPr>
          <w:numId w:val="0"/>
        </w:numPr>
        <w:tabs>
          <w:tab w:val="left" w:pos="50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leftChars="0" w:right="0" w:rightChars="0" w:firstLine="709"/>
        <w:jc w:val="center"/>
        <w:textAlignment w:val="auto"/>
        <w:rPr>
          <w:spacing w:val="-2"/>
        </w:rPr>
      </w:pPr>
      <w:r>
        <w:rPr>
          <w:spacing w:val="-2"/>
        </w:rPr>
        <w:t>Интернет-ресурсы</w:t>
      </w:r>
    </w:p>
    <w:p w14:paraId="0D65BABD">
      <w:pPr>
        <w:pStyle w:val="2"/>
        <w:keepNext w:val="0"/>
        <w:keepLines w:val="0"/>
        <w:pageBreakBefore w:val="0"/>
        <w:widowControl w:val="0"/>
        <w:numPr>
          <w:numId w:val="0"/>
        </w:numPr>
        <w:tabs>
          <w:tab w:val="left" w:pos="50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leftChars="0" w:right="0" w:rightChars="0" w:firstLine="709"/>
        <w:jc w:val="center"/>
        <w:textAlignment w:val="auto"/>
        <w:rPr>
          <w:spacing w:val="-2"/>
        </w:rPr>
      </w:pPr>
    </w:p>
    <w:p w14:paraId="4F1E5882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9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709"/>
        <w:jc w:val="both"/>
        <w:textAlignment w:val="auto"/>
        <w:rPr>
          <w:sz w:val="24"/>
        </w:rPr>
      </w:pPr>
      <w:r>
        <w:rPr>
          <w:sz w:val="24"/>
        </w:rPr>
        <w:t>ЛИЦЕНЗИОННЫЙ ДОГОВОР № 10016/23П на предоставление доступа к цифровому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ресурсу IPRsmartот 18.01.2023 г. (срок договора с 09.02.2023 г. до 09.02.2026 г.) ( </w:t>
      </w:r>
      <w:r>
        <w:fldChar w:fldCharType="begin"/>
      </w:r>
      <w:r>
        <w:instrText xml:space="preserve"> HYPERLINK "http://www.iprbookshop.ru/" \h </w:instrText>
      </w:r>
      <w:r>
        <w:fldChar w:fldCharType="separate"/>
      </w:r>
      <w:r>
        <w:rPr>
          <w:color w:val="0000FF"/>
          <w:sz w:val="24"/>
          <w:u w:val="single" w:color="0000FF"/>
        </w:rPr>
        <w:t>www.iprbookshop.ru</w:t>
      </w:r>
      <w:r>
        <w:rPr>
          <w:color w:val="0000FF"/>
          <w:sz w:val="24"/>
          <w:u w:val="single" w:color="0000FF"/>
        </w:rPr>
        <w:fldChar w:fldCharType="end"/>
      </w:r>
      <w:r>
        <w:rPr>
          <w:color w:val="0000FF"/>
          <w:sz w:val="24"/>
        </w:rPr>
        <w:t xml:space="preserve"> </w:t>
      </w:r>
      <w:r>
        <w:rPr>
          <w:sz w:val="24"/>
        </w:rPr>
        <w:t>)</w:t>
      </w:r>
    </w:p>
    <w:p w14:paraId="2E98C4B1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9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709"/>
        <w:jc w:val="both"/>
        <w:textAlignment w:val="auto"/>
        <w:rPr>
          <w:sz w:val="24"/>
        </w:rPr>
      </w:pPr>
      <w:r>
        <w:rPr>
          <w:sz w:val="24"/>
        </w:rPr>
        <w:t>ЛИЦЕНЗИОННЫЙ ДОГОВОР № 5904 на оказание услуг по предоставлению доступа к «Образовательной платформе ЮРАЙТ» от</w:t>
      </w:r>
      <w:r>
        <w:rPr>
          <w:spacing w:val="40"/>
          <w:sz w:val="24"/>
        </w:rPr>
        <w:t xml:space="preserve"> </w:t>
      </w:r>
      <w:r>
        <w:rPr>
          <w:sz w:val="24"/>
        </w:rPr>
        <w:t>19.06.2023 г. ( срок действия с 06.08.2023 по 05.08.2024). (</w:t>
      </w:r>
      <w:r>
        <w:fldChar w:fldCharType="begin"/>
      </w:r>
      <w:r>
        <w:instrText xml:space="preserve"> HYPERLINK "https://urait.ru/" \h </w:instrText>
      </w:r>
      <w:r>
        <w:fldChar w:fldCharType="separate"/>
      </w:r>
      <w:r>
        <w:rPr>
          <w:color w:val="0000FF"/>
          <w:sz w:val="24"/>
          <w:u w:val="single" w:color="0000FF"/>
        </w:rPr>
        <w:t>https://urait.ru/</w:t>
      </w:r>
      <w:r>
        <w:rPr>
          <w:color w:val="0000FF"/>
          <w:sz w:val="24"/>
          <w:u w:val="single" w:color="0000FF"/>
        </w:rPr>
        <w:fldChar w:fldCharType="end"/>
      </w:r>
      <w:r>
        <w:rPr>
          <w:sz w:val="24"/>
        </w:rPr>
        <w:t>)</w:t>
      </w:r>
    </w:p>
    <w:p w14:paraId="4AE62EA2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9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709"/>
        <w:jc w:val="both"/>
        <w:textAlignment w:val="auto"/>
        <w:rPr>
          <w:sz w:val="24"/>
        </w:rPr>
      </w:pPr>
      <w:r>
        <w:rPr>
          <w:sz w:val="24"/>
        </w:rPr>
        <w:t xml:space="preserve">ЛИЦЕНЗИОННЫЙ ДОГОВОР № 54на предоставление права использования программного обеспечения ЭБС «Лань» от 19.01.2024г. ( срок действия с 09.02.2024г. по </w:t>
      </w:r>
      <w:r>
        <w:rPr>
          <w:spacing w:val="-2"/>
          <w:sz w:val="24"/>
        </w:rPr>
        <w:t>08.02.2025г)</w:t>
      </w:r>
    </w:p>
    <w:p w14:paraId="4F5805E2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9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709"/>
        <w:jc w:val="both"/>
        <w:textAlignment w:val="auto"/>
        <w:rPr>
          <w:sz w:val="24"/>
        </w:rPr>
      </w:pPr>
      <w:r>
        <w:rPr>
          <w:sz w:val="24"/>
        </w:rPr>
        <w:t>Договор о сотрудничестве с НГПУ от 21.07.2016г. МЭБ (Межвузовская электронная библиотека) НГПУ. (</w:t>
      </w:r>
      <w:r>
        <w:fldChar w:fldCharType="begin"/>
      </w:r>
      <w:r>
        <w:instrText xml:space="preserve"> HYPERLINK "https://icdlib.nspu.ru/" \h </w:instrText>
      </w:r>
      <w:r>
        <w:fldChar w:fldCharType="separate"/>
      </w:r>
      <w:r>
        <w:rPr>
          <w:color w:val="0000FF"/>
          <w:sz w:val="24"/>
          <w:u w:val="single" w:color="0000FF"/>
        </w:rPr>
        <w:t>https://icdlib.nspu.ru/</w:t>
      </w:r>
      <w:r>
        <w:rPr>
          <w:color w:val="0000FF"/>
          <w:sz w:val="24"/>
          <w:u w:val="single" w:color="0000FF"/>
        </w:rPr>
        <w:fldChar w:fldCharType="end"/>
      </w:r>
      <w:r>
        <w:rPr>
          <w:sz w:val="24"/>
        </w:rPr>
        <w:t>) (бессрочно, доступ по IPадресам )</w:t>
      </w:r>
    </w:p>
    <w:p w14:paraId="164D9D53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9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709"/>
        <w:jc w:val="both"/>
        <w:textAlignment w:val="auto"/>
        <w:rPr>
          <w:sz w:val="24"/>
        </w:rPr>
      </w:pPr>
      <w:r>
        <w:rPr>
          <w:sz w:val="24"/>
        </w:rPr>
        <w:t>Лицензионный договор SCIENCEINDEX</w:t>
      </w:r>
      <w:r>
        <w:rPr>
          <w:spacing w:val="40"/>
          <w:sz w:val="24"/>
        </w:rPr>
        <w:t xml:space="preserve"> </w:t>
      </w:r>
      <w:r>
        <w:rPr>
          <w:sz w:val="24"/>
        </w:rPr>
        <w:t>№SIO -4655/2024 от 01.03.2024г.</w:t>
      </w:r>
      <w:r>
        <w:rPr>
          <w:spacing w:val="40"/>
          <w:sz w:val="24"/>
        </w:rPr>
        <w:t xml:space="preserve"> </w:t>
      </w:r>
      <w:r>
        <w:rPr>
          <w:sz w:val="24"/>
        </w:rPr>
        <w:t>ООО НАУЧНАЯ ЭЛЕКТРОННАЯ БИБЛИОТЕКА eLIBRARY.RU</w:t>
      </w:r>
    </w:p>
    <w:p w14:paraId="0A59A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709"/>
        <w:jc w:val="both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566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23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87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51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15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79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43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07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71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A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2"/>
    <w:basedOn w:val="1"/>
    <w:qFormat/>
    <w:uiPriority w:val="1"/>
    <w:pPr>
      <w:ind w:left="2117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1"/>
    <w:pPr>
      <w:ind w:left="566" w:firstLine="70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2026-02-08T20:50:04Z</dcterms:created>
  <dc:creator>Admin</dc:creator>
  <cp:lastModifiedBy>Admin</cp:lastModifiedBy>
  <dcterms:modified xsi:type="dcterms:W3CDTF">2026-02-08T20:51:16Z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0AAC90A9D601408EB1DF44544E52BCE3_12</vt:lpwstr>
  </property>
</Properties>
</file>