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E829" w14:textId="77777777" w:rsidR="006B2565" w:rsidRPr="00210675" w:rsidRDefault="006B2565" w:rsidP="006B2565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</w:p>
    <w:p w14:paraId="71503426" w14:textId="77777777" w:rsidR="006B2565" w:rsidRPr="0029267D" w:rsidRDefault="006B2565" w:rsidP="006B2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675">
        <w:rPr>
          <w:rFonts w:ascii="Times New Roman" w:hAnsi="Times New Roman" w:cs="Times New Roman"/>
          <w:b/>
          <w:sz w:val="28"/>
          <w:szCs w:val="28"/>
        </w:rPr>
        <w:t>Краткая аннотация освоения ЭУМК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110"/>
      </w:tblGrid>
      <w:tr w:rsidR="006B2565" w:rsidRPr="0029267D" w14:paraId="2F0D8ABB" w14:textId="77777777" w:rsidTr="006345B2">
        <w:tc>
          <w:tcPr>
            <w:tcW w:w="2235" w:type="dxa"/>
            <w:vAlign w:val="center"/>
          </w:tcPr>
          <w:p w14:paraId="2CED8C0B" w14:textId="77777777" w:rsidR="006B2565" w:rsidRPr="0029267D" w:rsidRDefault="006B2565" w:rsidP="00723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ЭУМК</w:t>
            </w:r>
          </w:p>
        </w:tc>
        <w:tc>
          <w:tcPr>
            <w:tcW w:w="7110" w:type="dxa"/>
          </w:tcPr>
          <w:p w14:paraId="30224DC0" w14:textId="31834BD5" w:rsidR="006B2565" w:rsidRPr="00464A5F" w:rsidRDefault="000A71CA" w:rsidP="001427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Абубакарова Зарета Шааевна</w:t>
            </w:r>
            <w:r w:rsidR="00464A5F" w:rsidRPr="00464A5F">
              <w:rPr>
                <w:rFonts w:ascii="Times New Roman" w:eastAsia="Calibri" w:hAnsi="Times New Roman" w:cs="Times New Roman"/>
                <w:sz w:val="28"/>
                <w:szCs w:val="28"/>
              </w:rPr>
              <w:t>, к.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464A5F" w:rsidRPr="00464A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.н.,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доцент кафедры</w:t>
            </w:r>
            <w:r w:rsidR="00464A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химии и методики преподавания химии</w:t>
            </w:r>
            <w:r w:rsidR="005E1FF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6B2565" w:rsidRPr="0029267D" w14:paraId="56F63909" w14:textId="77777777" w:rsidTr="006345B2">
        <w:tc>
          <w:tcPr>
            <w:tcW w:w="2235" w:type="dxa"/>
            <w:vAlign w:val="center"/>
          </w:tcPr>
          <w:p w14:paraId="358FE274" w14:textId="77777777" w:rsidR="006B2565" w:rsidRPr="0029267D" w:rsidRDefault="006B2565" w:rsidP="00723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ЭУМК</w:t>
            </w:r>
          </w:p>
        </w:tc>
        <w:tc>
          <w:tcPr>
            <w:tcW w:w="7110" w:type="dxa"/>
          </w:tcPr>
          <w:p w14:paraId="6BEF50A8" w14:textId="77777777" w:rsidR="006B2565" w:rsidRPr="0029267D" w:rsidRDefault="000E6E81" w:rsidP="00723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работа по химии</w:t>
            </w:r>
          </w:p>
        </w:tc>
      </w:tr>
      <w:tr w:rsidR="00464A5F" w:rsidRPr="0029267D" w14:paraId="463CF043" w14:textId="77777777" w:rsidTr="006345B2">
        <w:tc>
          <w:tcPr>
            <w:tcW w:w="2235" w:type="dxa"/>
            <w:vAlign w:val="center"/>
          </w:tcPr>
          <w:p w14:paraId="3EF6FFC9" w14:textId="77777777" w:rsidR="00464A5F" w:rsidRPr="0003071B" w:rsidRDefault="00464A5F" w:rsidP="00723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71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7110" w:type="dxa"/>
          </w:tcPr>
          <w:p w14:paraId="24BFA2FB" w14:textId="608D86B9" w:rsidR="00516BB3" w:rsidRDefault="00516BB3" w:rsidP="00516BB3">
            <w:pPr>
              <w:pStyle w:val="20"/>
              <w:tabs>
                <w:tab w:val="left" w:pos="1134"/>
              </w:tabs>
              <w:jc w:val="both"/>
              <w:rPr>
                <w:i w:val="0"/>
                <w:color w:val="auto"/>
                <w:sz w:val="28"/>
                <w:szCs w:val="28"/>
              </w:rPr>
            </w:pPr>
            <w:r w:rsidRPr="00516BB3">
              <w:rPr>
                <w:i w:val="0"/>
                <w:color w:val="auto"/>
                <w:sz w:val="28"/>
                <w:szCs w:val="28"/>
              </w:rPr>
              <w:t xml:space="preserve">Электронный учебно-методический комплекс состоит </w:t>
            </w:r>
            <w:r w:rsidR="000A71CA" w:rsidRPr="00516BB3">
              <w:rPr>
                <w:i w:val="0"/>
                <w:color w:val="auto"/>
                <w:sz w:val="28"/>
                <w:szCs w:val="28"/>
              </w:rPr>
              <w:t>из лекций</w:t>
            </w:r>
            <w:r w:rsidRPr="00516BB3">
              <w:rPr>
                <w:i w:val="0"/>
                <w:color w:val="auto"/>
                <w:sz w:val="28"/>
                <w:szCs w:val="28"/>
              </w:rPr>
              <w:t xml:space="preserve">, практических заданий к каждой лекции и 150 тестовых вопросов для итогового контроля. </w:t>
            </w:r>
          </w:p>
          <w:p w14:paraId="66DC2C4E" w14:textId="77777777" w:rsidR="00516BB3" w:rsidRPr="00516BB3" w:rsidRDefault="00516BB3" w:rsidP="00516BB3">
            <w:pPr>
              <w:pStyle w:val="20"/>
              <w:tabs>
                <w:tab w:val="left" w:pos="1134"/>
              </w:tabs>
              <w:jc w:val="both"/>
              <w:rPr>
                <w:i w:val="0"/>
                <w:color w:val="auto"/>
                <w:sz w:val="28"/>
                <w:szCs w:val="28"/>
              </w:rPr>
            </w:pPr>
            <w:r w:rsidRPr="00516BB3">
              <w:rPr>
                <w:i w:val="0"/>
                <w:color w:val="auto"/>
                <w:sz w:val="28"/>
                <w:szCs w:val="28"/>
              </w:rPr>
              <w:t>Общая трудоемкость дисциплины - 72 академ. часа, 2 з.е.</w:t>
            </w:r>
          </w:p>
          <w:p w14:paraId="279CA439" w14:textId="77777777" w:rsidR="003C7116" w:rsidRDefault="00516BB3" w:rsidP="003C71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курса:</w:t>
            </w:r>
          </w:p>
          <w:p w14:paraId="3F54EA29" w14:textId="77777777" w:rsidR="000138AD" w:rsidRPr="003C7116" w:rsidRDefault="000138AD" w:rsidP="003C71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38AD">
              <w:rPr>
                <w:rFonts w:ascii="Times New Roman" w:hAnsi="Times New Roman" w:cs="Times New Roman"/>
                <w:bCs/>
                <w:sz w:val="28"/>
                <w:szCs w:val="28"/>
              </w:rPr>
              <w:t>Тема 1. Внеурочная работа как форма организации обучения и составная часть учебно-воспитательного процесса в средней школе современного типа.</w:t>
            </w:r>
          </w:p>
          <w:p w14:paraId="37A7FD5D" w14:textId="77777777" w:rsidR="000138AD" w:rsidRPr="000138AD" w:rsidRDefault="000138AD" w:rsidP="000138A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8AD">
              <w:rPr>
                <w:rFonts w:ascii="Times New Roman" w:hAnsi="Times New Roman" w:cs="Times New Roman"/>
                <w:bCs/>
                <w:sz w:val="28"/>
                <w:szCs w:val="28"/>
              </w:rPr>
              <w:t>Тема 2. Принципы и содержание внеурочной работы по химии.</w:t>
            </w:r>
          </w:p>
          <w:p w14:paraId="42AFA3CA" w14:textId="77777777" w:rsidR="000138AD" w:rsidRPr="000138AD" w:rsidRDefault="000138AD" w:rsidP="000138A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8AD">
              <w:rPr>
                <w:rFonts w:ascii="Times New Roman" w:hAnsi="Times New Roman" w:cs="Times New Roman"/>
                <w:bCs/>
                <w:sz w:val="28"/>
                <w:szCs w:val="28"/>
              </w:rPr>
              <w:t>Тема 3. Формы внеурочной работы.</w:t>
            </w:r>
          </w:p>
          <w:p w14:paraId="672B4F67" w14:textId="77777777" w:rsidR="000138AD" w:rsidRPr="000138AD" w:rsidRDefault="000138AD" w:rsidP="000138A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8AD">
              <w:rPr>
                <w:rFonts w:ascii="Times New Roman" w:hAnsi="Times New Roman" w:cs="Times New Roman"/>
                <w:bCs/>
                <w:sz w:val="28"/>
                <w:szCs w:val="28"/>
              </w:rPr>
              <w:t>Тема 4. Школьное научное общество (клуб) как форма внеурочной работы.</w:t>
            </w:r>
          </w:p>
          <w:p w14:paraId="03920627" w14:textId="77777777" w:rsidR="000138AD" w:rsidRPr="000138AD" w:rsidRDefault="000138AD" w:rsidP="000138AD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138AD">
              <w:rPr>
                <w:rFonts w:ascii="Times New Roman" w:hAnsi="Times New Roman" w:cs="Times New Roman"/>
                <w:bCs/>
                <w:sz w:val="28"/>
                <w:szCs w:val="28"/>
              </w:rPr>
              <w:t>Тема 5. Массовая внеурочная работа в школе.</w:t>
            </w:r>
          </w:p>
          <w:p w14:paraId="1402B095" w14:textId="77777777" w:rsidR="0003071B" w:rsidRPr="0003071B" w:rsidRDefault="000138AD" w:rsidP="000138AD">
            <w:pPr>
              <w:widowControl w:val="0"/>
              <w:jc w:val="both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0138AD">
              <w:rPr>
                <w:rFonts w:ascii="Times New Roman" w:hAnsi="Times New Roman" w:cs="Times New Roman"/>
                <w:bCs/>
                <w:sz w:val="28"/>
                <w:szCs w:val="28"/>
              </w:rPr>
              <w:t>Тема 6. Внеурочный химический эксперимент.</w:t>
            </w:r>
          </w:p>
        </w:tc>
      </w:tr>
      <w:tr w:rsidR="00464A5F" w:rsidRPr="0029267D" w14:paraId="6C5975C1" w14:textId="77777777" w:rsidTr="006345B2">
        <w:tc>
          <w:tcPr>
            <w:tcW w:w="2235" w:type="dxa"/>
            <w:vAlign w:val="center"/>
          </w:tcPr>
          <w:p w14:paraId="2ADA13A8" w14:textId="77777777" w:rsidR="00464A5F" w:rsidRPr="0029267D" w:rsidRDefault="00464A5F" w:rsidP="00723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6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прохождения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ЭУМК</w:t>
            </w:r>
          </w:p>
        </w:tc>
        <w:tc>
          <w:tcPr>
            <w:tcW w:w="7110" w:type="dxa"/>
          </w:tcPr>
          <w:p w14:paraId="0B30DB4B" w14:textId="21734F6D" w:rsidR="00464A5F" w:rsidRPr="00BE0E45" w:rsidRDefault="00085360" w:rsidP="00516BB3">
            <w:pPr>
              <w:widowControl w:val="0"/>
              <w:spacing w:line="276" w:lineRule="auto"/>
              <w:contextualSpacing/>
              <w:jc w:val="both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085360">
              <w:rPr>
                <w:rFonts w:ascii="Times New Roman" w:eastAsia="Courier New" w:hAnsi="Times New Roman" w:cs="Times New Roman"/>
                <w:sz w:val="28"/>
                <w:szCs w:val="28"/>
                <w:lang w:val="en-US"/>
              </w:rPr>
              <w:t>I</w:t>
            </w:r>
            <w:r w:rsidRPr="00085360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</w:t>
            </w:r>
            <w:r w:rsidR="00BE0E45" w:rsidRPr="00BE0E45">
              <w:rPr>
                <w:rFonts w:ascii="Times New Roman" w:eastAsia="Courier New" w:hAnsi="Times New Roman" w:cs="Times New Roman"/>
                <w:sz w:val="28"/>
                <w:szCs w:val="28"/>
              </w:rPr>
              <w:t>семестр</w:t>
            </w:r>
            <w:r w:rsidR="00CB2F77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</w:t>
            </w:r>
            <w:r w:rsidR="00516BB3">
              <w:rPr>
                <w:rFonts w:ascii="Times New Roman" w:eastAsia="Courier New" w:hAnsi="Times New Roman" w:cs="Times New Roman"/>
                <w:sz w:val="28"/>
                <w:szCs w:val="28"/>
              </w:rPr>
              <w:t>202</w:t>
            </w:r>
            <w:r w:rsidR="000A71CA">
              <w:rPr>
                <w:rFonts w:ascii="Times New Roman" w:eastAsia="Courier New" w:hAnsi="Times New Roman" w:cs="Times New Roman"/>
                <w:sz w:val="28"/>
                <w:szCs w:val="28"/>
              </w:rPr>
              <w:t>5</w:t>
            </w:r>
            <w:r w:rsidR="00516BB3">
              <w:rPr>
                <w:rFonts w:ascii="Times New Roman" w:eastAsia="Courier New" w:hAnsi="Times New Roman" w:cs="Times New Roman"/>
                <w:sz w:val="28"/>
                <w:szCs w:val="28"/>
              </w:rPr>
              <w:t>-2</w:t>
            </w:r>
            <w:r w:rsidR="000A71CA">
              <w:rPr>
                <w:rFonts w:ascii="Times New Roman" w:eastAsia="Courier New" w:hAnsi="Times New Roman" w:cs="Times New Roman"/>
                <w:sz w:val="28"/>
                <w:szCs w:val="28"/>
              </w:rPr>
              <w:t>6</w:t>
            </w:r>
            <w:r w:rsidR="00516BB3">
              <w:rPr>
                <w:rFonts w:ascii="Times New Roman" w:eastAsia="Courier New" w:hAnsi="Times New Roman" w:cs="Times New Roman"/>
                <w:sz w:val="28"/>
                <w:szCs w:val="28"/>
              </w:rPr>
              <w:t xml:space="preserve"> уч. год.</w:t>
            </w:r>
          </w:p>
        </w:tc>
      </w:tr>
      <w:tr w:rsidR="00464A5F" w:rsidRPr="0029267D" w14:paraId="401F898C" w14:textId="77777777" w:rsidTr="006345B2">
        <w:tc>
          <w:tcPr>
            <w:tcW w:w="2235" w:type="dxa"/>
            <w:vAlign w:val="center"/>
          </w:tcPr>
          <w:p w14:paraId="3F075F14" w14:textId="77777777" w:rsidR="00464A5F" w:rsidRPr="0029267D" w:rsidRDefault="00464A5F" w:rsidP="00723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67D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7110" w:type="dxa"/>
          </w:tcPr>
          <w:p w14:paraId="18D766BF" w14:textId="77777777" w:rsidR="00516BB3" w:rsidRPr="00516BB3" w:rsidRDefault="00516BB3" w:rsidP="0091610B">
            <w:pPr>
              <w:pStyle w:val="a5"/>
              <w:shd w:val="clear" w:color="auto" w:fill="auto"/>
              <w:spacing w:line="276" w:lineRule="auto"/>
              <w:ind w:firstLine="0"/>
              <w:contextualSpacing/>
              <w:jc w:val="both"/>
              <w:rPr>
                <w:color w:val="auto"/>
                <w:sz w:val="28"/>
                <w:szCs w:val="28"/>
              </w:rPr>
            </w:pPr>
            <w:r w:rsidRPr="00516BB3">
              <w:rPr>
                <w:rFonts w:eastAsia="Courier New"/>
                <w:color w:val="auto"/>
                <w:sz w:val="28"/>
                <w:szCs w:val="28"/>
                <w:lang w:val="en-US"/>
              </w:rPr>
              <w:t>I</w:t>
            </w:r>
            <w:r w:rsidR="000E6E81" w:rsidRPr="00516BB3">
              <w:rPr>
                <w:rFonts w:eastAsia="Courier New"/>
                <w:color w:val="auto"/>
                <w:sz w:val="28"/>
                <w:szCs w:val="28"/>
                <w:lang w:val="en-US"/>
              </w:rPr>
              <w:t>I</w:t>
            </w:r>
            <w:r w:rsidRPr="00516BB3">
              <w:rPr>
                <w:rFonts w:eastAsia="Courier New"/>
                <w:color w:val="auto"/>
                <w:sz w:val="28"/>
                <w:szCs w:val="28"/>
              </w:rPr>
              <w:t xml:space="preserve"> семестр – зачет.</w:t>
            </w:r>
          </w:p>
          <w:p w14:paraId="1A8D771E" w14:textId="77777777" w:rsidR="00464A5F" w:rsidRPr="00516BB3" w:rsidRDefault="00516BB3" w:rsidP="0091610B">
            <w:pPr>
              <w:pStyle w:val="a5"/>
              <w:shd w:val="clear" w:color="auto" w:fill="auto"/>
              <w:spacing w:line="276" w:lineRule="auto"/>
              <w:ind w:firstLine="0"/>
              <w:contextualSpacing/>
              <w:jc w:val="both"/>
              <w:rPr>
                <w:color w:val="auto"/>
                <w:sz w:val="28"/>
                <w:szCs w:val="28"/>
                <w:lang w:eastAsia="ru-RU"/>
              </w:rPr>
            </w:pPr>
            <w:r w:rsidRPr="00516BB3">
              <w:rPr>
                <w:color w:val="auto"/>
                <w:sz w:val="28"/>
                <w:szCs w:val="28"/>
              </w:rPr>
              <w:t xml:space="preserve">Итоговая аттестация реализуется в виде итогового тестирования, которое состоит из </w:t>
            </w:r>
            <w:r w:rsidRPr="005B05BA">
              <w:rPr>
                <w:color w:val="auto"/>
                <w:sz w:val="28"/>
                <w:szCs w:val="28"/>
              </w:rPr>
              <w:t>30</w:t>
            </w:r>
            <w:r w:rsidRPr="00516BB3">
              <w:rPr>
                <w:color w:val="auto"/>
                <w:sz w:val="28"/>
                <w:szCs w:val="28"/>
              </w:rPr>
              <w:t xml:space="preserve"> вопросов, сгенерированных системой из числа заложенных тестовых заданий по данной дисциплине.</w:t>
            </w:r>
          </w:p>
        </w:tc>
      </w:tr>
      <w:tr w:rsidR="00464A5F" w:rsidRPr="0029267D" w14:paraId="5C38FBB3" w14:textId="77777777" w:rsidTr="006345B2">
        <w:tc>
          <w:tcPr>
            <w:tcW w:w="2235" w:type="dxa"/>
            <w:vAlign w:val="center"/>
          </w:tcPr>
          <w:p w14:paraId="14EC9CEC" w14:textId="77777777" w:rsidR="00464A5F" w:rsidRPr="0029267D" w:rsidRDefault="00464A5F" w:rsidP="00723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67D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7110" w:type="dxa"/>
          </w:tcPr>
          <w:p w14:paraId="544CD423" w14:textId="6C4234B4" w:rsidR="00464A5F" w:rsidRPr="008E2A1B" w:rsidRDefault="00516BB3" w:rsidP="0091610B">
            <w:pPr>
              <w:pStyle w:val="a5"/>
              <w:shd w:val="clear" w:color="auto" w:fill="auto"/>
              <w:spacing w:line="276" w:lineRule="auto"/>
              <w:ind w:firstLine="0"/>
              <w:contextualSpacing/>
              <w:jc w:val="both"/>
              <w:rPr>
                <w:color w:val="auto"/>
                <w:sz w:val="28"/>
                <w:szCs w:val="28"/>
                <w:lang w:eastAsia="ru-RU"/>
              </w:rPr>
            </w:pPr>
            <w:r w:rsidRPr="00516BB3">
              <w:rPr>
                <w:color w:val="auto"/>
                <w:sz w:val="28"/>
                <w:szCs w:val="28"/>
              </w:rPr>
              <w:t xml:space="preserve">Обратная связь реализуется каждую пятницу по электронной почте: </w:t>
            </w:r>
            <w:hyperlink r:id="rId5" w:history="1">
              <w:r w:rsidR="000A71CA" w:rsidRPr="00E3580A">
                <w:rPr>
                  <w:rStyle w:val="a7"/>
                  <w:sz w:val="28"/>
                  <w:szCs w:val="28"/>
                  <w:lang w:val="en-US"/>
                </w:rPr>
                <w:t>z</w:t>
              </w:r>
              <w:r w:rsidR="000A71CA" w:rsidRPr="00E3580A">
                <w:rPr>
                  <w:rStyle w:val="a7"/>
                </w:rPr>
                <w:t>a</w:t>
              </w:r>
              <w:r w:rsidR="000A71CA" w:rsidRPr="00E3580A">
                <w:rPr>
                  <w:rStyle w:val="a7"/>
                  <w:lang w:val="en-US"/>
                </w:rPr>
                <w:t>r</w:t>
              </w:r>
              <w:r w:rsidR="000A71CA" w:rsidRPr="00E3580A">
                <w:rPr>
                  <w:rStyle w:val="a7"/>
                </w:rPr>
                <w:t>e</w:t>
              </w:r>
              <w:r w:rsidR="000A71CA" w:rsidRPr="00E3580A">
                <w:rPr>
                  <w:rStyle w:val="a7"/>
                  <w:lang w:val="en-US"/>
                </w:rPr>
                <w:t>ta</w:t>
              </w:r>
              <w:r w:rsidR="000A71CA" w:rsidRPr="00E3580A">
                <w:rPr>
                  <w:rStyle w:val="a7"/>
                </w:rPr>
                <w:t>_</w:t>
              </w:r>
              <w:r w:rsidR="000A71CA" w:rsidRPr="00E3580A">
                <w:rPr>
                  <w:rStyle w:val="a7"/>
                  <w:lang w:val="en-US"/>
                </w:rPr>
                <w:t>sha</w:t>
              </w:r>
              <w:r w:rsidR="000A71CA" w:rsidRPr="00E3580A">
                <w:rPr>
                  <w:rStyle w:val="a7"/>
                  <w:sz w:val="28"/>
                  <w:szCs w:val="28"/>
                </w:rPr>
                <w:t>@</w:t>
              </w:r>
              <w:r w:rsidR="000A71CA" w:rsidRPr="00E3580A">
                <w:rPr>
                  <w:rStyle w:val="a7"/>
                  <w:sz w:val="28"/>
                  <w:szCs w:val="28"/>
                  <w:lang w:val="en-US"/>
                </w:rPr>
                <w:t>mail</w:t>
              </w:r>
              <w:r w:rsidR="000A71CA" w:rsidRPr="00E3580A">
                <w:rPr>
                  <w:rStyle w:val="a7"/>
                  <w:sz w:val="28"/>
                  <w:szCs w:val="28"/>
                </w:rPr>
                <w:t>.</w:t>
              </w:r>
              <w:r w:rsidR="000A71CA" w:rsidRPr="00E3580A">
                <w:rPr>
                  <w:rStyle w:val="a7"/>
                  <w:sz w:val="28"/>
                  <w:szCs w:val="28"/>
                  <w:lang w:val="en-US"/>
                </w:rPr>
                <w:t>ru</w:t>
              </w:r>
            </w:hyperlink>
          </w:p>
          <w:p w14:paraId="22732AB8" w14:textId="541C1B1A" w:rsidR="00516BB3" w:rsidRPr="00516BB3" w:rsidRDefault="000A71CA" w:rsidP="0091610B">
            <w:pPr>
              <w:pStyle w:val="a5"/>
              <w:shd w:val="clear" w:color="auto" w:fill="auto"/>
              <w:spacing w:line="276" w:lineRule="auto"/>
              <w:ind w:firstLine="0"/>
              <w:contextualSpacing/>
              <w:jc w:val="both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Абубакарова З.Ш.</w:t>
            </w:r>
            <w:r w:rsidR="00516BB3" w:rsidRPr="00516BB3">
              <w:rPr>
                <w:rFonts w:eastAsia="Calibri"/>
                <w:color w:val="auto"/>
                <w:sz w:val="28"/>
                <w:szCs w:val="28"/>
              </w:rPr>
              <w:t>, к.</w:t>
            </w:r>
            <w:r w:rsidR="00D32185">
              <w:rPr>
                <w:rFonts w:eastAsia="Calibri"/>
                <w:color w:val="auto"/>
                <w:sz w:val="28"/>
                <w:szCs w:val="28"/>
              </w:rPr>
              <w:t>п</w:t>
            </w:r>
            <w:r w:rsidR="00516BB3" w:rsidRPr="00516BB3">
              <w:rPr>
                <w:rFonts w:eastAsia="Calibri"/>
                <w:color w:val="auto"/>
                <w:sz w:val="28"/>
                <w:szCs w:val="28"/>
              </w:rPr>
              <w:t>.н.,</w:t>
            </w:r>
            <w:r w:rsidR="00516BB3" w:rsidRPr="00D32185">
              <w:rPr>
                <w:rFonts w:eastAsia="Calibri"/>
                <w:sz w:val="28"/>
                <w:szCs w:val="28"/>
              </w:rPr>
              <w:t xml:space="preserve"> </w:t>
            </w:r>
            <w:r w:rsidR="00D32185" w:rsidRPr="005B05BA">
              <w:rPr>
                <w:rFonts w:eastAsia="Calibri"/>
                <w:color w:val="auto"/>
                <w:sz w:val="28"/>
                <w:szCs w:val="28"/>
              </w:rPr>
              <w:t>и.о.</w:t>
            </w:r>
            <w:r w:rsidR="001831CE" w:rsidRPr="005B05BA">
              <w:rPr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D32185" w:rsidRPr="005B05BA">
              <w:rPr>
                <w:rFonts w:eastAsia="Calibri"/>
                <w:color w:val="auto"/>
                <w:sz w:val="28"/>
                <w:szCs w:val="28"/>
              </w:rPr>
              <w:t>зав. кафедрой</w:t>
            </w:r>
            <w:r w:rsidR="00516BB3" w:rsidRPr="005B05BA">
              <w:rPr>
                <w:rFonts w:eastAsia="Calibri"/>
                <w:color w:val="auto"/>
                <w:sz w:val="28"/>
                <w:szCs w:val="28"/>
              </w:rPr>
              <w:t xml:space="preserve"> химии и методики преподавания химии.</w:t>
            </w:r>
            <w:r w:rsidR="00516BB3" w:rsidRPr="00D32185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373A8CD1" w14:textId="4DC01FC7" w:rsidR="00516BB3" w:rsidRPr="00516BB3" w:rsidRDefault="00516BB3" w:rsidP="0091610B">
            <w:pPr>
              <w:pStyle w:val="a5"/>
              <w:shd w:val="clear" w:color="auto" w:fill="auto"/>
              <w:spacing w:line="276" w:lineRule="auto"/>
              <w:ind w:firstLine="0"/>
              <w:contextualSpacing/>
              <w:jc w:val="both"/>
              <w:rPr>
                <w:color w:val="auto"/>
                <w:sz w:val="28"/>
                <w:szCs w:val="28"/>
                <w:lang w:eastAsia="ru-RU"/>
              </w:rPr>
            </w:pPr>
            <w:r w:rsidRPr="00516BB3">
              <w:rPr>
                <w:rFonts w:eastAsia="Calibri"/>
                <w:color w:val="auto"/>
                <w:sz w:val="28"/>
                <w:szCs w:val="28"/>
              </w:rPr>
              <w:t xml:space="preserve">Тел.: </w:t>
            </w:r>
            <w:r w:rsidRPr="001831CE">
              <w:rPr>
                <w:rFonts w:eastAsia="Calibri"/>
                <w:color w:val="auto"/>
                <w:sz w:val="28"/>
                <w:szCs w:val="28"/>
              </w:rPr>
              <w:t>8</w:t>
            </w:r>
            <w:r w:rsidR="001831CE" w:rsidRPr="001831CE">
              <w:rPr>
                <w:rFonts w:eastAsia="Calibri"/>
                <w:color w:val="auto"/>
                <w:sz w:val="28"/>
                <w:szCs w:val="28"/>
              </w:rPr>
              <w:t>9</w:t>
            </w:r>
            <w:r w:rsidR="001831CE" w:rsidRPr="001831CE">
              <w:rPr>
                <w:rFonts w:eastAsia="Calibri"/>
                <w:sz w:val="28"/>
                <w:szCs w:val="28"/>
              </w:rPr>
              <w:t>28</w:t>
            </w:r>
            <w:r w:rsidR="000A71CA">
              <w:rPr>
                <w:rFonts w:eastAsia="Calibri"/>
                <w:color w:val="auto"/>
                <w:sz w:val="28"/>
                <w:szCs w:val="28"/>
              </w:rPr>
              <w:t>7378060</w:t>
            </w:r>
          </w:p>
        </w:tc>
      </w:tr>
      <w:tr w:rsidR="00464A5F" w:rsidRPr="0029267D" w14:paraId="1773EB22" w14:textId="77777777" w:rsidTr="006345B2">
        <w:tc>
          <w:tcPr>
            <w:tcW w:w="2235" w:type="dxa"/>
            <w:vAlign w:val="center"/>
          </w:tcPr>
          <w:p w14:paraId="111CF0B3" w14:textId="77777777" w:rsidR="00464A5F" w:rsidRPr="0029267D" w:rsidRDefault="00464A5F" w:rsidP="00723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67D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техническому обеспечению</w:t>
            </w:r>
          </w:p>
        </w:tc>
        <w:tc>
          <w:tcPr>
            <w:tcW w:w="7110" w:type="dxa"/>
          </w:tcPr>
          <w:p w14:paraId="1E4AC15F" w14:textId="77777777" w:rsidR="009E1AA9" w:rsidRPr="009E1AA9" w:rsidRDefault="009E1AA9" w:rsidP="006312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Архиватор - WinRaR,7-Zip или WinZip.</w:t>
            </w:r>
          </w:p>
          <w:p w14:paraId="34E911C9" w14:textId="77777777" w:rsidR="009E1AA9" w:rsidRPr="009E1AA9" w:rsidRDefault="009E1AA9" w:rsidP="006312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для чтения PDF - Adobe Reader.</w:t>
            </w:r>
          </w:p>
          <w:p w14:paraId="6C5C0F4E" w14:textId="77777777" w:rsidR="009E1AA9" w:rsidRPr="009E1AA9" w:rsidRDefault="009E1AA9" w:rsidP="006312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для работы с офисными документами - Microsoft Office (Word, PowerPoint, Excel).</w:t>
            </w:r>
          </w:p>
          <w:p w14:paraId="22C40186" w14:textId="77777777" w:rsidR="009E1AA9" w:rsidRPr="009E1AA9" w:rsidRDefault="009E1AA9" w:rsidP="006312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</w:t>
            </w: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-</w:t>
            </w: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браузеров</w:t>
            </w: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- Mozilla Firefox, Opera </w:t>
            </w: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Google Chrome, Yandex </w:t>
            </w: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  <w:p w14:paraId="547B3198" w14:textId="77777777" w:rsidR="009E1AA9" w:rsidRPr="009E1AA9" w:rsidRDefault="009E1AA9" w:rsidP="006312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1A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Мультимедийный плеер, проигрыватель видео и аудио - VLC Media Player и др.</w:t>
            </w:r>
          </w:p>
          <w:p w14:paraId="152A6BBD" w14:textId="77777777" w:rsidR="00A158A4" w:rsidRPr="009E1AA9" w:rsidRDefault="009E1AA9" w:rsidP="009E1AA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776A3A">
              <w:rPr>
                <w:rFonts w:ascii="Times New Roman" w:hAnsi="Times New Roman" w:cs="Times New Roman"/>
                <w:sz w:val="28"/>
                <w:szCs w:val="28"/>
              </w:rPr>
              <w:t>омпьютер подключенный к информационно-телекоммуникационной сети «Интернет».</w:t>
            </w:r>
          </w:p>
        </w:tc>
      </w:tr>
      <w:tr w:rsidR="00464A5F" w:rsidRPr="003454A5" w14:paraId="5E261D81" w14:textId="77777777" w:rsidTr="006345B2">
        <w:tc>
          <w:tcPr>
            <w:tcW w:w="2235" w:type="dxa"/>
            <w:vAlign w:val="center"/>
          </w:tcPr>
          <w:p w14:paraId="5510370A" w14:textId="77777777" w:rsidR="00464A5F" w:rsidRPr="0029267D" w:rsidRDefault="00464A5F" w:rsidP="00723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6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поддержки студентов</w:t>
            </w:r>
          </w:p>
        </w:tc>
        <w:tc>
          <w:tcPr>
            <w:tcW w:w="7110" w:type="dxa"/>
          </w:tcPr>
          <w:p w14:paraId="6A1C639B" w14:textId="77777777" w:rsidR="00464A5F" w:rsidRPr="00CE20C4" w:rsidRDefault="00075445" w:rsidP="00C53F3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возникновения технических проблем или затруднений в прохождении курса студент может обратиться</w:t>
            </w:r>
            <w:r w:rsidR="008E2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преподавателю, который ведет данную дисциплину</w:t>
            </w:r>
            <w:r w:rsidR="00512232">
              <w:rPr>
                <w:rFonts w:ascii="Times New Roman" w:hAnsi="Times New Roman" w:cs="Times New Roman"/>
                <w:sz w:val="28"/>
                <w:szCs w:val="28"/>
              </w:rPr>
              <w:t xml:space="preserve"> 15 числа каждого месяца, как </w:t>
            </w:r>
            <w:r w:rsidR="00512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="00512232">
              <w:rPr>
                <w:rFonts w:ascii="Times New Roman" w:hAnsi="Times New Roman" w:cs="Times New Roman"/>
                <w:sz w:val="28"/>
                <w:szCs w:val="28"/>
              </w:rPr>
              <w:t xml:space="preserve">, так и </w:t>
            </w:r>
            <w:r w:rsidR="00512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offline</w:t>
            </w:r>
            <w:r w:rsidR="006402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53F30">
              <w:rPr>
                <w:rFonts w:ascii="Times New Roman" w:hAnsi="Times New Roman" w:cs="Times New Roman"/>
                <w:sz w:val="28"/>
                <w:szCs w:val="28"/>
              </w:rPr>
              <w:t xml:space="preserve">а также к </w:t>
            </w:r>
            <w:r w:rsidR="00C53F30" w:rsidRPr="00743496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C53F3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53F30" w:rsidRPr="00743496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института дистанционного и заочного обучения</w:t>
            </w:r>
            <w:r w:rsidR="00C53F30">
              <w:rPr>
                <w:rFonts w:ascii="Times New Roman" w:hAnsi="Times New Roman" w:cs="Times New Roman"/>
                <w:sz w:val="28"/>
                <w:szCs w:val="28"/>
              </w:rPr>
              <w:t xml:space="preserve"> Акбулатовой Л.А.</w:t>
            </w:r>
            <w:r w:rsidR="003454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02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53F30">
              <w:rPr>
                <w:rFonts w:ascii="Times New Roman" w:hAnsi="Times New Roman" w:cs="Times New Roman"/>
                <w:sz w:val="28"/>
                <w:szCs w:val="28"/>
              </w:rPr>
              <w:t>ел.</w:t>
            </w:r>
            <w:r w:rsidR="006402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53F30">
              <w:rPr>
                <w:rFonts w:ascii="Times New Roman" w:hAnsi="Times New Roman" w:cs="Times New Roman"/>
                <w:sz w:val="28"/>
                <w:szCs w:val="28"/>
              </w:rPr>
              <w:t xml:space="preserve"> 8928-018-72-58</w:t>
            </w:r>
            <w:r w:rsidR="00CE20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731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73177" w:rsidRPr="003454A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731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673177" w:rsidRPr="003454A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53F30" w:rsidRPr="001F74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lida</w:t>
            </w:r>
            <w:r w:rsidR="00C53F30" w:rsidRPr="003454A5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53F30" w:rsidRPr="001F74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lida</w:t>
            </w:r>
            <w:r w:rsidR="00C53F30" w:rsidRPr="003454A5">
              <w:rPr>
                <w:rFonts w:ascii="Times New Roman" w:hAnsi="Times New Roman" w:cs="Times New Roman"/>
                <w:sz w:val="28"/>
                <w:szCs w:val="28"/>
              </w:rPr>
              <w:t>_66@</w:t>
            </w:r>
            <w:r w:rsidR="00C53F30" w:rsidRPr="001F74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C53F30" w:rsidRPr="003454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3F30" w:rsidRPr="001F74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14:paraId="7746C2CA" w14:textId="77777777" w:rsidR="006B2565" w:rsidRPr="003454A5" w:rsidRDefault="006B2565" w:rsidP="006B2565">
      <w:pPr>
        <w:rPr>
          <w:rFonts w:ascii="Times New Roman" w:hAnsi="Times New Roman" w:cs="Times New Roman"/>
          <w:sz w:val="28"/>
          <w:szCs w:val="28"/>
        </w:rPr>
      </w:pPr>
    </w:p>
    <w:p w14:paraId="70ABB2EB" w14:textId="77777777" w:rsidR="006B2565" w:rsidRPr="003454A5" w:rsidRDefault="006B2565" w:rsidP="006B256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05FBE52D" w14:textId="77777777" w:rsidR="001E37AD" w:rsidRPr="003454A5" w:rsidRDefault="001E37AD"/>
    <w:sectPr w:rsidR="001E37AD" w:rsidRPr="003454A5" w:rsidSect="0089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B1AEF"/>
    <w:multiLevelType w:val="multilevel"/>
    <w:tmpl w:val="FB348B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504DC"/>
    <w:multiLevelType w:val="hybridMultilevel"/>
    <w:tmpl w:val="1A92CD38"/>
    <w:lvl w:ilvl="0" w:tplc="822E921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4397AE9"/>
    <w:multiLevelType w:val="hybridMultilevel"/>
    <w:tmpl w:val="75C0D3E6"/>
    <w:lvl w:ilvl="0" w:tplc="997EDC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2565"/>
    <w:rsid w:val="000138AD"/>
    <w:rsid w:val="0003071B"/>
    <w:rsid w:val="00075445"/>
    <w:rsid w:val="00085360"/>
    <w:rsid w:val="00093444"/>
    <w:rsid w:val="000A71CA"/>
    <w:rsid w:val="000E6E81"/>
    <w:rsid w:val="00113845"/>
    <w:rsid w:val="001427CF"/>
    <w:rsid w:val="00172E69"/>
    <w:rsid w:val="001831CE"/>
    <w:rsid w:val="001C4D08"/>
    <w:rsid w:val="001E37AD"/>
    <w:rsid w:val="001F7437"/>
    <w:rsid w:val="00214960"/>
    <w:rsid w:val="00244F57"/>
    <w:rsid w:val="002C743E"/>
    <w:rsid w:val="003454A5"/>
    <w:rsid w:val="003C7116"/>
    <w:rsid w:val="004159B9"/>
    <w:rsid w:val="00464A5F"/>
    <w:rsid w:val="004C090F"/>
    <w:rsid w:val="00512232"/>
    <w:rsid w:val="00516BB3"/>
    <w:rsid w:val="005B05BA"/>
    <w:rsid w:val="005E1FFE"/>
    <w:rsid w:val="005F597B"/>
    <w:rsid w:val="006312E2"/>
    <w:rsid w:val="006345B2"/>
    <w:rsid w:val="00640284"/>
    <w:rsid w:val="00660371"/>
    <w:rsid w:val="00673177"/>
    <w:rsid w:val="006869D7"/>
    <w:rsid w:val="006B2565"/>
    <w:rsid w:val="007A3D5A"/>
    <w:rsid w:val="00892967"/>
    <w:rsid w:val="008A0BDC"/>
    <w:rsid w:val="008E2A1B"/>
    <w:rsid w:val="00912D29"/>
    <w:rsid w:val="00997B6E"/>
    <w:rsid w:val="009E1AA9"/>
    <w:rsid w:val="00A158A4"/>
    <w:rsid w:val="00A779F5"/>
    <w:rsid w:val="00BE0E45"/>
    <w:rsid w:val="00C53F30"/>
    <w:rsid w:val="00C91ADC"/>
    <w:rsid w:val="00CB2F77"/>
    <w:rsid w:val="00CE20C4"/>
    <w:rsid w:val="00D32185"/>
    <w:rsid w:val="00E125E9"/>
    <w:rsid w:val="00E13F96"/>
    <w:rsid w:val="00EE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5EAEA"/>
  <w15:docId w15:val="{80BE3174-703F-4120-B905-E7CD71A2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967"/>
  </w:style>
  <w:style w:type="paragraph" w:styleId="1">
    <w:name w:val="heading 1"/>
    <w:basedOn w:val="a"/>
    <w:link w:val="10"/>
    <w:uiPriority w:val="9"/>
    <w:qFormat/>
    <w:rsid w:val="00A15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5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locked/>
    <w:rsid w:val="00464A5F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464A5F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 w:cs="Times New Roman"/>
      <w:color w:val="483A46"/>
    </w:rPr>
  </w:style>
  <w:style w:type="paragraph" w:styleId="a6">
    <w:name w:val="List Paragraph"/>
    <w:basedOn w:val="a"/>
    <w:uiPriority w:val="34"/>
    <w:qFormat/>
    <w:rsid w:val="00464A5F"/>
    <w:pPr>
      <w:ind w:left="720"/>
      <w:contextualSpacing/>
    </w:pPr>
  </w:style>
  <w:style w:type="character" w:customStyle="1" w:styleId="2">
    <w:name w:val="Основной текст (2)_"/>
    <w:link w:val="20"/>
    <w:locked/>
    <w:rsid w:val="00172E69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2E69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 w:cs="Times New Roman"/>
      <w:i/>
      <w:iCs/>
      <w:color w:val="483A46"/>
    </w:rPr>
  </w:style>
  <w:style w:type="character" w:styleId="a7">
    <w:name w:val="Hyperlink"/>
    <w:basedOn w:val="a0"/>
    <w:uiPriority w:val="99"/>
    <w:unhideWhenUsed/>
    <w:rsid w:val="00516BB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158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Unresolved Mention"/>
    <w:basedOn w:val="a0"/>
    <w:uiPriority w:val="99"/>
    <w:semiHidden/>
    <w:unhideWhenUsed/>
    <w:rsid w:val="00D32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reta_sh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Ceknfy47@outlook.com</dc:creator>
  <cp:keywords/>
  <dc:description/>
  <cp:lastModifiedBy>umar mag</cp:lastModifiedBy>
  <cp:revision>45</cp:revision>
  <dcterms:created xsi:type="dcterms:W3CDTF">2023-06-10T06:45:00Z</dcterms:created>
  <dcterms:modified xsi:type="dcterms:W3CDTF">2026-02-15T20:21:00Z</dcterms:modified>
</cp:coreProperties>
</file>