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0EE28B" w14:textId="66FA707B" w:rsidR="00F67686" w:rsidRPr="00F67686" w:rsidRDefault="00F67686" w:rsidP="00F67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7686">
        <w:rPr>
          <w:rFonts w:ascii="Times New Roman" w:hAnsi="Times New Roman" w:cs="Times New Roman"/>
          <w:b/>
          <w:bCs/>
          <w:sz w:val="28"/>
          <w:szCs w:val="28"/>
        </w:rPr>
        <w:t>Наименование оценочного средства: письменная работа</w:t>
      </w:r>
    </w:p>
    <w:p w14:paraId="2415A74B" w14:textId="77777777" w:rsidR="00F67686" w:rsidRPr="00F67686" w:rsidRDefault="00F67686" w:rsidP="00F67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67686">
        <w:rPr>
          <w:rFonts w:ascii="Times New Roman" w:hAnsi="Times New Roman" w:cs="Times New Roman"/>
          <w:b/>
          <w:bCs/>
          <w:sz w:val="28"/>
          <w:szCs w:val="28"/>
        </w:rPr>
        <w:t>1 вариант</w:t>
      </w:r>
    </w:p>
    <w:p w14:paraId="6DBFB5F2" w14:textId="77777777" w:rsidR="00F67686" w:rsidRPr="00F67686" w:rsidRDefault="00F67686" w:rsidP="00F67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686">
        <w:rPr>
          <w:rFonts w:ascii="Times New Roman" w:hAnsi="Times New Roman" w:cs="Times New Roman"/>
          <w:sz w:val="28"/>
          <w:szCs w:val="28"/>
        </w:rPr>
        <w:t>1. Предмет, методы и задачи курса «Экономика организаций».</w:t>
      </w:r>
    </w:p>
    <w:p w14:paraId="6EB3EC9D" w14:textId="77777777" w:rsidR="00F67686" w:rsidRPr="00F67686" w:rsidRDefault="00F67686" w:rsidP="00F67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686">
        <w:rPr>
          <w:rFonts w:ascii="Times New Roman" w:hAnsi="Times New Roman" w:cs="Times New Roman"/>
          <w:sz w:val="28"/>
          <w:szCs w:val="28"/>
        </w:rPr>
        <w:t>2. Понятие и виды организаций (предприятий), функции и цели в современных</w:t>
      </w:r>
    </w:p>
    <w:p w14:paraId="07892BDD" w14:textId="77777777" w:rsidR="00F67686" w:rsidRPr="00F67686" w:rsidRDefault="00F67686" w:rsidP="00F67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686">
        <w:rPr>
          <w:rFonts w:ascii="Times New Roman" w:hAnsi="Times New Roman" w:cs="Times New Roman"/>
          <w:sz w:val="28"/>
          <w:szCs w:val="28"/>
        </w:rPr>
        <w:t>условиях.</w:t>
      </w:r>
    </w:p>
    <w:p w14:paraId="34647542" w14:textId="77777777" w:rsidR="00F67686" w:rsidRPr="00F67686" w:rsidRDefault="00F67686" w:rsidP="00F67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686">
        <w:rPr>
          <w:rFonts w:ascii="Times New Roman" w:hAnsi="Times New Roman" w:cs="Times New Roman"/>
          <w:sz w:val="28"/>
          <w:szCs w:val="28"/>
        </w:rPr>
        <w:t>3. Классификация организаций (предприятий) и их характеристика.</w:t>
      </w:r>
    </w:p>
    <w:p w14:paraId="0CF332C1" w14:textId="77777777" w:rsidR="00F67686" w:rsidRPr="00F67686" w:rsidRDefault="00F67686" w:rsidP="00F67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686">
        <w:rPr>
          <w:rFonts w:ascii="Times New Roman" w:hAnsi="Times New Roman" w:cs="Times New Roman"/>
          <w:sz w:val="28"/>
          <w:szCs w:val="28"/>
        </w:rPr>
        <w:t>4. Организационно-правовые формы организаций.</w:t>
      </w:r>
    </w:p>
    <w:p w14:paraId="68EEDE6B" w14:textId="77777777" w:rsidR="00F67686" w:rsidRPr="00F67686" w:rsidRDefault="00F67686" w:rsidP="00F67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686">
        <w:rPr>
          <w:rFonts w:ascii="Times New Roman" w:hAnsi="Times New Roman" w:cs="Times New Roman"/>
          <w:sz w:val="28"/>
          <w:szCs w:val="28"/>
        </w:rPr>
        <w:t>5. Объединения предприятий.</w:t>
      </w:r>
    </w:p>
    <w:p w14:paraId="2ED79393" w14:textId="77777777" w:rsidR="00F67686" w:rsidRPr="00F67686" w:rsidRDefault="00F67686" w:rsidP="00F67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686">
        <w:rPr>
          <w:rFonts w:ascii="Times New Roman" w:hAnsi="Times New Roman" w:cs="Times New Roman"/>
          <w:sz w:val="28"/>
          <w:szCs w:val="28"/>
        </w:rPr>
        <w:t>6. Внутренняя и внешняя среда предприятия.</w:t>
      </w:r>
    </w:p>
    <w:p w14:paraId="1F454D0A" w14:textId="77777777" w:rsidR="00F67686" w:rsidRPr="00F67686" w:rsidRDefault="00F67686" w:rsidP="00F67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686">
        <w:rPr>
          <w:rFonts w:ascii="Times New Roman" w:hAnsi="Times New Roman" w:cs="Times New Roman"/>
          <w:sz w:val="28"/>
          <w:szCs w:val="28"/>
        </w:rPr>
        <w:t>7. Товарная политика организации (предприятия).</w:t>
      </w:r>
    </w:p>
    <w:p w14:paraId="40A93BEB" w14:textId="77777777" w:rsidR="00F67686" w:rsidRPr="00F67686" w:rsidRDefault="00F67686" w:rsidP="00F67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686">
        <w:rPr>
          <w:rFonts w:ascii="Times New Roman" w:hAnsi="Times New Roman" w:cs="Times New Roman"/>
          <w:sz w:val="28"/>
          <w:szCs w:val="28"/>
        </w:rPr>
        <w:t>8. Оценка конкурентоспособности продукции предприятия</w:t>
      </w:r>
    </w:p>
    <w:p w14:paraId="376C848F" w14:textId="77777777" w:rsidR="00F67686" w:rsidRPr="00F67686" w:rsidRDefault="00F67686" w:rsidP="00F67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67686">
        <w:rPr>
          <w:rFonts w:ascii="Times New Roman" w:hAnsi="Times New Roman" w:cs="Times New Roman"/>
          <w:b/>
          <w:bCs/>
          <w:sz w:val="28"/>
          <w:szCs w:val="28"/>
        </w:rPr>
        <w:t>2 вариант</w:t>
      </w:r>
    </w:p>
    <w:p w14:paraId="592621C9" w14:textId="77777777" w:rsidR="00F67686" w:rsidRPr="00F67686" w:rsidRDefault="00F67686" w:rsidP="00F67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686">
        <w:rPr>
          <w:rFonts w:ascii="Times New Roman" w:hAnsi="Times New Roman" w:cs="Times New Roman"/>
          <w:sz w:val="28"/>
          <w:szCs w:val="28"/>
        </w:rPr>
        <w:t>1. Маркетинговые исследования на предприятии: понятие, формы, функции</w:t>
      </w:r>
    </w:p>
    <w:p w14:paraId="26EB12EF" w14:textId="77777777" w:rsidR="00F67686" w:rsidRPr="00F67686" w:rsidRDefault="00F67686" w:rsidP="00F67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686">
        <w:rPr>
          <w:rFonts w:ascii="Times New Roman" w:hAnsi="Times New Roman" w:cs="Times New Roman"/>
          <w:sz w:val="28"/>
          <w:szCs w:val="28"/>
        </w:rPr>
        <w:t>маркетинга; цели и этапы маркетинговых исследований; стратегия маркетинга.</w:t>
      </w:r>
    </w:p>
    <w:p w14:paraId="2342186B" w14:textId="77777777" w:rsidR="00F67686" w:rsidRPr="00F67686" w:rsidRDefault="00F67686" w:rsidP="00F67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686">
        <w:rPr>
          <w:rFonts w:ascii="Times New Roman" w:hAnsi="Times New Roman" w:cs="Times New Roman"/>
          <w:sz w:val="28"/>
          <w:szCs w:val="28"/>
        </w:rPr>
        <w:t>2. Основные фонды предприятия: понятие, классификация, воспроизводство.</w:t>
      </w:r>
    </w:p>
    <w:p w14:paraId="39AF8030" w14:textId="77777777" w:rsidR="00F67686" w:rsidRPr="00F67686" w:rsidRDefault="00F67686" w:rsidP="00F67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686">
        <w:rPr>
          <w:rFonts w:ascii="Times New Roman" w:hAnsi="Times New Roman" w:cs="Times New Roman"/>
          <w:sz w:val="28"/>
          <w:szCs w:val="28"/>
        </w:rPr>
        <w:t>3. Амортизация и износ основного капитала.</w:t>
      </w:r>
    </w:p>
    <w:p w14:paraId="4458F67A" w14:textId="6532A0C9" w:rsidR="00F67686" w:rsidRPr="00F67686" w:rsidRDefault="00F67686" w:rsidP="00F67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686">
        <w:rPr>
          <w:rFonts w:ascii="Times New Roman" w:hAnsi="Times New Roman" w:cs="Times New Roman"/>
          <w:sz w:val="28"/>
          <w:szCs w:val="28"/>
        </w:rPr>
        <w:t>4. Показатели наличия, движения, состояния и использования основных фондов.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7686">
        <w:rPr>
          <w:rFonts w:ascii="Times New Roman" w:hAnsi="Times New Roman" w:cs="Times New Roman"/>
          <w:sz w:val="28"/>
          <w:szCs w:val="28"/>
        </w:rPr>
        <w:t>Пути улучшения использования основных фондов.</w:t>
      </w:r>
    </w:p>
    <w:p w14:paraId="23F48961" w14:textId="77777777" w:rsidR="00F67686" w:rsidRPr="00F67686" w:rsidRDefault="00F67686" w:rsidP="00F67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686">
        <w:rPr>
          <w:rFonts w:ascii="Times New Roman" w:hAnsi="Times New Roman" w:cs="Times New Roman"/>
          <w:sz w:val="28"/>
          <w:szCs w:val="28"/>
        </w:rPr>
        <w:t>5. Производственная мощность предприятия.</w:t>
      </w:r>
    </w:p>
    <w:p w14:paraId="774706A8" w14:textId="77777777" w:rsidR="00F67686" w:rsidRPr="00F67686" w:rsidRDefault="00F67686" w:rsidP="00F67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686">
        <w:rPr>
          <w:rFonts w:ascii="Times New Roman" w:hAnsi="Times New Roman" w:cs="Times New Roman"/>
          <w:sz w:val="28"/>
          <w:szCs w:val="28"/>
        </w:rPr>
        <w:t>6. Оборотный капитал предприятия: понятие, состав и структура.</w:t>
      </w:r>
    </w:p>
    <w:p w14:paraId="7AD7529D" w14:textId="77777777" w:rsidR="00F67686" w:rsidRPr="00F67686" w:rsidRDefault="00F67686" w:rsidP="00F67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686">
        <w:rPr>
          <w:rFonts w:ascii="Times New Roman" w:hAnsi="Times New Roman" w:cs="Times New Roman"/>
          <w:sz w:val="28"/>
          <w:szCs w:val="28"/>
        </w:rPr>
        <w:t>7. Методы определения потребности в оборотных средствах и показатели</w:t>
      </w:r>
    </w:p>
    <w:p w14:paraId="31894D58" w14:textId="77777777" w:rsidR="00F67686" w:rsidRPr="00F67686" w:rsidRDefault="00F67686" w:rsidP="00F67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686">
        <w:rPr>
          <w:rFonts w:ascii="Times New Roman" w:hAnsi="Times New Roman" w:cs="Times New Roman"/>
          <w:sz w:val="28"/>
          <w:szCs w:val="28"/>
        </w:rPr>
        <w:t>оборачиваемости.</w:t>
      </w:r>
    </w:p>
    <w:p w14:paraId="02D7BC54" w14:textId="426D6F93" w:rsidR="00F67686" w:rsidRPr="00F67686" w:rsidRDefault="00F67686" w:rsidP="00F67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686">
        <w:rPr>
          <w:rFonts w:ascii="Times New Roman" w:hAnsi="Times New Roman" w:cs="Times New Roman"/>
          <w:sz w:val="28"/>
          <w:szCs w:val="28"/>
        </w:rPr>
        <w:t>8. Нематериальные активы предприятия: понятие, признаки, методы начисления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7686">
        <w:rPr>
          <w:rFonts w:ascii="Times New Roman" w:hAnsi="Times New Roman" w:cs="Times New Roman"/>
          <w:sz w:val="28"/>
          <w:szCs w:val="28"/>
        </w:rPr>
        <w:t>амортизации.</w:t>
      </w:r>
    </w:p>
    <w:p w14:paraId="2960994A" w14:textId="77777777" w:rsidR="00F67686" w:rsidRPr="00F67686" w:rsidRDefault="00F67686" w:rsidP="00F67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67686">
        <w:rPr>
          <w:rFonts w:ascii="Times New Roman" w:hAnsi="Times New Roman" w:cs="Times New Roman"/>
          <w:b/>
          <w:bCs/>
          <w:sz w:val="28"/>
          <w:szCs w:val="28"/>
        </w:rPr>
        <w:t>3 вариант</w:t>
      </w:r>
    </w:p>
    <w:p w14:paraId="79E57D41" w14:textId="77777777" w:rsidR="00F67686" w:rsidRPr="00F67686" w:rsidRDefault="00F67686" w:rsidP="00F67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686">
        <w:rPr>
          <w:rFonts w:ascii="Times New Roman" w:hAnsi="Times New Roman" w:cs="Times New Roman"/>
          <w:sz w:val="28"/>
          <w:szCs w:val="28"/>
        </w:rPr>
        <w:t>1. Персонал организации, его структура и движение.</w:t>
      </w:r>
    </w:p>
    <w:p w14:paraId="7403217E" w14:textId="77777777" w:rsidR="00F67686" w:rsidRPr="00F67686" w:rsidRDefault="00F67686" w:rsidP="00F67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686">
        <w:rPr>
          <w:rFonts w:ascii="Times New Roman" w:hAnsi="Times New Roman" w:cs="Times New Roman"/>
          <w:sz w:val="28"/>
          <w:szCs w:val="28"/>
        </w:rPr>
        <w:t>2. Определение потребности в персонале и планирование его численности.</w:t>
      </w:r>
    </w:p>
    <w:p w14:paraId="3728DAC8" w14:textId="77777777" w:rsidR="00F67686" w:rsidRPr="00F67686" w:rsidRDefault="00F67686" w:rsidP="00F67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686">
        <w:rPr>
          <w:rFonts w:ascii="Times New Roman" w:hAnsi="Times New Roman" w:cs="Times New Roman"/>
          <w:sz w:val="28"/>
          <w:szCs w:val="28"/>
        </w:rPr>
        <w:t>3. Производительность труда на предприятии.</w:t>
      </w:r>
    </w:p>
    <w:p w14:paraId="355DF5CF" w14:textId="77777777" w:rsidR="00F67686" w:rsidRPr="00F67686" w:rsidRDefault="00F67686" w:rsidP="00F67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686">
        <w:rPr>
          <w:rFonts w:ascii="Times New Roman" w:hAnsi="Times New Roman" w:cs="Times New Roman"/>
          <w:sz w:val="28"/>
          <w:szCs w:val="28"/>
        </w:rPr>
        <w:t>4. Сущность заработной платы, принципы и методы ее исчисления планирования.</w:t>
      </w:r>
    </w:p>
    <w:p w14:paraId="70ABE727" w14:textId="77777777" w:rsidR="00F67686" w:rsidRPr="00F67686" w:rsidRDefault="00F67686" w:rsidP="00F67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686">
        <w:rPr>
          <w:rFonts w:ascii="Times New Roman" w:hAnsi="Times New Roman" w:cs="Times New Roman"/>
          <w:sz w:val="28"/>
          <w:szCs w:val="28"/>
        </w:rPr>
        <w:t>5. Расходы, затраты и издержки предприятия.</w:t>
      </w:r>
    </w:p>
    <w:p w14:paraId="0DCFC506" w14:textId="77777777" w:rsidR="00F67686" w:rsidRPr="00F67686" w:rsidRDefault="00F67686" w:rsidP="00F67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686">
        <w:rPr>
          <w:rFonts w:ascii="Times New Roman" w:hAnsi="Times New Roman" w:cs="Times New Roman"/>
          <w:sz w:val="28"/>
          <w:szCs w:val="28"/>
        </w:rPr>
        <w:t>6. Себестоимость продукции (работ, услуг): понятие, классификация.</w:t>
      </w:r>
    </w:p>
    <w:p w14:paraId="2A230EEE" w14:textId="32B590CE" w:rsidR="00F67686" w:rsidRPr="00F67686" w:rsidRDefault="00F67686" w:rsidP="00F67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686">
        <w:rPr>
          <w:rFonts w:ascii="Times New Roman" w:hAnsi="Times New Roman" w:cs="Times New Roman"/>
          <w:sz w:val="28"/>
          <w:szCs w:val="28"/>
        </w:rPr>
        <w:t>7. Сущность и функции цены как фактора экономической категории, система цен и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7686">
        <w:rPr>
          <w:rFonts w:ascii="Times New Roman" w:hAnsi="Times New Roman" w:cs="Times New Roman"/>
          <w:sz w:val="28"/>
          <w:szCs w:val="28"/>
        </w:rPr>
        <w:t>классификация.</w:t>
      </w:r>
    </w:p>
    <w:p w14:paraId="1E0092CF" w14:textId="77777777" w:rsidR="00F67686" w:rsidRPr="00F67686" w:rsidRDefault="00F67686" w:rsidP="00F67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686">
        <w:rPr>
          <w:rFonts w:ascii="Times New Roman" w:hAnsi="Times New Roman" w:cs="Times New Roman"/>
          <w:sz w:val="28"/>
          <w:szCs w:val="28"/>
        </w:rPr>
        <w:t>8. Ценовая политика организации (предприятия)</w:t>
      </w:r>
    </w:p>
    <w:p w14:paraId="170CDA94" w14:textId="77777777" w:rsidR="00F67686" w:rsidRPr="00F67686" w:rsidRDefault="00F67686" w:rsidP="00F67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67686">
        <w:rPr>
          <w:rFonts w:ascii="Times New Roman" w:hAnsi="Times New Roman" w:cs="Times New Roman"/>
          <w:b/>
          <w:bCs/>
          <w:sz w:val="28"/>
          <w:szCs w:val="28"/>
        </w:rPr>
        <w:t>4 вариант</w:t>
      </w:r>
    </w:p>
    <w:p w14:paraId="632A2F43" w14:textId="77777777" w:rsidR="00F67686" w:rsidRPr="00F67686" w:rsidRDefault="00F67686" w:rsidP="00F67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686">
        <w:rPr>
          <w:rFonts w:ascii="Times New Roman" w:hAnsi="Times New Roman" w:cs="Times New Roman"/>
          <w:sz w:val="28"/>
          <w:szCs w:val="28"/>
        </w:rPr>
        <w:t>1. Затратные методы ценообразования.</w:t>
      </w:r>
    </w:p>
    <w:p w14:paraId="646412D3" w14:textId="77777777" w:rsidR="00F67686" w:rsidRPr="00F67686" w:rsidRDefault="00F67686" w:rsidP="00F67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686">
        <w:rPr>
          <w:rFonts w:ascii="Times New Roman" w:hAnsi="Times New Roman" w:cs="Times New Roman"/>
          <w:sz w:val="28"/>
          <w:szCs w:val="28"/>
        </w:rPr>
        <w:t>2. Рыночные методы ценообразования.</w:t>
      </w:r>
    </w:p>
    <w:p w14:paraId="6E3321A9" w14:textId="77777777" w:rsidR="00F67686" w:rsidRPr="00F67686" w:rsidRDefault="00F67686" w:rsidP="00F67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686">
        <w:rPr>
          <w:rFonts w:ascii="Times New Roman" w:hAnsi="Times New Roman" w:cs="Times New Roman"/>
          <w:sz w:val="28"/>
          <w:szCs w:val="28"/>
        </w:rPr>
        <w:t>3. Параметрические методы ценообразования.</w:t>
      </w:r>
    </w:p>
    <w:p w14:paraId="3A9F37A5" w14:textId="77777777" w:rsidR="00F67686" w:rsidRPr="00F67686" w:rsidRDefault="00F67686" w:rsidP="00F67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686">
        <w:rPr>
          <w:rFonts w:ascii="Times New Roman" w:hAnsi="Times New Roman" w:cs="Times New Roman"/>
          <w:sz w:val="28"/>
          <w:szCs w:val="28"/>
        </w:rPr>
        <w:t>4. Подходы к оценке эффективности деятельности предприятия: сущность</w:t>
      </w:r>
    </w:p>
    <w:p w14:paraId="09269A79" w14:textId="77777777" w:rsidR="00F67686" w:rsidRPr="00F67686" w:rsidRDefault="00F67686" w:rsidP="00F67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686">
        <w:rPr>
          <w:rFonts w:ascii="Times New Roman" w:hAnsi="Times New Roman" w:cs="Times New Roman"/>
          <w:sz w:val="28"/>
          <w:szCs w:val="28"/>
        </w:rPr>
        <w:t>эффективности, методологические подходы к расчету показателей эффективности.</w:t>
      </w:r>
    </w:p>
    <w:p w14:paraId="1EA4D6DA" w14:textId="57343BC0" w:rsidR="00F67686" w:rsidRPr="00F67686" w:rsidRDefault="00F67686" w:rsidP="00F67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686">
        <w:rPr>
          <w:rFonts w:ascii="Times New Roman" w:hAnsi="Times New Roman" w:cs="Times New Roman"/>
          <w:sz w:val="28"/>
          <w:szCs w:val="28"/>
        </w:rPr>
        <w:t>5. Основные показатели оценки хозяйственной деятельности предприятия: порядок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7686">
        <w:rPr>
          <w:rFonts w:ascii="Times New Roman" w:hAnsi="Times New Roman" w:cs="Times New Roman"/>
          <w:sz w:val="28"/>
          <w:szCs w:val="28"/>
        </w:rPr>
        <w:t>определения и значения.</w:t>
      </w:r>
    </w:p>
    <w:p w14:paraId="1929C991" w14:textId="699370E7" w:rsidR="00F67686" w:rsidRPr="00F67686" w:rsidRDefault="00F67686" w:rsidP="00F67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686">
        <w:rPr>
          <w:rFonts w:ascii="Times New Roman" w:hAnsi="Times New Roman" w:cs="Times New Roman"/>
          <w:sz w:val="28"/>
          <w:szCs w:val="28"/>
        </w:rPr>
        <w:lastRenderedPageBreak/>
        <w:t>6. Прибыль как основной финансовый результат деятельности предприятия: понятие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7686">
        <w:rPr>
          <w:rFonts w:ascii="Times New Roman" w:hAnsi="Times New Roman" w:cs="Times New Roman"/>
          <w:sz w:val="28"/>
          <w:szCs w:val="28"/>
        </w:rPr>
        <w:t>прибыли, ее экономическое содержание; виды прибыли и методы определения;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7686">
        <w:rPr>
          <w:rFonts w:ascii="Times New Roman" w:hAnsi="Times New Roman" w:cs="Times New Roman"/>
          <w:sz w:val="28"/>
          <w:szCs w:val="28"/>
        </w:rPr>
        <w:t>использование прибыли предприятия; факторы увеличения прибыли.</w:t>
      </w:r>
    </w:p>
    <w:p w14:paraId="732691DF" w14:textId="77777777" w:rsidR="00F67686" w:rsidRPr="00F67686" w:rsidRDefault="00F67686" w:rsidP="00F67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686">
        <w:rPr>
          <w:rFonts w:ascii="Times New Roman" w:hAnsi="Times New Roman" w:cs="Times New Roman"/>
          <w:sz w:val="28"/>
          <w:szCs w:val="28"/>
        </w:rPr>
        <w:t>7. Рентабельность предприятия и продукции: понятие и значение показателя</w:t>
      </w:r>
    </w:p>
    <w:p w14:paraId="6BE758AA" w14:textId="6DF24B23" w:rsidR="00F67686" w:rsidRPr="00F67686" w:rsidRDefault="00F67686" w:rsidP="00F67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686">
        <w:rPr>
          <w:rFonts w:ascii="Times New Roman" w:hAnsi="Times New Roman" w:cs="Times New Roman"/>
          <w:sz w:val="28"/>
          <w:szCs w:val="28"/>
        </w:rPr>
        <w:t>рентабельности предприятия; система показателей рентабельности, методы их расчета;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7686">
        <w:rPr>
          <w:rFonts w:ascii="Times New Roman" w:hAnsi="Times New Roman" w:cs="Times New Roman"/>
          <w:sz w:val="28"/>
          <w:szCs w:val="28"/>
        </w:rPr>
        <w:t>факторы, влияющие на изменение рентабельности.</w:t>
      </w:r>
    </w:p>
    <w:p w14:paraId="01111EA8" w14:textId="65B225C3" w:rsidR="00E76C63" w:rsidRDefault="00F67686" w:rsidP="00F67686">
      <w:pPr>
        <w:jc w:val="both"/>
        <w:rPr>
          <w:rFonts w:ascii="Times New Roman" w:hAnsi="Times New Roman" w:cs="Times New Roman"/>
          <w:sz w:val="28"/>
          <w:szCs w:val="28"/>
        </w:rPr>
      </w:pPr>
      <w:r w:rsidRPr="00F67686">
        <w:rPr>
          <w:rFonts w:ascii="Times New Roman" w:hAnsi="Times New Roman" w:cs="Times New Roman"/>
          <w:sz w:val="28"/>
          <w:szCs w:val="28"/>
        </w:rPr>
        <w:t>8. Понятие и функции финансов организации, финансовые ресурсы</w:t>
      </w:r>
    </w:p>
    <w:p w14:paraId="7E5F9FC6" w14:textId="35816B63" w:rsidR="00F67686" w:rsidRDefault="00F67686" w:rsidP="00F6768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1018391" w14:textId="722119E7" w:rsidR="00F67686" w:rsidRDefault="00F67686" w:rsidP="00F6768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FD8F749" w14:textId="77777777" w:rsidR="00F67686" w:rsidRPr="00D61D23" w:rsidRDefault="00F67686" w:rsidP="00F6768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Составитель: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М.В.Абубакаров</w:t>
      </w:r>
      <w:proofErr w:type="spellEnd"/>
    </w:p>
    <w:p w14:paraId="7AEBB703" w14:textId="77777777" w:rsidR="00F67686" w:rsidRPr="00F67686" w:rsidRDefault="00F67686" w:rsidP="00F6768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67686" w:rsidRPr="00F67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3E6"/>
    <w:rsid w:val="00D173E6"/>
    <w:rsid w:val="00E76C63"/>
    <w:rsid w:val="00F67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5EFF9"/>
  <w15:chartTrackingRefBased/>
  <w15:docId w15:val="{141D741C-F531-48EE-AC86-172D6C030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</Words>
  <Characters>2194</Characters>
  <Application>Microsoft Office Word</Application>
  <DocSecurity>0</DocSecurity>
  <Lines>18</Lines>
  <Paragraphs>5</Paragraphs>
  <ScaleCrop>false</ScaleCrop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2026-02-03T07:36:00Z</dcterms:created>
  <dcterms:modified xsi:type="dcterms:W3CDTF">2026-02-03T07:37:00Z</dcterms:modified>
</cp:coreProperties>
</file>