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4104" w14:textId="7E73B58C" w:rsidR="00E33A08" w:rsidRDefault="00A62C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="00021A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ББЖ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E10A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,ХБ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– 3 курс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5FB0F8B" w14:textId="77777777" w:rsidR="00E33A08" w:rsidRDefault="00A62C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6-й семестр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«Утверждено»</w:t>
      </w:r>
    </w:p>
    <w:p w14:paraId="4B902036" w14:textId="77777777" w:rsidR="00E33A08" w:rsidRDefault="00A62C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Зав. каф. психологии</w:t>
      </w:r>
    </w:p>
    <w:p w14:paraId="733093DA" w14:textId="77777777" w:rsidR="00E33A08" w:rsidRDefault="00A62C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_______________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Лечиева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14:paraId="29A5030A" w14:textId="77777777" w:rsidR="00E33A08" w:rsidRDefault="00A62C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A725F64" w14:textId="77777777" w:rsidR="00E33A08" w:rsidRDefault="00A62C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№6 от</w:t>
      </w:r>
    </w:p>
    <w:p w14:paraId="50C2411D" w14:textId="4F4802B3" w:rsidR="00E33A08" w:rsidRDefault="00A62C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«2</w:t>
      </w:r>
      <w:r w:rsidR="00021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января 202</w:t>
      </w:r>
      <w:r w:rsidR="00021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48E1CE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0B87BB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63005B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15A5B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430D9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2BBDD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DEE9E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7FB5D" w14:textId="77777777" w:rsidR="00E33A08" w:rsidRDefault="00A62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</w:t>
      </w:r>
    </w:p>
    <w:p w14:paraId="53730210" w14:textId="77777777" w:rsidR="00E33A08" w:rsidRDefault="00A62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ПРОХОЖДЕНИЯ ДИСЦИПЛИНЫ</w:t>
      </w:r>
    </w:p>
    <w:p w14:paraId="7E231380" w14:textId="77777777" w:rsidR="00E33A08" w:rsidRDefault="00A62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«Обучение лиц с ОВЗ и особыми образовательными потребностями»</w:t>
      </w:r>
    </w:p>
    <w:p w14:paraId="22B000B9" w14:textId="77777777" w:rsidR="00E33A08" w:rsidRDefault="00E33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189059" w14:textId="77777777" w:rsidR="00E33A08" w:rsidRDefault="00E33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6689B0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BCF93C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B23388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6FE637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DF7E90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06FEBB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670A0D" w14:textId="77777777" w:rsidR="00E33A08" w:rsidRDefault="00A62C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часов: 72</w:t>
      </w:r>
    </w:p>
    <w:p w14:paraId="57F969F4" w14:textId="77777777" w:rsidR="00E33A08" w:rsidRDefault="00E33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293E7" w14:textId="77777777" w:rsidR="00E33A08" w:rsidRDefault="00A62CFB">
      <w:pPr>
        <w:tabs>
          <w:tab w:val="left" w:pos="411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Лекций: 10</w:t>
      </w:r>
    </w:p>
    <w:p w14:paraId="5ED0CBB9" w14:textId="77777777" w:rsidR="00E33A08" w:rsidRDefault="00A62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Практических занятий: 10</w:t>
      </w:r>
    </w:p>
    <w:p w14:paraId="0B246B00" w14:textId="77777777" w:rsidR="00E33A08" w:rsidRDefault="00A62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Всего часов: 20</w:t>
      </w:r>
    </w:p>
    <w:p w14:paraId="0F299CF8" w14:textId="77777777" w:rsidR="00E33A08" w:rsidRDefault="00E33A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7791E3" w14:textId="77777777" w:rsidR="00E33A08" w:rsidRDefault="00E33A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24895B" w14:textId="77777777" w:rsidR="00E33A08" w:rsidRDefault="00E33A0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6445E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69C1F5" w14:textId="77777777" w:rsidR="00E33A08" w:rsidRDefault="00E33A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42BEDB" w14:textId="77777777" w:rsidR="00E33A08" w:rsidRDefault="00E33A08">
      <w:pPr>
        <w:spacing w:after="0" w:line="360" w:lineRule="auto"/>
        <w:ind w:left="41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A08BC9" w14:textId="5C2A2DE5" w:rsidR="00E33A08" w:rsidRDefault="00A62CF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Лектор: </w:t>
      </w:r>
      <w:proofErr w:type="spellStart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Болтаева</w:t>
      </w:r>
      <w:proofErr w:type="spellEnd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Л.Ш.</w:t>
      </w:r>
    </w:p>
    <w:p w14:paraId="401F68A6" w14:textId="77777777" w:rsidR="00E33A08" w:rsidRDefault="00A62CF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практических </w:t>
      </w:r>
    </w:p>
    <w:p w14:paraId="0FFE7EDA" w14:textId="08450C2F" w:rsidR="00E33A08" w:rsidRDefault="00A62CF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занятий: </w:t>
      </w:r>
      <w:proofErr w:type="spellStart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Болтаева</w:t>
      </w:r>
      <w:proofErr w:type="spellEnd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Л.Ш.</w:t>
      </w:r>
    </w:p>
    <w:p w14:paraId="31551CCE" w14:textId="4D8B7CA4" w:rsidR="00E33A08" w:rsidRDefault="00A62CFB">
      <w:pPr>
        <w:spacing w:after="0" w:line="360" w:lineRule="auto"/>
        <w:ind w:left="396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составила: </w:t>
      </w:r>
      <w:proofErr w:type="spellStart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Болтаева</w:t>
      </w:r>
      <w:proofErr w:type="spellEnd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676B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Л.Ш.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14:paraId="293ED9BD" w14:textId="77777777" w:rsidR="00E33A08" w:rsidRDefault="00E33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B33E566" w14:textId="77777777" w:rsidR="00E33A08" w:rsidRDefault="00A62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Лекции</w:t>
      </w:r>
    </w:p>
    <w:tbl>
      <w:tblPr>
        <w:tblStyle w:val="11"/>
        <w:tblW w:w="11483" w:type="dxa"/>
        <w:tblInd w:w="-1423" w:type="dxa"/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993"/>
        <w:gridCol w:w="6662"/>
        <w:gridCol w:w="1276"/>
      </w:tblGrid>
      <w:tr w:rsidR="00E33A08" w14:paraId="0119B00D" w14:textId="77777777" w:rsidTr="0028585F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6DAB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C201D72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учебной </w:t>
            </w:r>
          </w:p>
          <w:p w14:paraId="7716A6EE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F6DE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  <w:p w14:paraId="4821669C" w14:textId="6C5FEEB0" w:rsidR="00E33A08" w:rsidRDefault="00E10A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ХБ,ББЖ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3ED8" w14:textId="77777777" w:rsidR="00E33A08" w:rsidRDefault="00A62CF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часов/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CBF2" w14:textId="77777777" w:rsidR="00E33A08" w:rsidRDefault="00E33A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11D6D6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9400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E33A08" w14:paraId="4A5FFC9C" w14:textId="77777777" w:rsidTr="0028585F">
        <w:trPr>
          <w:trHeight w:val="37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9380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78DB" w14:textId="44683695" w:rsidR="00E33A08" w:rsidRDefault="00021A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A62C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4952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8782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77353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3A08" w14:paraId="0A659B29" w14:textId="77777777" w:rsidTr="0028585F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D51F" w14:textId="77777777" w:rsidR="00E33A08" w:rsidRDefault="00E33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E80C" w14:textId="1833ED28" w:rsidR="00E33A08" w:rsidRDefault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D07F7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7F72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07F7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C969" w14:textId="77777777" w:rsidR="00E33A08" w:rsidRDefault="00A62CF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BB2" w14:textId="77777777" w:rsidR="00E33A08" w:rsidRDefault="00A62CF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</w:p>
          <w:p w14:paraId="62C32199" w14:textId="77777777" w:rsidR="00E33A08" w:rsidRDefault="00A6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лиц с ОВЗ и особыми образовательными потребностями - составная часть общего образовательного процесса. </w:t>
            </w:r>
          </w:p>
          <w:p w14:paraId="72ECE709" w14:textId="77777777" w:rsidR="00E33A08" w:rsidRDefault="00A62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 значение обучения лиц с ОВЗ и особыми образовательными потребностями в разностороннем развитии личности человека с ограниченными возможностями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3929" w14:textId="77777777" w:rsidR="00E33A08" w:rsidRDefault="00E33A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6B4A46CD" w14:textId="77777777" w:rsidTr="0028585F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2F62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CB59" w14:textId="419CE10F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7730E">
              <w:rPr>
                <w:rFonts w:ascii="Times New Roman" w:eastAsia="Times New Roman" w:hAnsi="Times New Roman" w:cs="Times New Roman"/>
                <w:sz w:val="24"/>
                <w:szCs w:val="24"/>
              </w:rPr>
              <w:t>.03.26г.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DBD7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E07" w14:textId="77777777" w:rsidR="00650CD1" w:rsidRDefault="00650CD1" w:rsidP="00650CD1">
            <w:pPr>
              <w:pStyle w:val="aff3"/>
              <w:spacing w:after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</w:p>
          <w:p w14:paraId="3E8A1AA1" w14:textId="77777777" w:rsidR="00650CD1" w:rsidRDefault="00650CD1" w:rsidP="00650CD1">
            <w:pPr>
              <w:pStyle w:val="aff3"/>
              <w:spacing w:after="0"/>
              <w:ind w:left="0"/>
              <w:jc w:val="both"/>
            </w:pPr>
            <w:r>
              <w:t>Цель, задачи обучения лиц с ОВЗ и особыми образовательными потребностями Принципы обучения лиц с ОВЗ и особыми образовательными потребностями, их сущность. Специфика реализации принципов в процессе обучения лиц с ОВЗ и особыми образовательными потребностями.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7325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025D2618" w14:textId="77777777" w:rsidTr="0028585F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2A0D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E6B3" w14:textId="6442A255" w:rsidR="00650CD1" w:rsidRDefault="00E10A57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50CD1" w:rsidRPr="0057730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50CD1" w:rsidRPr="0057730E">
              <w:rPr>
                <w:rFonts w:ascii="Times New Roman" w:eastAsia="Times New Roman" w:hAnsi="Times New Roman" w:cs="Times New Roman"/>
                <w:sz w:val="24"/>
                <w:szCs w:val="24"/>
              </w:rPr>
              <w:t>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40C9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3E1B" w14:textId="77777777" w:rsidR="00650CD1" w:rsidRDefault="00650CD1" w:rsidP="00650CD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</w:p>
          <w:p w14:paraId="27E4588B" w14:textId="77777777" w:rsidR="00650CD1" w:rsidRDefault="00650CD1" w:rsidP="00650C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 лиц с ОВЗ и особыми образовательными потребностями. Классификация методов. Условия оптимального выбора методов обучения при работе с лицами с ограниченными возможностями здоровья и особыми образовательными потребностями.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91F3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4C4E8E17" w14:textId="77777777" w:rsidTr="0028585F">
        <w:trPr>
          <w:trHeight w:val="460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2249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33DF" w14:textId="30E1EF03" w:rsidR="00650CD1" w:rsidRDefault="00E10A57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650C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CB54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61CC6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педагога, организующего учебную деятельность обучающихся с ограниченными возможностями здоровья и особыми образовательными потребностями.</w:t>
            </w:r>
          </w:p>
          <w:p w14:paraId="0CFAA7CF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педагогам, осуществляющим обучение лиц с ОВЗ и особыми образовательными потребностями. Педагогический такт. Аспекты деятельности педагога, осуществляющего обучение лиц с ОВЗ и особыми образовательными потребностями: гностический, коммуникативный, конструктивный, прогностический, организаторский.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5571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1E5B8D61" w14:textId="77777777" w:rsidTr="0028585F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F17A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CF74" w14:textId="7F8C5E98" w:rsidR="00650CD1" w:rsidRDefault="00E10A57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71FA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5FB0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педагога, организующего учебную деятельность обучающихся с ограниченными возможностями здоровья и особыми образовательными потребностями.</w:t>
            </w:r>
          </w:p>
          <w:p w14:paraId="14448A94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направления деятельности: изучение лиц с ОВЗ и особыми образовательными потребностями, организация и воспитание детского коллектива, связь с общественными, государственными организациями, индивидуальная работа. Планирование работы педагога, осуществляющего обучение лиц с ОВЗ и особыми образовательными потребностями. Виды планирования (долгосрочное, среднесрочное, краткосрочное). Документация педагога, осуществляющего обучение лиц с ОВЗ и особыми образовательными потребностями, ее ведение. Документация обучающихся лиц с ОВЗ и особыми образовательными потребностями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069D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94B7BA2" w14:textId="77777777" w:rsidR="00E33A08" w:rsidRDefault="00E33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FD2D4F0" w14:textId="77777777" w:rsidR="00E33A08" w:rsidRDefault="00A62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Практические занятия</w:t>
      </w:r>
    </w:p>
    <w:tbl>
      <w:tblPr>
        <w:tblStyle w:val="11"/>
        <w:tblW w:w="11483" w:type="dxa"/>
        <w:tblInd w:w="-1423" w:type="dxa"/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993"/>
        <w:gridCol w:w="6662"/>
        <w:gridCol w:w="1276"/>
      </w:tblGrid>
      <w:tr w:rsidR="00E33A08" w14:paraId="607180C9" w14:textId="77777777" w:rsidTr="00C81DB4">
        <w:trPr>
          <w:trHeight w:val="24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C1EB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6FF4032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учебной </w:t>
            </w:r>
          </w:p>
          <w:p w14:paraId="094E8054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D8E7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  <w:p w14:paraId="7996ED35" w14:textId="330DBDA2" w:rsidR="00E33A08" w:rsidRDefault="00E33A08" w:rsidP="00D07F7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FB8C" w14:textId="77777777" w:rsidR="00E33A08" w:rsidRDefault="00A62CF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Кол-во часов/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з.е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F5E9" w14:textId="77777777" w:rsidR="00E33A08" w:rsidRDefault="00E33A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2D37E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и содержание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7F89" w14:textId="77777777" w:rsidR="00E33A08" w:rsidRDefault="00A62C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E33A08" w14:paraId="092A1403" w14:textId="77777777" w:rsidTr="00C81DB4">
        <w:trPr>
          <w:trHeight w:val="367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68CF0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BEEF" w14:textId="77777777" w:rsidR="00E33A08" w:rsidRDefault="00A62CF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B874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2DFB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C8FB" w14:textId="77777777" w:rsidR="00E33A08" w:rsidRDefault="00E33A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417362EB" w14:textId="77777777" w:rsidTr="00C81DB4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6DDD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88A9" w14:textId="25E5295A" w:rsidR="00650CD1" w:rsidRDefault="008311B8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50CD1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0CD1">
              <w:rPr>
                <w:rFonts w:ascii="Times New Roman" w:eastAsia="Times New Roman" w:hAnsi="Times New Roman" w:cs="Times New Roman"/>
                <w:sz w:val="24"/>
                <w:szCs w:val="24"/>
              </w:rPr>
              <w:t>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78E9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615B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</w:p>
          <w:p w14:paraId="517EAA50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лиц с ОВЗ и особыми образовательными потребностями - составная часть общего образовательного процесса. </w:t>
            </w:r>
          </w:p>
          <w:p w14:paraId="03589921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 значение обучения лиц с ОВЗ и особыми образовательными потребностями в разностороннем развитии личности человека с ограниченными возможностями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4733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67B802E7" w14:textId="77777777" w:rsidTr="00C81DB4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A0B9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9A65" w14:textId="5EFCFE3D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311B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7730E">
              <w:rPr>
                <w:rFonts w:ascii="Times New Roman" w:eastAsia="Times New Roman" w:hAnsi="Times New Roman" w:cs="Times New Roman"/>
                <w:sz w:val="24"/>
                <w:szCs w:val="24"/>
              </w:rPr>
              <w:t>.03.26г.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EF94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E45" w14:textId="77777777" w:rsidR="00650CD1" w:rsidRDefault="00650CD1" w:rsidP="00650CD1">
            <w:pPr>
              <w:pStyle w:val="aff3"/>
              <w:spacing w:after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</w:p>
          <w:p w14:paraId="4E85807F" w14:textId="77777777" w:rsidR="00650CD1" w:rsidRDefault="00650CD1" w:rsidP="00650CD1">
            <w:pPr>
              <w:pStyle w:val="aff3"/>
              <w:spacing w:after="0"/>
              <w:ind w:left="0"/>
              <w:jc w:val="both"/>
            </w:pPr>
            <w:r>
              <w:t>Цель, задачи обучения лиц с ОВЗ и особыми образовательными потребностями Принципы обучения лиц с ОВЗ и особыми образовательными потребностями, их сущность. Специфика реализации принципов в процессе обучения лиц с ОВЗ и особыми образовательными потребностями.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6379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3247C6EB" w14:textId="77777777" w:rsidTr="00C81DB4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5221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7947" w14:textId="71ECF5C1" w:rsidR="00650CD1" w:rsidRDefault="008311B8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50CD1" w:rsidRPr="0057730E">
              <w:rPr>
                <w:rFonts w:ascii="Times New Roman" w:eastAsia="Times New Roman" w:hAnsi="Times New Roman" w:cs="Times New Roman"/>
                <w:sz w:val="24"/>
                <w:szCs w:val="24"/>
              </w:rPr>
              <w:t>.03.26г.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88F5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1BFC" w14:textId="77777777" w:rsidR="00650CD1" w:rsidRDefault="00650CD1" w:rsidP="00650CD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 и практика обучения лиц с ограниченными возможностями здоровья (ОВЗ) и особыми образовательными потребностями.</w:t>
            </w:r>
          </w:p>
          <w:p w14:paraId="26C16B7D" w14:textId="77777777" w:rsidR="00650CD1" w:rsidRDefault="00650CD1" w:rsidP="00650C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обучения лиц с ОВЗ и особыми образовательными потребностями. Классификация методов. Условия оптимального выбора методов обучения при работе с лицами с ограниченными возможностями здоровья и особыми образовательными потребностями.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6530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421E7350" w14:textId="77777777" w:rsidTr="00C81DB4">
        <w:trPr>
          <w:trHeight w:val="32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EF1B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8818" w14:textId="53876E34" w:rsidR="00650CD1" w:rsidRDefault="00E10A57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650C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DDC8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D0C10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педагога, организующего учебную деятельность обучающихся с ограниченными возможностями здоровья и особыми образовательными потребностями.</w:t>
            </w:r>
          </w:p>
          <w:p w14:paraId="40048373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 предъявляемые к педагогам, осуществляющим обучение лиц с ОВЗ и особыми образовательными потребностями. Педагогический такт. Аспекты деятельности педагога, осуществляющего обучение лиц с ОВЗ и особыми образовательными потребностями: гностический, коммуникативный, конструктивный, прогностический, организаторский.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B11E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0CD1" w14:paraId="0AE37FAA" w14:textId="77777777" w:rsidTr="00C81DB4">
        <w:trPr>
          <w:trHeight w:val="50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8C5F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D6DA" w14:textId="7A863F49" w:rsidR="00650CD1" w:rsidRDefault="00E10A57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50CD1" w:rsidRPr="00EA75F9">
              <w:rPr>
                <w:rFonts w:ascii="Times New Roman" w:eastAsia="Times New Roman" w:hAnsi="Times New Roman" w:cs="Times New Roman"/>
                <w:sz w:val="24"/>
                <w:szCs w:val="24"/>
              </w:rPr>
              <w:t>.26г.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47D4" w14:textId="77777777" w:rsidR="00650CD1" w:rsidRDefault="00650CD1" w:rsidP="00650C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79AA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педагога, организующего учебную деятельность обучающихся с ограниченными возможностями здоровья и особыми образовательными потребностями.</w:t>
            </w:r>
          </w:p>
          <w:p w14:paraId="64124CF1" w14:textId="77777777" w:rsidR="00650CD1" w:rsidRDefault="00650CD1" w:rsidP="00650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деятельности: изучение лиц с ОВЗ и особыми образовательными потребностями, организация и воспитание детского коллектива, связь с общественными, государственными организациями, индивидуальная работа. Планирование работы педагога, осуществляющего обучение лиц с ОВЗ и особыми образовательными. потребностями. Виды планирования (долгосрочное, среднесрочное, краткосрочное). Документация педагога, осуществляющего обучение лиц с ОВЗ и особыми образовательными потребностями, ее ведение. Документация обучающихся лиц с ОВЗ и особыми образовательными потребностями.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9FC1" w14:textId="77777777" w:rsidR="00650CD1" w:rsidRDefault="00650CD1" w:rsidP="00650C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4A55A59" w14:textId="77777777" w:rsidR="00E33A08" w:rsidRDefault="00E33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87EE02" w14:textId="77777777" w:rsidR="00E33A08" w:rsidRDefault="00E33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C2AF3A" w14:textId="2A097D68" w:rsidR="00E33A08" w:rsidRDefault="00E33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91CC477" w14:textId="6FA9E038" w:rsidR="00FB4F47" w:rsidRDefault="00FB4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30BC020" w14:textId="54D66829" w:rsidR="00FB4F47" w:rsidRDefault="00FB4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066D33F" w14:textId="43C2F65F" w:rsidR="00FB4F47" w:rsidRDefault="00FB4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972763A" w14:textId="7F568986" w:rsidR="00FB4F47" w:rsidRDefault="00FB4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5E6CA4C" w14:textId="1A8EBBB6" w:rsidR="00E10A57" w:rsidRDefault="00E10A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C40091" w14:textId="2A56B782" w:rsidR="00C81DB4" w:rsidRDefault="00C81D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BCAC161" w14:textId="0C698733" w:rsidR="00C81DB4" w:rsidRDefault="00C81D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77464A7" w14:textId="77777777" w:rsidR="00C81DB4" w:rsidRDefault="00C81D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75C4FEE" w14:textId="2B734CE2" w:rsidR="00E10A57" w:rsidRDefault="00E10A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159317A" w14:textId="55CBD1B6" w:rsidR="00E10A57" w:rsidRDefault="00E10A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1FA82AB" w14:textId="78D411C0" w:rsidR="00E10A57" w:rsidRDefault="00E10A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AB9DC3F" w14:textId="47435380" w:rsidR="00C81DB4" w:rsidRDefault="00C81D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CE71DA7" w14:textId="77777777" w:rsidR="00C81DB4" w:rsidRDefault="00C81D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sectPr w:rsidR="00C81DB4">
      <w:pgSz w:w="11906" w:h="16838"/>
      <w:pgMar w:top="851" w:right="850" w:bottom="993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C2"/>
    <w:rsid w:val="00012B6B"/>
    <w:rsid w:val="00021A9B"/>
    <w:rsid w:val="000F0239"/>
    <w:rsid w:val="001A3EC2"/>
    <w:rsid w:val="0028585F"/>
    <w:rsid w:val="002D0BD8"/>
    <w:rsid w:val="002E3224"/>
    <w:rsid w:val="0032159E"/>
    <w:rsid w:val="00347D3C"/>
    <w:rsid w:val="004723A2"/>
    <w:rsid w:val="00497F74"/>
    <w:rsid w:val="004A4BD3"/>
    <w:rsid w:val="004B20DA"/>
    <w:rsid w:val="004F1E94"/>
    <w:rsid w:val="00506532"/>
    <w:rsid w:val="005B05FE"/>
    <w:rsid w:val="005F09F9"/>
    <w:rsid w:val="00640822"/>
    <w:rsid w:val="00650CD1"/>
    <w:rsid w:val="00676B5A"/>
    <w:rsid w:val="006D4B04"/>
    <w:rsid w:val="007041FC"/>
    <w:rsid w:val="007615C5"/>
    <w:rsid w:val="00761DC9"/>
    <w:rsid w:val="007710F8"/>
    <w:rsid w:val="00781690"/>
    <w:rsid w:val="007C219D"/>
    <w:rsid w:val="007E447C"/>
    <w:rsid w:val="00822594"/>
    <w:rsid w:val="008311B8"/>
    <w:rsid w:val="00861F7E"/>
    <w:rsid w:val="00884B61"/>
    <w:rsid w:val="00915AFB"/>
    <w:rsid w:val="00935FA4"/>
    <w:rsid w:val="0096739E"/>
    <w:rsid w:val="00985A93"/>
    <w:rsid w:val="009B436A"/>
    <w:rsid w:val="009C0759"/>
    <w:rsid w:val="009C281A"/>
    <w:rsid w:val="00A62CFB"/>
    <w:rsid w:val="00A650C1"/>
    <w:rsid w:val="00A761BE"/>
    <w:rsid w:val="00A904A7"/>
    <w:rsid w:val="00AB7A7B"/>
    <w:rsid w:val="00AE47A6"/>
    <w:rsid w:val="00B02C58"/>
    <w:rsid w:val="00B12425"/>
    <w:rsid w:val="00B7007D"/>
    <w:rsid w:val="00BA4FDB"/>
    <w:rsid w:val="00BD08E2"/>
    <w:rsid w:val="00BD0906"/>
    <w:rsid w:val="00BD2A55"/>
    <w:rsid w:val="00BD5109"/>
    <w:rsid w:val="00C53561"/>
    <w:rsid w:val="00C748F5"/>
    <w:rsid w:val="00C81DB4"/>
    <w:rsid w:val="00C94DA6"/>
    <w:rsid w:val="00CA5BDF"/>
    <w:rsid w:val="00CE5447"/>
    <w:rsid w:val="00D07F72"/>
    <w:rsid w:val="00DC1A0B"/>
    <w:rsid w:val="00E02A86"/>
    <w:rsid w:val="00E10A57"/>
    <w:rsid w:val="00E33A08"/>
    <w:rsid w:val="00E42FB0"/>
    <w:rsid w:val="00E85445"/>
    <w:rsid w:val="00EC2D17"/>
    <w:rsid w:val="00F35FDE"/>
    <w:rsid w:val="00F53B8E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48680"/>
  <w15:chartTrackingRefBased/>
  <w15:docId w15:val="{2D92BB74-7CE4-4B87-868B-5242BB18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4" w:lineRule="auto"/>
    </w:p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5B9BD5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styleId="a3">
    <w:name w:val="FollowedHyperlink"/>
    <w:uiPriority w:val="99"/>
    <w:semiHidden/>
    <w:unhideWhenUsed/>
    <w:rPr>
      <w:color w:val="954F72" w:themeColor="followedHyperlink"/>
      <w:u w:val="single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link w:val="a6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Заголовок Знак"/>
    <w:link w:val="a5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link w:val="a8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ubtle Emphasis"/>
    <w:uiPriority w:val="19"/>
    <w:qFormat/>
    <w:rPr>
      <w:i/>
      <w:iCs/>
      <w:color w:val="808080" w:themeColor="text1" w:themeTint="7F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c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d">
    <w:name w:val="Intense Quote"/>
    <w:link w:val="ae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link w:val="ad"/>
    <w:uiPriority w:val="30"/>
    <w:rPr>
      <w:b/>
      <w:bCs/>
      <w:i/>
      <w:iCs/>
      <w:color w:val="5B9BD5" w:themeColor="accent1"/>
    </w:rPr>
  </w:style>
  <w:style w:type="character" w:styleId="af">
    <w:name w:val="Subtle Reference"/>
    <w:uiPriority w:val="31"/>
    <w:qFormat/>
    <w:rPr>
      <w:smallCaps/>
      <w:color w:val="ED7D31" w:themeColor="accent2"/>
      <w:u w:val="single"/>
    </w:rPr>
  </w:style>
  <w:style w:type="character" w:styleId="af0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uiPriority w:val="33"/>
    <w:qFormat/>
    <w:rPr>
      <w:b/>
      <w:bCs/>
      <w:smallCaps/>
      <w:spacing w:val="5"/>
    </w:rPr>
  </w:style>
  <w:style w:type="paragraph" w:styleId="af2">
    <w:name w:val="List Paragraph"/>
    <w:uiPriority w:val="34"/>
    <w:qFormat/>
    <w:pPr>
      <w:ind w:left="720"/>
      <w:contextualSpacing/>
    </w:pPr>
  </w:style>
  <w:style w:type="paragraph" w:styleId="af3">
    <w:name w:val="foot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Pr>
      <w:sz w:val="20"/>
      <w:szCs w:val="20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Pr>
      <w:sz w:val="20"/>
      <w:szCs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Plain Text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link w:val="afc"/>
    <w:uiPriority w:val="99"/>
  </w:style>
  <w:style w:type="paragraph" w:styleId="afe">
    <w:name w:val="footer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link w:val="afe"/>
    <w:uiPriority w:val="99"/>
  </w:style>
  <w:style w:type="paragraph" w:styleId="aff0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11">
    <w:name w:val="Сетка таблицы1"/>
    <w:basedOn w:val="a1"/>
    <w:uiPriority w:val="59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aff3">
    <w:name w:val="Body Text Indent"/>
    <w:basedOn w:val="a"/>
    <w:link w:val="aff4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 с отступом Знак"/>
    <w:basedOn w:val="a0"/>
    <w:link w:val="aff3"/>
    <w:uiPriority w:val="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</cp:lastModifiedBy>
  <cp:revision>15</cp:revision>
  <cp:lastPrinted>2025-02-09T08:28:00Z</cp:lastPrinted>
  <dcterms:created xsi:type="dcterms:W3CDTF">2025-02-09T06:20:00Z</dcterms:created>
  <dcterms:modified xsi:type="dcterms:W3CDTF">2026-02-27T07:45:00Z</dcterms:modified>
</cp:coreProperties>
</file>