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45ED3" w14:textId="4E208383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Style w:val="ac"/>
          <w:rFonts w:eastAsiaTheme="majorEastAsia"/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Практическая работа</w:t>
      </w:r>
      <w:r>
        <w:rPr>
          <w:rStyle w:val="ac"/>
          <w:rFonts w:eastAsiaTheme="majorEastAsia"/>
          <w:color w:val="0F1115"/>
          <w:sz w:val="28"/>
          <w:szCs w:val="28"/>
        </w:rPr>
        <w:t xml:space="preserve"> №5</w:t>
      </w:r>
    </w:p>
    <w:p w14:paraId="0019CF2E" w14:textId="50620FA8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Тема: «Коллекции»</w:t>
      </w:r>
    </w:p>
    <w:p w14:paraId="67A1AF63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c"/>
          <w:rFonts w:eastAsiaTheme="majorEastAsia"/>
          <w:color w:val="0F1115"/>
          <w:sz w:val="28"/>
          <w:szCs w:val="28"/>
        </w:rPr>
      </w:pPr>
    </w:p>
    <w:p w14:paraId="6C4628B4" w14:textId="004163E3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Целью данной практической работы является формирование у студентов начальных навыков использования коллекций Java на примере простейших задач. В ходе выполнения работы студенты изучат основные типы коллекций, научатся создавать их, добавлять и удалять элементы, а также выполнять простые операции по обработке данных.</w:t>
      </w:r>
    </w:p>
    <w:p w14:paraId="0D39C19C" w14:textId="046453F1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Задачи работы</w:t>
      </w:r>
      <w:r>
        <w:rPr>
          <w:color w:val="0F1115"/>
          <w:sz w:val="28"/>
          <w:szCs w:val="28"/>
        </w:rPr>
        <w:t xml:space="preserve">: </w:t>
      </w:r>
      <w:r w:rsidRPr="007A1960">
        <w:rPr>
          <w:color w:val="0F1115"/>
          <w:sz w:val="28"/>
          <w:szCs w:val="28"/>
        </w:rPr>
        <w:t xml:space="preserve">изучить основные интерфейсы коллекций List, </w:t>
      </w:r>
      <w:proofErr w:type="spellStart"/>
      <w:r w:rsidRPr="007A1960">
        <w:rPr>
          <w:color w:val="0F1115"/>
          <w:sz w:val="28"/>
          <w:szCs w:val="28"/>
        </w:rPr>
        <w:t>Set</w:t>
      </w:r>
      <w:proofErr w:type="spellEnd"/>
      <w:r w:rsidRPr="007A1960">
        <w:rPr>
          <w:color w:val="0F1115"/>
          <w:sz w:val="28"/>
          <w:szCs w:val="28"/>
        </w:rPr>
        <w:t xml:space="preserve"> и </w:t>
      </w:r>
      <w:proofErr w:type="spellStart"/>
      <w:r w:rsidRPr="007A1960">
        <w:rPr>
          <w:color w:val="0F1115"/>
          <w:sz w:val="28"/>
          <w:szCs w:val="28"/>
        </w:rPr>
        <w:t>Map</w:t>
      </w:r>
      <w:proofErr w:type="spellEnd"/>
      <w:r w:rsidRPr="007A1960">
        <w:rPr>
          <w:color w:val="0F1115"/>
          <w:sz w:val="28"/>
          <w:szCs w:val="28"/>
        </w:rPr>
        <w:t xml:space="preserve">; освоить создание коллекций с использованием классов </w:t>
      </w:r>
      <w:proofErr w:type="spellStart"/>
      <w:r w:rsidRPr="007A1960">
        <w:rPr>
          <w:color w:val="0F1115"/>
          <w:sz w:val="28"/>
          <w:szCs w:val="28"/>
        </w:rPr>
        <w:t>ArrayList</w:t>
      </w:r>
      <w:proofErr w:type="spellEnd"/>
      <w:r w:rsidRPr="007A1960">
        <w:rPr>
          <w:color w:val="0F1115"/>
          <w:sz w:val="28"/>
          <w:szCs w:val="28"/>
        </w:rPr>
        <w:t xml:space="preserve">, </w:t>
      </w:r>
      <w:proofErr w:type="spellStart"/>
      <w:r w:rsidRPr="007A1960">
        <w:rPr>
          <w:color w:val="0F1115"/>
          <w:sz w:val="28"/>
          <w:szCs w:val="28"/>
        </w:rPr>
        <w:t>HashSet</w:t>
      </w:r>
      <w:proofErr w:type="spellEnd"/>
      <w:r w:rsidRPr="007A1960">
        <w:rPr>
          <w:color w:val="0F1115"/>
          <w:sz w:val="28"/>
          <w:szCs w:val="28"/>
        </w:rPr>
        <w:t xml:space="preserve"> и </w:t>
      </w:r>
      <w:proofErr w:type="spellStart"/>
      <w:r w:rsidRPr="007A1960">
        <w:rPr>
          <w:color w:val="0F1115"/>
          <w:sz w:val="28"/>
          <w:szCs w:val="28"/>
        </w:rPr>
        <w:t>HashMap</w:t>
      </w:r>
      <w:proofErr w:type="spellEnd"/>
      <w:r w:rsidRPr="007A1960">
        <w:rPr>
          <w:color w:val="0F1115"/>
          <w:sz w:val="28"/>
          <w:szCs w:val="28"/>
        </w:rPr>
        <w:t>; закрепить понимание различий между разными типами коллекций на практике.</w:t>
      </w:r>
    </w:p>
    <w:p w14:paraId="063D9AB2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c"/>
          <w:rFonts w:eastAsiaTheme="majorEastAsia"/>
          <w:color w:val="0F1115"/>
          <w:sz w:val="28"/>
          <w:szCs w:val="28"/>
        </w:rPr>
      </w:pPr>
    </w:p>
    <w:p w14:paraId="7BC52AED" w14:textId="1E88EECB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Методические рекомендации по выполнению работы</w:t>
      </w:r>
    </w:p>
    <w:p w14:paraId="560CBB36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Перед началом выполнения работы необходимо повторить теоретический материал о коллекциях Java. Коллекции представляют собой унифицированную архитектуру для хранения и управления группами </w:t>
      </w:r>
      <w:proofErr w:type="gramStart"/>
      <w:r w:rsidRPr="007A1960">
        <w:rPr>
          <w:color w:val="0F1115"/>
          <w:sz w:val="28"/>
          <w:szCs w:val="28"/>
        </w:rPr>
        <w:t>объектов .</w:t>
      </w:r>
      <w:proofErr w:type="gramEnd"/>
      <w:r w:rsidRPr="007A1960">
        <w:rPr>
          <w:color w:val="0F1115"/>
          <w:sz w:val="28"/>
          <w:szCs w:val="28"/>
        </w:rPr>
        <w:t xml:space="preserve"> В отличие от массивов, коллекции могут динамически изменять свой размер, предоставляют готовые методы для работы с данными и поддерживают различные структуры </w:t>
      </w:r>
      <w:proofErr w:type="gramStart"/>
      <w:r w:rsidRPr="007A1960">
        <w:rPr>
          <w:color w:val="0F1115"/>
          <w:sz w:val="28"/>
          <w:szCs w:val="28"/>
        </w:rPr>
        <w:t>хранения .</w:t>
      </w:r>
      <w:proofErr w:type="gramEnd"/>
    </w:p>
    <w:p w14:paraId="4176DCDC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Работа выполняется поэтапно, каждое задание следует реализовывать отдельным классом с методом </w:t>
      </w:r>
      <w:proofErr w:type="spellStart"/>
      <w:r w:rsidRPr="007A1960">
        <w:rPr>
          <w:color w:val="0F1115"/>
          <w:sz w:val="28"/>
          <w:szCs w:val="28"/>
        </w:rPr>
        <w:t>main</w:t>
      </w:r>
      <w:proofErr w:type="spellEnd"/>
      <w:r w:rsidRPr="007A1960">
        <w:rPr>
          <w:color w:val="0F1115"/>
          <w:sz w:val="28"/>
          <w:szCs w:val="28"/>
        </w:rPr>
        <w:t>. Все программы должны быть написаны с использованием обобщений (</w:t>
      </w:r>
      <w:proofErr w:type="spellStart"/>
      <w:r w:rsidRPr="007A1960">
        <w:rPr>
          <w:color w:val="0F1115"/>
          <w:sz w:val="28"/>
          <w:szCs w:val="28"/>
        </w:rPr>
        <w:t>generics</w:t>
      </w:r>
      <w:proofErr w:type="spellEnd"/>
      <w:r w:rsidRPr="007A1960">
        <w:rPr>
          <w:color w:val="0F1115"/>
          <w:sz w:val="28"/>
          <w:szCs w:val="28"/>
        </w:rPr>
        <w:t xml:space="preserve">) для обеспечения </w:t>
      </w:r>
      <w:proofErr w:type="spellStart"/>
      <w:proofErr w:type="gramStart"/>
      <w:r w:rsidRPr="007A1960">
        <w:rPr>
          <w:color w:val="0F1115"/>
          <w:sz w:val="28"/>
          <w:szCs w:val="28"/>
        </w:rPr>
        <w:t>типобезопасности</w:t>
      </w:r>
      <w:proofErr w:type="spellEnd"/>
      <w:r w:rsidRPr="007A1960">
        <w:rPr>
          <w:color w:val="0F1115"/>
          <w:sz w:val="28"/>
          <w:szCs w:val="28"/>
        </w:rPr>
        <w:t> .</w:t>
      </w:r>
      <w:proofErr w:type="gramEnd"/>
      <w:r w:rsidRPr="007A1960">
        <w:rPr>
          <w:color w:val="0F1115"/>
          <w:sz w:val="28"/>
          <w:szCs w:val="28"/>
        </w:rPr>
        <w:t xml:space="preserve"> Рекомендуется объявлять переменные типом интерфейса (List, </w:t>
      </w:r>
      <w:proofErr w:type="spellStart"/>
      <w:r w:rsidRPr="007A1960">
        <w:rPr>
          <w:color w:val="0F1115"/>
          <w:sz w:val="28"/>
          <w:szCs w:val="28"/>
        </w:rPr>
        <w:t>Set</w:t>
      </w:r>
      <w:proofErr w:type="spellEnd"/>
      <w:r w:rsidRPr="007A1960">
        <w:rPr>
          <w:color w:val="0F1115"/>
          <w:sz w:val="28"/>
          <w:szCs w:val="28"/>
        </w:rPr>
        <w:t xml:space="preserve">, </w:t>
      </w:r>
      <w:proofErr w:type="spellStart"/>
      <w:r w:rsidRPr="007A1960">
        <w:rPr>
          <w:color w:val="0F1115"/>
          <w:sz w:val="28"/>
          <w:szCs w:val="28"/>
        </w:rPr>
        <w:t>Map</w:t>
      </w:r>
      <w:proofErr w:type="spellEnd"/>
      <w:r w:rsidRPr="007A1960">
        <w:rPr>
          <w:color w:val="0F1115"/>
          <w:sz w:val="28"/>
          <w:szCs w:val="28"/>
        </w:rPr>
        <w:t xml:space="preserve">), а конкретную реализацию указывать при создании объекта — это позволяет легко менять реализацию без изменения остального </w:t>
      </w:r>
      <w:proofErr w:type="gramStart"/>
      <w:r w:rsidRPr="007A1960">
        <w:rPr>
          <w:color w:val="0F1115"/>
          <w:sz w:val="28"/>
          <w:szCs w:val="28"/>
        </w:rPr>
        <w:t>кода .</w:t>
      </w:r>
      <w:proofErr w:type="gramEnd"/>
    </w:p>
    <w:p w14:paraId="0803C063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Перед написанием кода каждого задания полезно составить простой алгоритм решения на бумаге или в виде комментариев. После написания программы необходимо протестировать ее на разных наборах данных и убедиться, что все методы работают корректно. При возникновении ошибок </w:t>
      </w:r>
      <w:r w:rsidRPr="007A1960">
        <w:rPr>
          <w:color w:val="0F1115"/>
          <w:sz w:val="28"/>
          <w:szCs w:val="28"/>
        </w:rPr>
        <w:lastRenderedPageBreak/>
        <w:t>следует внимательно читать сообщения компилятора и использовать отладчик для пошагового выполнения программы.</w:t>
      </w:r>
    </w:p>
    <w:p w14:paraId="12F84EFD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Теоретическая справка</w:t>
      </w:r>
    </w:p>
    <w:p w14:paraId="5AFAFC27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Коллекции в Java появились в JDK 1.2 и стали стандартом де-факто для работы с группами </w:t>
      </w:r>
      <w:proofErr w:type="gramStart"/>
      <w:r w:rsidRPr="007A1960">
        <w:rPr>
          <w:color w:val="0F1115"/>
          <w:sz w:val="28"/>
          <w:szCs w:val="28"/>
        </w:rPr>
        <w:t>объектов .</w:t>
      </w:r>
      <w:proofErr w:type="gramEnd"/>
      <w:r w:rsidRPr="007A1960">
        <w:rPr>
          <w:color w:val="0F1115"/>
          <w:sz w:val="28"/>
          <w:szCs w:val="28"/>
        </w:rPr>
        <w:t xml:space="preserve"> Основные интерфейсы коллекций включают List (список), </w:t>
      </w:r>
      <w:proofErr w:type="spellStart"/>
      <w:r w:rsidRPr="007A1960">
        <w:rPr>
          <w:color w:val="0F1115"/>
          <w:sz w:val="28"/>
          <w:szCs w:val="28"/>
        </w:rPr>
        <w:t>Set</w:t>
      </w:r>
      <w:proofErr w:type="spellEnd"/>
      <w:r w:rsidRPr="007A1960">
        <w:rPr>
          <w:color w:val="0F1115"/>
          <w:sz w:val="28"/>
          <w:szCs w:val="28"/>
        </w:rPr>
        <w:t xml:space="preserve"> (множество) и </w:t>
      </w:r>
      <w:proofErr w:type="spellStart"/>
      <w:r w:rsidRPr="007A1960">
        <w:rPr>
          <w:color w:val="0F1115"/>
          <w:sz w:val="28"/>
          <w:szCs w:val="28"/>
        </w:rPr>
        <w:t>Queue</w:t>
      </w:r>
      <w:proofErr w:type="spellEnd"/>
      <w:r w:rsidRPr="007A1960">
        <w:rPr>
          <w:color w:val="0F1115"/>
          <w:sz w:val="28"/>
          <w:szCs w:val="28"/>
        </w:rPr>
        <w:t xml:space="preserve"> (очередь), а также отдельный интерфейс </w:t>
      </w:r>
      <w:proofErr w:type="spellStart"/>
      <w:r w:rsidRPr="007A1960">
        <w:rPr>
          <w:color w:val="0F1115"/>
          <w:sz w:val="28"/>
          <w:szCs w:val="28"/>
        </w:rPr>
        <w:t>Map</w:t>
      </w:r>
      <w:proofErr w:type="spellEnd"/>
      <w:r w:rsidRPr="007A1960">
        <w:rPr>
          <w:color w:val="0F1115"/>
          <w:sz w:val="28"/>
          <w:szCs w:val="28"/>
        </w:rPr>
        <w:t xml:space="preserve"> (отображение), который не наследует Collection, но входит в </w:t>
      </w:r>
      <w:proofErr w:type="spellStart"/>
      <w:r w:rsidRPr="007A1960">
        <w:rPr>
          <w:color w:val="0F1115"/>
          <w:sz w:val="28"/>
          <w:szCs w:val="28"/>
        </w:rPr>
        <w:t>Collections</w:t>
      </w:r>
      <w:proofErr w:type="spellEnd"/>
      <w:r w:rsidRPr="007A1960">
        <w:rPr>
          <w:color w:val="0F1115"/>
          <w:sz w:val="28"/>
          <w:szCs w:val="28"/>
        </w:rPr>
        <w:t xml:space="preserve"> </w:t>
      </w:r>
      <w:proofErr w:type="gramStart"/>
      <w:r w:rsidRPr="007A1960">
        <w:rPr>
          <w:color w:val="0F1115"/>
          <w:sz w:val="28"/>
          <w:szCs w:val="28"/>
        </w:rPr>
        <w:t>Framework .</w:t>
      </w:r>
      <w:proofErr w:type="gramEnd"/>
    </w:p>
    <w:p w14:paraId="69A83F81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Класс </w:t>
      </w:r>
      <w:proofErr w:type="spellStart"/>
      <w:r w:rsidRPr="007A1960">
        <w:rPr>
          <w:color w:val="0F1115"/>
          <w:sz w:val="28"/>
          <w:szCs w:val="28"/>
        </w:rPr>
        <w:t>ArrayList</w:t>
      </w:r>
      <w:proofErr w:type="spellEnd"/>
      <w:r w:rsidRPr="007A1960">
        <w:rPr>
          <w:color w:val="0F1115"/>
          <w:sz w:val="28"/>
          <w:szCs w:val="28"/>
        </w:rPr>
        <w:t xml:space="preserve"> реализует интерфейс List и представляет собой динамический массив. Элементы в </w:t>
      </w:r>
      <w:proofErr w:type="spellStart"/>
      <w:r w:rsidRPr="007A1960">
        <w:rPr>
          <w:color w:val="0F1115"/>
          <w:sz w:val="28"/>
          <w:szCs w:val="28"/>
        </w:rPr>
        <w:t>ArrayList</w:t>
      </w:r>
      <w:proofErr w:type="spellEnd"/>
      <w:r w:rsidRPr="007A1960">
        <w:rPr>
          <w:color w:val="0F1115"/>
          <w:sz w:val="28"/>
          <w:szCs w:val="28"/>
        </w:rPr>
        <w:t xml:space="preserve"> хранятся в порядке добавления, доступ к элементу по индексу выполняется очень быстро — за </w:t>
      </w:r>
      <w:proofErr w:type="gramStart"/>
      <w:r w:rsidRPr="007A1960">
        <w:rPr>
          <w:color w:val="0F1115"/>
          <w:sz w:val="28"/>
          <w:szCs w:val="28"/>
        </w:rPr>
        <w:t>O(</w:t>
      </w:r>
      <w:proofErr w:type="gramEnd"/>
      <w:r w:rsidRPr="007A1960">
        <w:rPr>
          <w:color w:val="0F1115"/>
          <w:sz w:val="28"/>
          <w:szCs w:val="28"/>
        </w:rPr>
        <w:t>1), но вставка или удаление в середине списка требует сдвига элементов и выполняется медленнее — за O(n</w:t>
      </w:r>
      <w:proofErr w:type="gramStart"/>
      <w:r w:rsidRPr="007A1960">
        <w:rPr>
          <w:color w:val="0F1115"/>
          <w:sz w:val="28"/>
          <w:szCs w:val="28"/>
        </w:rPr>
        <w:t>) .</w:t>
      </w:r>
      <w:proofErr w:type="gramEnd"/>
      <w:r w:rsidRPr="007A1960">
        <w:rPr>
          <w:color w:val="0F1115"/>
          <w:sz w:val="28"/>
          <w:szCs w:val="28"/>
        </w:rPr>
        <w:t xml:space="preserve"> </w:t>
      </w:r>
      <w:proofErr w:type="spellStart"/>
      <w:r w:rsidRPr="007A1960">
        <w:rPr>
          <w:color w:val="0F1115"/>
          <w:sz w:val="28"/>
          <w:szCs w:val="28"/>
        </w:rPr>
        <w:t>ArrayList</w:t>
      </w:r>
      <w:proofErr w:type="spellEnd"/>
      <w:r w:rsidRPr="007A1960">
        <w:rPr>
          <w:color w:val="0F1115"/>
          <w:sz w:val="28"/>
          <w:szCs w:val="28"/>
        </w:rPr>
        <w:t xml:space="preserve"> удобно использовать, когда требуется хранить элементы в определенном порядке и часто обращаться к ним по индексу.</w:t>
      </w:r>
    </w:p>
    <w:p w14:paraId="769921CF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Класс </w:t>
      </w:r>
      <w:proofErr w:type="spellStart"/>
      <w:r w:rsidRPr="007A1960">
        <w:rPr>
          <w:color w:val="0F1115"/>
          <w:sz w:val="28"/>
          <w:szCs w:val="28"/>
        </w:rPr>
        <w:t>HashSet</w:t>
      </w:r>
      <w:proofErr w:type="spellEnd"/>
      <w:r w:rsidRPr="007A1960">
        <w:rPr>
          <w:color w:val="0F1115"/>
          <w:sz w:val="28"/>
          <w:szCs w:val="28"/>
        </w:rPr>
        <w:t xml:space="preserve"> реализует интерфейс </w:t>
      </w:r>
      <w:proofErr w:type="spellStart"/>
      <w:r w:rsidRPr="007A1960">
        <w:rPr>
          <w:color w:val="0F1115"/>
          <w:sz w:val="28"/>
          <w:szCs w:val="28"/>
        </w:rPr>
        <w:t>Set</w:t>
      </w:r>
      <w:proofErr w:type="spellEnd"/>
      <w:r w:rsidRPr="007A1960">
        <w:rPr>
          <w:color w:val="0F1115"/>
          <w:sz w:val="28"/>
          <w:szCs w:val="28"/>
        </w:rPr>
        <w:t xml:space="preserve"> и хранит уникальные элементы, не допуская дубликатов. Порядок элементов в </w:t>
      </w:r>
      <w:proofErr w:type="spellStart"/>
      <w:r w:rsidRPr="007A1960">
        <w:rPr>
          <w:color w:val="0F1115"/>
          <w:sz w:val="28"/>
          <w:szCs w:val="28"/>
        </w:rPr>
        <w:t>HashSet</w:t>
      </w:r>
      <w:proofErr w:type="spellEnd"/>
      <w:r w:rsidRPr="007A1960">
        <w:rPr>
          <w:color w:val="0F1115"/>
          <w:sz w:val="28"/>
          <w:szCs w:val="28"/>
        </w:rPr>
        <w:t xml:space="preserve"> не гарантируется, но операции добавления, удаления и проверки наличия элемента выполняются очень быстро — за </w:t>
      </w:r>
      <w:proofErr w:type="gramStart"/>
      <w:r w:rsidRPr="007A1960">
        <w:rPr>
          <w:color w:val="0F1115"/>
          <w:sz w:val="28"/>
          <w:szCs w:val="28"/>
        </w:rPr>
        <w:t>O(</w:t>
      </w:r>
      <w:proofErr w:type="gramEnd"/>
      <w:r w:rsidRPr="007A1960">
        <w:rPr>
          <w:color w:val="0F1115"/>
          <w:sz w:val="28"/>
          <w:szCs w:val="28"/>
        </w:rPr>
        <w:t>1</w:t>
      </w:r>
      <w:proofErr w:type="gramStart"/>
      <w:r w:rsidRPr="007A1960">
        <w:rPr>
          <w:color w:val="0F1115"/>
          <w:sz w:val="28"/>
          <w:szCs w:val="28"/>
        </w:rPr>
        <w:t>) .</w:t>
      </w:r>
      <w:proofErr w:type="gramEnd"/>
      <w:r w:rsidRPr="007A1960">
        <w:rPr>
          <w:color w:val="0F1115"/>
          <w:sz w:val="28"/>
          <w:szCs w:val="28"/>
        </w:rPr>
        <w:t xml:space="preserve"> </w:t>
      </w:r>
      <w:proofErr w:type="spellStart"/>
      <w:r w:rsidRPr="007A1960">
        <w:rPr>
          <w:color w:val="0F1115"/>
          <w:sz w:val="28"/>
          <w:szCs w:val="28"/>
        </w:rPr>
        <w:t>HashSet</w:t>
      </w:r>
      <w:proofErr w:type="spellEnd"/>
      <w:r w:rsidRPr="007A1960">
        <w:rPr>
          <w:color w:val="0F1115"/>
          <w:sz w:val="28"/>
          <w:szCs w:val="28"/>
        </w:rPr>
        <w:t xml:space="preserve"> удобно использовать, когда требуется гарантировать уникальность элементов, например, при хранении идентификаторов или исключении повторяющихся значений.</w:t>
      </w:r>
    </w:p>
    <w:p w14:paraId="6BB2FC41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Класс </w:t>
      </w:r>
      <w:proofErr w:type="spellStart"/>
      <w:r w:rsidRPr="007A1960">
        <w:rPr>
          <w:color w:val="0F1115"/>
          <w:sz w:val="28"/>
          <w:szCs w:val="28"/>
        </w:rPr>
        <w:t>HashMap</w:t>
      </w:r>
      <w:proofErr w:type="spellEnd"/>
      <w:r w:rsidRPr="007A1960">
        <w:rPr>
          <w:color w:val="0F1115"/>
          <w:sz w:val="28"/>
          <w:szCs w:val="28"/>
        </w:rPr>
        <w:t xml:space="preserve"> реализует интерфейс </w:t>
      </w:r>
      <w:proofErr w:type="spellStart"/>
      <w:r w:rsidRPr="007A1960">
        <w:rPr>
          <w:color w:val="0F1115"/>
          <w:sz w:val="28"/>
          <w:szCs w:val="28"/>
        </w:rPr>
        <w:t>Map</w:t>
      </w:r>
      <w:proofErr w:type="spellEnd"/>
      <w:r w:rsidRPr="007A1960">
        <w:rPr>
          <w:color w:val="0F1115"/>
          <w:sz w:val="28"/>
          <w:szCs w:val="28"/>
        </w:rPr>
        <w:t xml:space="preserve"> и хранит пары ключ-значение. Каждый ключ в </w:t>
      </w:r>
      <w:proofErr w:type="spellStart"/>
      <w:r w:rsidRPr="007A1960">
        <w:rPr>
          <w:color w:val="0F1115"/>
          <w:sz w:val="28"/>
          <w:szCs w:val="28"/>
        </w:rPr>
        <w:t>HashMap</w:t>
      </w:r>
      <w:proofErr w:type="spellEnd"/>
      <w:r w:rsidRPr="007A1960">
        <w:rPr>
          <w:color w:val="0F1115"/>
          <w:sz w:val="28"/>
          <w:szCs w:val="28"/>
        </w:rPr>
        <w:t xml:space="preserve"> уникален и отображается ровно на одно </w:t>
      </w:r>
      <w:proofErr w:type="gramStart"/>
      <w:r w:rsidRPr="007A1960">
        <w:rPr>
          <w:color w:val="0F1115"/>
          <w:sz w:val="28"/>
          <w:szCs w:val="28"/>
        </w:rPr>
        <w:t>значение .</w:t>
      </w:r>
      <w:proofErr w:type="gramEnd"/>
      <w:r w:rsidRPr="007A1960">
        <w:rPr>
          <w:color w:val="0F1115"/>
          <w:sz w:val="28"/>
          <w:szCs w:val="28"/>
        </w:rPr>
        <w:t xml:space="preserve"> </w:t>
      </w:r>
      <w:proofErr w:type="spellStart"/>
      <w:r w:rsidRPr="007A1960">
        <w:rPr>
          <w:color w:val="0F1115"/>
          <w:sz w:val="28"/>
          <w:szCs w:val="28"/>
        </w:rPr>
        <w:t>HashMap</w:t>
      </w:r>
      <w:proofErr w:type="spellEnd"/>
      <w:r w:rsidRPr="007A1960">
        <w:rPr>
          <w:color w:val="0F1115"/>
          <w:sz w:val="28"/>
          <w:szCs w:val="28"/>
        </w:rPr>
        <w:t xml:space="preserve"> обеспечивает очень быстрый доступ к значению по ключу — за </w:t>
      </w:r>
      <w:proofErr w:type="gramStart"/>
      <w:r w:rsidRPr="007A1960">
        <w:rPr>
          <w:color w:val="0F1115"/>
          <w:sz w:val="28"/>
          <w:szCs w:val="28"/>
        </w:rPr>
        <w:t>O(</w:t>
      </w:r>
      <w:proofErr w:type="gramEnd"/>
      <w:r w:rsidRPr="007A1960">
        <w:rPr>
          <w:color w:val="0F1115"/>
          <w:sz w:val="28"/>
          <w:szCs w:val="28"/>
        </w:rPr>
        <w:t>1). Это удобно для организации справочников, например, когда нужно быстро найти информацию об объекте по его идентификатору.</w:t>
      </w:r>
    </w:p>
    <w:p w14:paraId="4C8445C5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Для перебора элементов коллекций удобно использовать цикл </w:t>
      </w:r>
      <w:proofErr w:type="spellStart"/>
      <w:r w:rsidRPr="007A1960">
        <w:rPr>
          <w:color w:val="0F1115"/>
          <w:sz w:val="28"/>
          <w:szCs w:val="28"/>
        </w:rPr>
        <w:t>for-each</w:t>
      </w:r>
      <w:proofErr w:type="spellEnd"/>
      <w:r w:rsidRPr="007A1960">
        <w:rPr>
          <w:color w:val="0F1115"/>
          <w:sz w:val="28"/>
          <w:szCs w:val="28"/>
        </w:rPr>
        <w:t xml:space="preserve">, который работает с любыми коллекциями, реализующими интерфейс </w:t>
      </w:r>
      <w:proofErr w:type="spellStart"/>
      <w:r w:rsidRPr="007A1960">
        <w:rPr>
          <w:color w:val="0F1115"/>
          <w:sz w:val="28"/>
          <w:szCs w:val="28"/>
        </w:rPr>
        <w:t>Iterable</w:t>
      </w:r>
      <w:proofErr w:type="spellEnd"/>
      <w:r w:rsidRPr="007A1960">
        <w:rPr>
          <w:color w:val="0F1115"/>
          <w:sz w:val="28"/>
          <w:szCs w:val="28"/>
        </w:rPr>
        <w:t xml:space="preserve">. Для перебора пар ключ-значение в </w:t>
      </w:r>
      <w:proofErr w:type="spellStart"/>
      <w:r w:rsidRPr="007A1960">
        <w:rPr>
          <w:color w:val="0F1115"/>
          <w:sz w:val="28"/>
          <w:szCs w:val="28"/>
        </w:rPr>
        <w:t>Map</w:t>
      </w:r>
      <w:proofErr w:type="spellEnd"/>
      <w:r w:rsidRPr="007A1960">
        <w:rPr>
          <w:color w:val="0F1115"/>
          <w:sz w:val="28"/>
          <w:szCs w:val="28"/>
        </w:rPr>
        <w:t xml:space="preserve"> можно использовать метод </w:t>
      </w:r>
      <w:proofErr w:type="spellStart"/>
      <w:proofErr w:type="gramStart"/>
      <w:r w:rsidRPr="007A1960">
        <w:rPr>
          <w:color w:val="0F1115"/>
          <w:sz w:val="28"/>
          <w:szCs w:val="28"/>
        </w:rPr>
        <w:t>entrySet</w:t>
      </w:r>
      <w:proofErr w:type="spellEnd"/>
      <w:r w:rsidRPr="007A1960">
        <w:rPr>
          <w:color w:val="0F1115"/>
          <w:sz w:val="28"/>
          <w:szCs w:val="28"/>
        </w:rPr>
        <w:t>(</w:t>
      </w:r>
      <w:proofErr w:type="gramEnd"/>
      <w:r w:rsidRPr="007A1960">
        <w:rPr>
          <w:color w:val="0F1115"/>
          <w:sz w:val="28"/>
          <w:szCs w:val="28"/>
        </w:rPr>
        <w:t xml:space="preserve">), возвращающий набор элементов </w:t>
      </w:r>
      <w:proofErr w:type="spellStart"/>
      <w:r w:rsidRPr="007A1960">
        <w:rPr>
          <w:color w:val="0F1115"/>
          <w:sz w:val="28"/>
          <w:szCs w:val="28"/>
        </w:rPr>
        <w:t>Map.Entry</w:t>
      </w:r>
      <w:proofErr w:type="spellEnd"/>
      <w:r w:rsidRPr="007A1960">
        <w:rPr>
          <w:color w:val="0F1115"/>
          <w:sz w:val="28"/>
          <w:szCs w:val="28"/>
        </w:rPr>
        <w:t>.</w:t>
      </w:r>
    </w:p>
    <w:p w14:paraId="09756FA9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Задания для выполнения</w:t>
      </w:r>
    </w:p>
    <w:p w14:paraId="794958BE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lastRenderedPageBreak/>
        <w:t>Задание 1. Работа со списком (</w:t>
      </w:r>
      <w:proofErr w:type="spellStart"/>
      <w:r w:rsidRPr="007A1960">
        <w:rPr>
          <w:rStyle w:val="ac"/>
          <w:rFonts w:eastAsiaTheme="majorEastAsia"/>
          <w:color w:val="0F1115"/>
          <w:sz w:val="28"/>
          <w:szCs w:val="28"/>
        </w:rPr>
        <w:t>ArrayList</w:t>
      </w:r>
      <w:proofErr w:type="spellEnd"/>
      <w:r w:rsidRPr="007A1960">
        <w:rPr>
          <w:rStyle w:val="ac"/>
          <w:rFonts w:eastAsiaTheme="majorEastAsia"/>
          <w:color w:val="0F1115"/>
          <w:sz w:val="28"/>
          <w:szCs w:val="28"/>
        </w:rPr>
        <w:t>)</w:t>
      </w:r>
    </w:p>
    <w:p w14:paraId="0DDE73A0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Создайте программу, которая работает со списком имен. В методе </w:t>
      </w:r>
      <w:proofErr w:type="spellStart"/>
      <w:r w:rsidRPr="007A1960">
        <w:rPr>
          <w:color w:val="0F1115"/>
          <w:sz w:val="28"/>
          <w:szCs w:val="28"/>
        </w:rPr>
        <w:t>main</w:t>
      </w:r>
      <w:proofErr w:type="spellEnd"/>
      <w:r w:rsidRPr="007A1960">
        <w:rPr>
          <w:color w:val="0F1115"/>
          <w:sz w:val="28"/>
          <w:szCs w:val="28"/>
        </w:rPr>
        <w:t xml:space="preserve"> создайте </w:t>
      </w:r>
      <w:proofErr w:type="spellStart"/>
      <w:proofErr w:type="gramStart"/>
      <w:r w:rsidRPr="007A1960">
        <w:rPr>
          <w:color w:val="0F1115"/>
          <w:sz w:val="28"/>
          <w:szCs w:val="28"/>
        </w:rPr>
        <w:t>ArrayList</w:t>
      </w:r>
      <w:proofErr w:type="spellEnd"/>
      <w:r w:rsidRPr="007A1960">
        <w:rPr>
          <w:rStyle w:val="ds-markdown-html"/>
          <w:rFonts w:eastAsiaTheme="majorEastAsia"/>
          <w:color w:val="0F1115"/>
          <w:sz w:val="28"/>
          <w:szCs w:val="28"/>
        </w:rPr>
        <w:t>&lt;</w:t>
      </w:r>
      <w:proofErr w:type="spellStart"/>
      <w:proofErr w:type="gramEnd"/>
      <w:r w:rsidRPr="007A1960">
        <w:rPr>
          <w:rStyle w:val="ds-markdown-html"/>
          <w:rFonts w:eastAsiaTheme="majorEastAsia"/>
          <w:color w:val="0F1115"/>
          <w:sz w:val="28"/>
          <w:szCs w:val="28"/>
        </w:rPr>
        <w:t>String</w:t>
      </w:r>
      <w:proofErr w:type="spellEnd"/>
      <w:r w:rsidRPr="007A1960">
        <w:rPr>
          <w:rStyle w:val="ds-markdown-html"/>
          <w:rFonts w:eastAsiaTheme="majorEastAsia"/>
          <w:color w:val="0F1115"/>
          <w:sz w:val="28"/>
          <w:szCs w:val="28"/>
        </w:rPr>
        <w:t>&gt;</w:t>
      </w:r>
      <w:r w:rsidRPr="007A1960">
        <w:rPr>
          <w:color w:val="0F1115"/>
          <w:sz w:val="28"/>
          <w:szCs w:val="28"/>
        </w:rPr>
        <w:t xml:space="preserve"> для хранения имен. Добавьте в список пять различных имен с помощью метода </w:t>
      </w:r>
      <w:proofErr w:type="spellStart"/>
      <w:r w:rsidRPr="007A1960">
        <w:rPr>
          <w:color w:val="0F1115"/>
          <w:sz w:val="28"/>
          <w:szCs w:val="28"/>
        </w:rPr>
        <w:t>add</w:t>
      </w:r>
      <w:proofErr w:type="spellEnd"/>
      <w:r w:rsidRPr="007A1960">
        <w:rPr>
          <w:color w:val="0F1115"/>
          <w:sz w:val="28"/>
          <w:szCs w:val="28"/>
        </w:rPr>
        <w:t xml:space="preserve">. Выведите все имена на экран с помощью цикла </w:t>
      </w:r>
      <w:proofErr w:type="spellStart"/>
      <w:r w:rsidRPr="007A1960">
        <w:rPr>
          <w:color w:val="0F1115"/>
          <w:sz w:val="28"/>
          <w:szCs w:val="28"/>
        </w:rPr>
        <w:t>for-each</w:t>
      </w:r>
      <w:proofErr w:type="spellEnd"/>
      <w:r w:rsidRPr="007A1960">
        <w:rPr>
          <w:color w:val="0F1115"/>
          <w:sz w:val="28"/>
          <w:szCs w:val="28"/>
        </w:rPr>
        <w:t xml:space="preserve">. Затем удалите третье имя из списка (по индексу) с помощью метода </w:t>
      </w:r>
      <w:proofErr w:type="spellStart"/>
      <w:proofErr w:type="gramStart"/>
      <w:r w:rsidRPr="007A1960">
        <w:rPr>
          <w:color w:val="0F1115"/>
          <w:sz w:val="28"/>
          <w:szCs w:val="28"/>
        </w:rPr>
        <w:t>remove</w:t>
      </w:r>
      <w:proofErr w:type="spellEnd"/>
      <w:r w:rsidRPr="007A1960">
        <w:rPr>
          <w:color w:val="0F1115"/>
          <w:sz w:val="28"/>
          <w:szCs w:val="28"/>
        </w:rPr>
        <w:t>(</w:t>
      </w:r>
      <w:proofErr w:type="spellStart"/>
      <w:proofErr w:type="gramEnd"/>
      <w:r w:rsidRPr="007A1960">
        <w:rPr>
          <w:color w:val="0F1115"/>
          <w:sz w:val="28"/>
          <w:szCs w:val="28"/>
        </w:rPr>
        <w:t>int</w:t>
      </w:r>
      <w:proofErr w:type="spellEnd"/>
      <w:r w:rsidRPr="007A1960">
        <w:rPr>
          <w:color w:val="0F1115"/>
          <w:sz w:val="28"/>
          <w:szCs w:val="28"/>
        </w:rPr>
        <w:t xml:space="preserve"> </w:t>
      </w:r>
      <w:proofErr w:type="spellStart"/>
      <w:r w:rsidRPr="007A1960">
        <w:rPr>
          <w:color w:val="0F1115"/>
          <w:sz w:val="28"/>
          <w:szCs w:val="28"/>
        </w:rPr>
        <w:t>index</w:t>
      </w:r>
      <w:proofErr w:type="spellEnd"/>
      <w:r w:rsidRPr="007A1960">
        <w:rPr>
          <w:color w:val="0F1115"/>
          <w:sz w:val="28"/>
          <w:szCs w:val="28"/>
        </w:rPr>
        <w:t xml:space="preserve">). Снова выведите все имена на экран. Проверьте, содержит ли список определенное имя с помощью метода </w:t>
      </w:r>
      <w:proofErr w:type="spellStart"/>
      <w:r w:rsidRPr="007A1960">
        <w:rPr>
          <w:color w:val="0F1115"/>
          <w:sz w:val="28"/>
          <w:szCs w:val="28"/>
        </w:rPr>
        <w:t>contains</w:t>
      </w:r>
      <w:proofErr w:type="spellEnd"/>
      <w:r w:rsidRPr="007A1960">
        <w:rPr>
          <w:color w:val="0F1115"/>
          <w:sz w:val="28"/>
          <w:szCs w:val="28"/>
        </w:rPr>
        <w:t xml:space="preserve"> и выведите результат на экран. Выведите размер списка с помощью метода </w:t>
      </w:r>
      <w:proofErr w:type="spellStart"/>
      <w:r w:rsidRPr="007A1960">
        <w:rPr>
          <w:color w:val="0F1115"/>
          <w:sz w:val="28"/>
          <w:szCs w:val="28"/>
        </w:rPr>
        <w:t>size</w:t>
      </w:r>
      <w:proofErr w:type="spellEnd"/>
      <w:r w:rsidRPr="007A1960">
        <w:rPr>
          <w:color w:val="0F1115"/>
          <w:sz w:val="28"/>
          <w:szCs w:val="28"/>
        </w:rPr>
        <w:t>.</w:t>
      </w:r>
    </w:p>
    <w:p w14:paraId="7F227B2B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Пример ожидаемого результата:</w:t>
      </w:r>
    </w:p>
    <w:p w14:paraId="03053158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Список имен: [Анна, Борис, Виктор, Галина, Дмитрий]</w:t>
      </w:r>
    </w:p>
    <w:p w14:paraId="6DA7EA1C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После удаления третьего элемента: [Анна, Борис, Галина, Дмитрий]</w:t>
      </w:r>
    </w:p>
    <w:p w14:paraId="0B783F47" w14:textId="334870A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Содержит ли список имя Борис? </w:t>
      </w:r>
      <w:r w:rsidRPr="007A1960">
        <w:rPr>
          <w:color w:val="0F1115"/>
          <w:sz w:val="28"/>
          <w:szCs w:val="28"/>
        </w:rPr>
        <w:t>T</w:t>
      </w:r>
      <w:r w:rsidRPr="007A1960">
        <w:rPr>
          <w:color w:val="0F1115"/>
          <w:sz w:val="28"/>
          <w:szCs w:val="28"/>
        </w:rPr>
        <w:t>rue</w:t>
      </w:r>
    </w:p>
    <w:p w14:paraId="2A068BAE" w14:textId="208AE4CD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Размер списка: 4</w:t>
      </w:r>
    </w:p>
    <w:p w14:paraId="6373B6C3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c"/>
          <w:rFonts w:eastAsiaTheme="majorEastAsia"/>
          <w:color w:val="0F1115"/>
          <w:sz w:val="28"/>
          <w:szCs w:val="28"/>
        </w:rPr>
      </w:pPr>
    </w:p>
    <w:p w14:paraId="582961C9" w14:textId="7D168185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Задание 2. Работа с множеством (</w:t>
      </w:r>
      <w:proofErr w:type="spellStart"/>
      <w:r w:rsidRPr="007A1960">
        <w:rPr>
          <w:rStyle w:val="ac"/>
          <w:rFonts w:eastAsiaTheme="majorEastAsia"/>
          <w:color w:val="0F1115"/>
          <w:sz w:val="28"/>
          <w:szCs w:val="28"/>
        </w:rPr>
        <w:t>HashSet</w:t>
      </w:r>
      <w:proofErr w:type="spellEnd"/>
      <w:r w:rsidRPr="007A1960">
        <w:rPr>
          <w:rStyle w:val="ac"/>
          <w:rFonts w:eastAsiaTheme="majorEastAsia"/>
          <w:color w:val="0F1115"/>
          <w:sz w:val="28"/>
          <w:szCs w:val="28"/>
        </w:rPr>
        <w:t>)</w:t>
      </w:r>
    </w:p>
    <w:p w14:paraId="4699321D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Создайте программу, которая демонстрирует свойство уникальности элементов множества. В методе </w:t>
      </w:r>
      <w:proofErr w:type="spellStart"/>
      <w:r w:rsidRPr="007A1960">
        <w:rPr>
          <w:color w:val="0F1115"/>
          <w:sz w:val="28"/>
          <w:szCs w:val="28"/>
        </w:rPr>
        <w:t>main</w:t>
      </w:r>
      <w:proofErr w:type="spellEnd"/>
      <w:r w:rsidRPr="007A1960">
        <w:rPr>
          <w:color w:val="0F1115"/>
          <w:sz w:val="28"/>
          <w:szCs w:val="28"/>
        </w:rPr>
        <w:t xml:space="preserve"> создайте </w:t>
      </w:r>
      <w:proofErr w:type="spellStart"/>
      <w:proofErr w:type="gramStart"/>
      <w:r w:rsidRPr="007A1960">
        <w:rPr>
          <w:color w:val="0F1115"/>
          <w:sz w:val="28"/>
          <w:szCs w:val="28"/>
        </w:rPr>
        <w:t>HashSet</w:t>
      </w:r>
      <w:proofErr w:type="spellEnd"/>
      <w:r w:rsidRPr="007A1960">
        <w:rPr>
          <w:rStyle w:val="ds-markdown-html"/>
          <w:rFonts w:eastAsiaTheme="majorEastAsia"/>
          <w:color w:val="0F1115"/>
          <w:sz w:val="28"/>
          <w:szCs w:val="28"/>
        </w:rPr>
        <w:t>&lt;</w:t>
      </w:r>
      <w:proofErr w:type="spellStart"/>
      <w:proofErr w:type="gramEnd"/>
      <w:r w:rsidRPr="007A1960">
        <w:rPr>
          <w:rStyle w:val="ds-markdown-html"/>
          <w:rFonts w:eastAsiaTheme="majorEastAsia"/>
          <w:color w:val="0F1115"/>
          <w:sz w:val="28"/>
          <w:szCs w:val="28"/>
        </w:rPr>
        <w:t>Integer</w:t>
      </w:r>
      <w:proofErr w:type="spellEnd"/>
      <w:r w:rsidRPr="007A1960">
        <w:rPr>
          <w:rStyle w:val="ds-markdown-html"/>
          <w:rFonts w:eastAsiaTheme="majorEastAsia"/>
          <w:color w:val="0F1115"/>
          <w:sz w:val="28"/>
          <w:szCs w:val="28"/>
        </w:rPr>
        <w:t>&gt;</w:t>
      </w:r>
      <w:r w:rsidRPr="007A1960">
        <w:rPr>
          <w:color w:val="0F1115"/>
          <w:sz w:val="28"/>
          <w:szCs w:val="28"/>
        </w:rPr>
        <w:t xml:space="preserve"> для хранения целых чисел. Добавьте в множество числа: 5, 10, 15, 10, 20, 5. Обратите внимание, что числа 10 и 5 добавляются дважды. Выведите все элементы множества на экран и обратите внимание, что дубликаты отсутствуют. Выведите размер множества. Проверьте, содержит ли множество число 15 и число 100. Попробуйте удалить число 10 с помощью метода </w:t>
      </w:r>
      <w:proofErr w:type="spellStart"/>
      <w:r w:rsidRPr="007A1960">
        <w:rPr>
          <w:color w:val="0F1115"/>
          <w:sz w:val="28"/>
          <w:szCs w:val="28"/>
        </w:rPr>
        <w:t>remove</w:t>
      </w:r>
      <w:proofErr w:type="spellEnd"/>
      <w:r w:rsidRPr="007A1960">
        <w:rPr>
          <w:color w:val="0F1115"/>
          <w:sz w:val="28"/>
          <w:szCs w:val="28"/>
        </w:rPr>
        <w:t xml:space="preserve"> и снова выведите множество.</w:t>
      </w:r>
    </w:p>
    <w:p w14:paraId="040928D1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Пример ожидаемого результата:</w:t>
      </w:r>
    </w:p>
    <w:p w14:paraId="12EF9357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Множество чисел: [5, 10, 15, 20]</w:t>
      </w:r>
    </w:p>
    <w:p w14:paraId="652888BA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Размер множества: 4</w:t>
      </w:r>
    </w:p>
    <w:p w14:paraId="05462812" w14:textId="015B3623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Содержит 15? </w:t>
      </w:r>
      <w:r w:rsidRPr="007A1960">
        <w:rPr>
          <w:color w:val="0F1115"/>
          <w:sz w:val="28"/>
          <w:szCs w:val="28"/>
        </w:rPr>
        <w:t>T</w:t>
      </w:r>
      <w:r w:rsidRPr="007A1960">
        <w:rPr>
          <w:color w:val="0F1115"/>
          <w:sz w:val="28"/>
          <w:szCs w:val="28"/>
        </w:rPr>
        <w:t>rue</w:t>
      </w:r>
    </w:p>
    <w:p w14:paraId="457333B8" w14:textId="1C23194A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proofErr w:type="spellStart"/>
      <w:r w:rsidRPr="007A1960">
        <w:rPr>
          <w:color w:val="0F1115"/>
          <w:sz w:val="28"/>
          <w:szCs w:val="28"/>
        </w:rPr>
        <w:t>Содержит</w:t>
      </w:r>
      <w:proofErr w:type="spellEnd"/>
      <w:r w:rsidRPr="007A1960">
        <w:rPr>
          <w:color w:val="0F1115"/>
          <w:sz w:val="28"/>
          <w:szCs w:val="28"/>
        </w:rPr>
        <w:t xml:space="preserve"> 100? </w:t>
      </w:r>
      <w:proofErr w:type="spellStart"/>
      <w:r w:rsidRPr="007A1960">
        <w:rPr>
          <w:color w:val="0F1115"/>
          <w:sz w:val="28"/>
          <w:szCs w:val="28"/>
        </w:rPr>
        <w:t>F</w:t>
      </w:r>
      <w:r w:rsidRPr="007A1960">
        <w:rPr>
          <w:color w:val="0F1115"/>
          <w:sz w:val="28"/>
          <w:szCs w:val="28"/>
        </w:rPr>
        <w:t>alse</w:t>
      </w:r>
      <w:proofErr w:type="spellEnd"/>
    </w:p>
    <w:p w14:paraId="7E24510E" w14:textId="4B3182C9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proofErr w:type="spellStart"/>
      <w:r w:rsidRPr="007A1960">
        <w:rPr>
          <w:color w:val="0F1115"/>
          <w:sz w:val="28"/>
          <w:szCs w:val="28"/>
        </w:rPr>
        <w:t>После</w:t>
      </w:r>
      <w:proofErr w:type="spellEnd"/>
      <w:r w:rsidRPr="007A1960">
        <w:rPr>
          <w:color w:val="0F1115"/>
          <w:sz w:val="28"/>
          <w:szCs w:val="28"/>
        </w:rPr>
        <w:t xml:space="preserve"> удаления 10: [5, 15, 20]</w:t>
      </w:r>
    </w:p>
    <w:p w14:paraId="52469413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lastRenderedPageBreak/>
        <w:t>Задание 3. Работа с отображением (</w:t>
      </w:r>
      <w:proofErr w:type="spellStart"/>
      <w:r w:rsidRPr="007A1960">
        <w:rPr>
          <w:rStyle w:val="ac"/>
          <w:rFonts w:eastAsiaTheme="majorEastAsia"/>
          <w:color w:val="0F1115"/>
          <w:sz w:val="28"/>
          <w:szCs w:val="28"/>
        </w:rPr>
        <w:t>HashMap</w:t>
      </w:r>
      <w:proofErr w:type="spellEnd"/>
      <w:r w:rsidRPr="007A1960">
        <w:rPr>
          <w:rStyle w:val="ac"/>
          <w:rFonts w:eastAsiaTheme="majorEastAsia"/>
          <w:color w:val="0F1115"/>
          <w:sz w:val="28"/>
          <w:szCs w:val="28"/>
        </w:rPr>
        <w:t>)</w:t>
      </w:r>
    </w:p>
    <w:p w14:paraId="78AB7ED5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Создайте программу, которая хранит информацию о возрасте друзей. В методе </w:t>
      </w:r>
      <w:proofErr w:type="spellStart"/>
      <w:r w:rsidRPr="007A1960">
        <w:rPr>
          <w:color w:val="0F1115"/>
          <w:sz w:val="28"/>
          <w:szCs w:val="28"/>
        </w:rPr>
        <w:t>main</w:t>
      </w:r>
      <w:proofErr w:type="spellEnd"/>
      <w:r w:rsidRPr="007A1960">
        <w:rPr>
          <w:color w:val="0F1115"/>
          <w:sz w:val="28"/>
          <w:szCs w:val="28"/>
        </w:rPr>
        <w:t xml:space="preserve"> создайте </w:t>
      </w:r>
      <w:proofErr w:type="spellStart"/>
      <w:proofErr w:type="gramStart"/>
      <w:r w:rsidRPr="007A1960">
        <w:rPr>
          <w:color w:val="0F1115"/>
          <w:sz w:val="28"/>
          <w:szCs w:val="28"/>
        </w:rPr>
        <w:t>HashMap</w:t>
      </w:r>
      <w:proofErr w:type="spellEnd"/>
      <w:r w:rsidRPr="007A1960">
        <w:rPr>
          <w:color w:val="0F1115"/>
          <w:sz w:val="28"/>
          <w:szCs w:val="28"/>
        </w:rPr>
        <w:t>&lt;</w:t>
      </w:r>
      <w:proofErr w:type="spellStart"/>
      <w:proofErr w:type="gramEnd"/>
      <w:r w:rsidRPr="007A1960">
        <w:rPr>
          <w:color w:val="0F1115"/>
          <w:sz w:val="28"/>
          <w:szCs w:val="28"/>
        </w:rPr>
        <w:t>String</w:t>
      </w:r>
      <w:proofErr w:type="spellEnd"/>
      <w:r w:rsidRPr="007A1960">
        <w:rPr>
          <w:color w:val="0F1115"/>
          <w:sz w:val="28"/>
          <w:szCs w:val="28"/>
        </w:rPr>
        <w:t xml:space="preserve">, </w:t>
      </w:r>
      <w:proofErr w:type="spellStart"/>
      <w:r w:rsidRPr="007A1960">
        <w:rPr>
          <w:color w:val="0F1115"/>
          <w:sz w:val="28"/>
          <w:szCs w:val="28"/>
        </w:rPr>
        <w:t>Integer</w:t>
      </w:r>
      <w:proofErr w:type="spellEnd"/>
      <w:r w:rsidRPr="007A1960">
        <w:rPr>
          <w:color w:val="0F1115"/>
          <w:sz w:val="28"/>
          <w:szCs w:val="28"/>
        </w:rPr>
        <w:t xml:space="preserve">&gt; для хранения пар имя-возраст. Добавьте в отображение следующие данные: Анна - 25, Борис - 30, Виктор - 28, Галина - 22. Выведите все записи на экран в формате "Имя: возраст". Получите возраст Анны с помощью метода </w:t>
      </w:r>
      <w:proofErr w:type="spellStart"/>
      <w:r w:rsidRPr="007A1960">
        <w:rPr>
          <w:color w:val="0F1115"/>
          <w:sz w:val="28"/>
          <w:szCs w:val="28"/>
        </w:rPr>
        <w:t>get</w:t>
      </w:r>
      <w:proofErr w:type="spellEnd"/>
      <w:r w:rsidRPr="007A1960">
        <w:rPr>
          <w:color w:val="0F1115"/>
          <w:sz w:val="28"/>
          <w:szCs w:val="28"/>
        </w:rPr>
        <w:t xml:space="preserve"> и выведите его. Проверьте, есть ли в отображении ключ "Дмитрий" с помощью </w:t>
      </w:r>
      <w:proofErr w:type="spellStart"/>
      <w:r w:rsidRPr="007A1960">
        <w:rPr>
          <w:color w:val="0F1115"/>
          <w:sz w:val="28"/>
          <w:szCs w:val="28"/>
        </w:rPr>
        <w:t>containsKey</w:t>
      </w:r>
      <w:proofErr w:type="spellEnd"/>
      <w:r w:rsidRPr="007A1960">
        <w:rPr>
          <w:color w:val="0F1115"/>
          <w:sz w:val="28"/>
          <w:szCs w:val="28"/>
        </w:rPr>
        <w:t xml:space="preserve">. Удалите запись о Борисе с помощью </w:t>
      </w:r>
      <w:proofErr w:type="spellStart"/>
      <w:r w:rsidRPr="007A1960">
        <w:rPr>
          <w:color w:val="0F1115"/>
          <w:sz w:val="28"/>
          <w:szCs w:val="28"/>
        </w:rPr>
        <w:t>remove</w:t>
      </w:r>
      <w:proofErr w:type="spellEnd"/>
      <w:r w:rsidRPr="007A1960">
        <w:rPr>
          <w:color w:val="0F1115"/>
          <w:sz w:val="28"/>
          <w:szCs w:val="28"/>
        </w:rPr>
        <w:t>(</w:t>
      </w:r>
      <w:proofErr w:type="spellStart"/>
      <w:r w:rsidRPr="007A1960">
        <w:rPr>
          <w:color w:val="0F1115"/>
          <w:sz w:val="28"/>
          <w:szCs w:val="28"/>
        </w:rPr>
        <w:t>key</w:t>
      </w:r>
      <w:proofErr w:type="spellEnd"/>
      <w:r w:rsidRPr="007A1960">
        <w:rPr>
          <w:color w:val="0F1115"/>
          <w:sz w:val="28"/>
          <w:szCs w:val="28"/>
        </w:rPr>
        <w:t xml:space="preserve">). Снова выведите все записи. Получите множество всех ключей с помощью </w:t>
      </w:r>
      <w:proofErr w:type="spellStart"/>
      <w:r w:rsidRPr="007A1960">
        <w:rPr>
          <w:color w:val="0F1115"/>
          <w:sz w:val="28"/>
          <w:szCs w:val="28"/>
        </w:rPr>
        <w:t>keySet</w:t>
      </w:r>
      <w:proofErr w:type="spellEnd"/>
      <w:r w:rsidRPr="007A1960">
        <w:rPr>
          <w:color w:val="0F1115"/>
          <w:sz w:val="28"/>
          <w:szCs w:val="28"/>
        </w:rPr>
        <w:t xml:space="preserve"> и выведите все имена.</w:t>
      </w:r>
    </w:p>
    <w:p w14:paraId="621271AD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Пример ожидаемого результата:</w:t>
      </w:r>
    </w:p>
    <w:p w14:paraId="66FDCCE6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Содержимое отображения:</w:t>
      </w:r>
    </w:p>
    <w:p w14:paraId="02E8AACE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Анна: 25</w:t>
      </w:r>
    </w:p>
    <w:p w14:paraId="5DE5F4AF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Борис: 30</w:t>
      </w:r>
    </w:p>
    <w:p w14:paraId="2CC07D4B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Виктор: 28</w:t>
      </w:r>
    </w:p>
    <w:p w14:paraId="1FAFD41C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Галина: 22</w:t>
      </w:r>
    </w:p>
    <w:p w14:paraId="387ED075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Возраст Анны: 25</w:t>
      </w:r>
    </w:p>
    <w:p w14:paraId="2485A23E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Есть ли ключ "Дмитрий"? </w:t>
      </w:r>
      <w:proofErr w:type="spellStart"/>
      <w:r w:rsidRPr="007A1960">
        <w:rPr>
          <w:color w:val="0F1115"/>
          <w:sz w:val="28"/>
          <w:szCs w:val="28"/>
        </w:rPr>
        <w:t>false</w:t>
      </w:r>
      <w:proofErr w:type="spellEnd"/>
    </w:p>
    <w:p w14:paraId="4621EE1E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После удаления Бориса:</w:t>
      </w:r>
    </w:p>
    <w:p w14:paraId="6AFBA965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Анна: 25</w:t>
      </w:r>
    </w:p>
    <w:p w14:paraId="7E0FB140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Виктор: 28</w:t>
      </w:r>
    </w:p>
    <w:p w14:paraId="62C635A9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Галина: 22</w:t>
      </w:r>
    </w:p>
    <w:p w14:paraId="662D9ABA" w14:textId="6AB95386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Все имена: [Анна, Виктор, Галина]</w:t>
      </w:r>
    </w:p>
    <w:p w14:paraId="14791666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c"/>
          <w:rFonts w:eastAsiaTheme="majorEastAsia"/>
          <w:color w:val="0F1115"/>
          <w:sz w:val="28"/>
          <w:szCs w:val="28"/>
        </w:rPr>
      </w:pPr>
    </w:p>
    <w:p w14:paraId="7E95BA64" w14:textId="69058981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Задание 4. Поиск максимального элемента в списке</w:t>
      </w:r>
    </w:p>
    <w:p w14:paraId="511C92F3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Создайте программу, которая находит максимальное число в списке. В методе </w:t>
      </w:r>
      <w:proofErr w:type="spellStart"/>
      <w:r w:rsidRPr="007A1960">
        <w:rPr>
          <w:color w:val="0F1115"/>
          <w:sz w:val="28"/>
          <w:szCs w:val="28"/>
        </w:rPr>
        <w:t>main</w:t>
      </w:r>
      <w:proofErr w:type="spellEnd"/>
      <w:r w:rsidRPr="007A1960">
        <w:rPr>
          <w:color w:val="0F1115"/>
          <w:sz w:val="28"/>
          <w:szCs w:val="28"/>
        </w:rPr>
        <w:t xml:space="preserve"> создайте </w:t>
      </w:r>
      <w:proofErr w:type="spellStart"/>
      <w:proofErr w:type="gramStart"/>
      <w:r w:rsidRPr="007A1960">
        <w:rPr>
          <w:color w:val="0F1115"/>
          <w:sz w:val="28"/>
          <w:szCs w:val="28"/>
        </w:rPr>
        <w:t>ArrayList</w:t>
      </w:r>
      <w:proofErr w:type="spellEnd"/>
      <w:r w:rsidRPr="007A1960">
        <w:rPr>
          <w:rStyle w:val="ds-markdown-html"/>
          <w:rFonts w:eastAsiaTheme="majorEastAsia"/>
          <w:color w:val="0F1115"/>
          <w:sz w:val="28"/>
          <w:szCs w:val="28"/>
        </w:rPr>
        <w:t>&lt;</w:t>
      </w:r>
      <w:proofErr w:type="spellStart"/>
      <w:proofErr w:type="gramEnd"/>
      <w:r w:rsidRPr="007A1960">
        <w:rPr>
          <w:rStyle w:val="ds-markdown-html"/>
          <w:rFonts w:eastAsiaTheme="majorEastAsia"/>
          <w:color w:val="0F1115"/>
          <w:sz w:val="28"/>
          <w:szCs w:val="28"/>
        </w:rPr>
        <w:t>Integer</w:t>
      </w:r>
      <w:proofErr w:type="spellEnd"/>
      <w:r w:rsidRPr="007A1960">
        <w:rPr>
          <w:rStyle w:val="ds-markdown-html"/>
          <w:rFonts w:eastAsiaTheme="majorEastAsia"/>
          <w:color w:val="0F1115"/>
          <w:sz w:val="28"/>
          <w:szCs w:val="28"/>
        </w:rPr>
        <w:t>&gt;</w:t>
      </w:r>
      <w:r w:rsidRPr="007A1960">
        <w:rPr>
          <w:color w:val="0F1115"/>
          <w:sz w:val="28"/>
          <w:szCs w:val="28"/>
        </w:rPr>
        <w:t xml:space="preserve"> и заполните его несколькими числами. Напишите код, который перебирает все элементы списка и находит максимальное значение. Для перебора используйте цикл </w:t>
      </w:r>
      <w:proofErr w:type="spellStart"/>
      <w:r w:rsidRPr="007A1960">
        <w:rPr>
          <w:color w:val="0F1115"/>
          <w:sz w:val="28"/>
          <w:szCs w:val="28"/>
        </w:rPr>
        <w:t>for-each</w:t>
      </w:r>
      <w:proofErr w:type="spellEnd"/>
      <w:r w:rsidRPr="007A1960">
        <w:rPr>
          <w:color w:val="0F1115"/>
          <w:sz w:val="28"/>
          <w:szCs w:val="28"/>
        </w:rPr>
        <w:t>. Выведите исходный список и найденное максимальное значение.</w:t>
      </w:r>
    </w:p>
    <w:p w14:paraId="7F4FABFE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Пример ожидаемого результата:</w:t>
      </w:r>
    </w:p>
    <w:p w14:paraId="06F9E61A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lastRenderedPageBreak/>
        <w:t>Список чисел: [14, 7, 42, 8, 33, 5]</w:t>
      </w:r>
    </w:p>
    <w:p w14:paraId="503E6199" w14:textId="6D9BA445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Максимальное число: 42</w:t>
      </w:r>
    </w:p>
    <w:p w14:paraId="7B466C55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c"/>
          <w:rFonts w:eastAsiaTheme="majorEastAsia"/>
          <w:color w:val="0F1115"/>
          <w:sz w:val="28"/>
          <w:szCs w:val="28"/>
        </w:rPr>
      </w:pPr>
    </w:p>
    <w:p w14:paraId="043304F3" w14:textId="3BFD30D0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Задание 5. Подсчет количества повторений слов</w:t>
      </w:r>
    </w:p>
    <w:p w14:paraId="34519401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Создайте программу, которая подсчитывает, сколько раз каждое слово встречается в предложении. В методе </w:t>
      </w:r>
      <w:proofErr w:type="spellStart"/>
      <w:r w:rsidRPr="007A1960">
        <w:rPr>
          <w:color w:val="0F1115"/>
          <w:sz w:val="28"/>
          <w:szCs w:val="28"/>
        </w:rPr>
        <w:t>main</w:t>
      </w:r>
      <w:proofErr w:type="spellEnd"/>
      <w:r w:rsidRPr="007A1960">
        <w:rPr>
          <w:color w:val="0F1115"/>
          <w:sz w:val="28"/>
          <w:szCs w:val="28"/>
        </w:rPr>
        <w:t xml:space="preserve"> задайте строку с предложением, например "яблоко груша яблоко апельсин груша яблоко". Разбейте строку на отдельные слова с помощью метода </w:t>
      </w:r>
      <w:proofErr w:type="spellStart"/>
      <w:proofErr w:type="gramStart"/>
      <w:r w:rsidRPr="007A1960">
        <w:rPr>
          <w:color w:val="0F1115"/>
          <w:sz w:val="28"/>
          <w:szCs w:val="28"/>
        </w:rPr>
        <w:t>split</w:t>
      </w:r>
      <w:proofErr w:type="spellEnd"/>
      <w:r w:rsidRPr="007A1960">
        <w:rPr>
          <w:color w:val="0F1115"/>
          <w:sz w:val="28"/>
          <w:szCs w:val="28"/>
        </w:rPr>
        <w:t>(</w:t>
      </w:r>
      <w:proofErr w:type="gramEnd"/>
      <w:r w:rsidRPr="007A1960">
        <w:rPr>
          <w:color w:val="0F1115"/>
          <w:sz w:val="28"/>
          <w:szCs w:val="28"/>
        </w:rPr>
        <w:t xml:space="preserve">" "). Создайте </w:t>
      </w:r>
      <w:proofErr w:type="spellStart"/>
      <w:proofErr w:type="gramStart"/>
      <w:r w:rsidRPr="007A1960">
        <w:rPr>
          <w:color w:val="0F1115"/>
          <w:sz w:val="28"/>
          <w:szCs w:val="28"/>
        </w:rPr>
        <w:t>HashMap</w:t>
      </w:r>
      <w:proofErr w:type="spellEnd"/>
      <w:r w:rsidRPr="007A1960">
        <w:rPr>
          <w:color w:val="0F1115"/>
          <w:sz w:val="28"/>
          <w:szCs w:val="28"/>
        </w:rPr>
        <w:t>&lt;</w:t>
      </w:r>
      <w:proofErr w:type="spellStart"/>
      <w:proofErr w:type="gramEnd"/>
      <w:r w:rsidRPr="007A1960">
        <w:rPr>
          <w:color w:val="0F1115"/>
          <w:sz w:val="28"/>
          <w:szCs w:val="28"/>
        </w:rPr>
        <w:t>String</w:t>
      </w:r>
      <w:proofErr w:type="spellEnd"/>
      <w:r w:rsidRPr="007A1960">
        <w:rPr>
          <w:color w:val="0F1115"/>
          <w:sz w:val="28"/>
          <w:szCs w:val="28"/>
        </w:rPr>
        <w:t xml:space="preserve">, </w:t>
      </w:r>
      <w:proofErr w:type="spellStart"/>
      <w:r w:rsidRPr="007A1960">
        <w:rPr>
          <w:color w:val="0F1115"/>
          <w:sz w:val="28"/>
          <w:szCs w:val="28"/>
        </w:rPr>
        <w:t>Integer</w:t>
      </w:r>
      <w:proofErr w:type="spellEnd"/>
      <w:r w:rsidRPr="007A1960">
        <w:rPr>
          <w:color w:val="0F1115"/>
          <w:sz w:val="28"/>
          <w:szCs w:val="28"/>
        </w:rPr>
        <w:t>&gt;, где ключом будет слово, а значением — количество его повторений. Пройдите по всем словам циклом для каждого слова: если слово уже есть в отображении, увеличьте его счетчик на 1; если слова нет, добавьте его со значением 1. Выведите результат подсчета.</w:t>
      </w:r>
    </w:p>
    <w:p w14:paraId="531BF5F2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Пример ожидаемого результата:</w:t>
      </w:r>
    </w:p>
    <w:p w14:paraId="616D3422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Результат подсчета слов:</w:t>
      </w:r>
    </w:p>
    <w:p w14:paraId="09F2E1AB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яблоко: 3</w:t>
      </w:r>
    </w:p>
    <w:p w14:paraId="39638D84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груша: 2</w:t>
      </w:r>
    </w:p>
    <w:p w14:paraId="38A7A6E8" w14:textId="26377A82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апельсин: 1</w:t>
      </w:r>
    </w:p>
    <w:p w14:paraId="0E4E3982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c"/>
          <w:rFonts w:eastAsiaTheme="majorEastAsia"/>
          <w:color w:val="0F1115"/>
          <w:sz w:val="28"/>
          <w:szCs w:val="28"/>
        </w:rPr>
      </w:pPr>
    </w:p>
    <w:p w14:paraId="12BAE322" w14:textId="3B38D4F3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Контрольные вопросы</w:t>
      </w:r>
    </w:p>
    <w:p w14:paraId="26A84274" w14:textId="77777777" w:rsidR="007A1960" w:rsidRPr="007A1960" w:rsidRDefault="007A1960" w:rsidP="007A196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Чем коллекции отличаются от массивов?</w:t>
      </w:r>
    </w:p>
    <w:p w14:paraId="200A3156" w14:textId="77777777" w:rsidR="007A1960" w:rsidRPr="007A1960" w:rsidRDefault="007A1960" w:rsidP="007A196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Какие основные интерфейсы входят в Java </w:t>
      </w:r>
      <w:proofErr w:type="spellStart"/>
      <w:r w:rsidRPr="007A1960">
        <w:rPr>
          <w:color w:val="0F1115"/>
          <w:sz w:val="28"/>
          <w:szCs w:val="28"/>
        </w:rPr>
        <w:t>Collections</w:t>
      </w:r>
      <w:proofErr w:type="spellEnd"/>
      <w:r w:rsidRPr="007A1960">
        <w:rPr>
          <w:color w:val="0F1115"/>
          <w:sz w:val="28"/>
          <w:szCs w:val="28"/>
        </w:rPr>
        <w:t xml:space="preserve"> Framework?</w:t>
      </w:r>
    </w:p>
    <w:p w14:paraId="421377E0" w14:textId="77777777" w:rsidR="007A1960" w:rsidRPr="007A1960" w:rsidRDefault="007A1960" w:rsidP="007A196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В чем разница между List и </w:t>
      </w:r>
      <w:proofErr w:type="spellStart"/>
      <w:r w:rsidRPr="007A1960">
        <w:rPr>
          <w:color w:val="0F1115"/>
          <w:sz w:val="28"/>
          <w:szCs w:val="28"/>
        </w:rPr>
        <w:t>Set</w:t>
      </w:r>
      <w:proofErr w:type="spellEnd"/>
      <w:r w:rsidRPr="007A1960">
        <w:rPr>
          <w:color w:val="0F1115"/>
          <w:sz w:val="28"/>
          <w:szCs w:val="28"/>
        </w:rPr>
        <w:t>?</w:t>
      </w:r>
    </w:p>
    <w:p w14:paraId="7FEA98B9" w14:textId="77777777" w:rsidR="007A1960" w:rsidRPr="007A1960" w:rsidRDefault="007A1960" w:rsidP="007A196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Для чего используется </w:t>
      </w:r>
      <w:proofErr w:type="spellStart"/>
      <w:r w:rsidRPr="007A1960">
        <w:rPr>
          <w:color w:val="0F1115"/>
          <w:sz w:val="28"/>
          <w:szCs w:val="28"/>
        </w:rPr>
        <w:t>HashMap</w:t>
      </w:r>
      <w:proofErr w:type="spellEnd"/>
      <w:r w:rsidRPr="007A1960">
        <w:rPr>
          <w:color w:val="0F1115"/>
          <w:sz w:val="28"/>
          <w:szCs w:val="28"/>
        </w:rPr>
        <w:t>?</w:t>
      </w:r>
    </w:p>
    <w:p w14:paraId="65F1F4EE" w14:textId="77777777" w:rsidR="007A1960" w:rsidRPr="007A1960" w:rsidRDefault="007A1960" w:rsidP="007A196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Что произойдет, если добавить дубликат в </w:t>
      </w:r>
      <w:proofErr w:type="spellStart"/>
      <w:r w:rsidRPr="007A1960">
        <w:rPr>
          <w:color w:val="0F1115"/>
          <w:sz w:val="28"/>
          <w:szCs w:val="28"/>
        </w:rPr>
        <w:t>HashSet</w:t>
      </w:r>
      <w:proofErr w:type="spellEnd"/>
      <w:r w:rsidRPr="007A1960">
        <w:rPr>
          <w:color w:val="0F1115"/>
          <w:sz w:val="28"/>
          <w:szCs w:val="28"/>
        </w:rPr>
        <w:t>?</w:t>
      </w:r>
    </w:p>
    <w:p w14:paraId="0E4E34E4" w14:textId="77777777" w:rsidR="007A1960" w:rsidRPr="007A1960" w:rsidRDefault="007A1960" w:rsidP="007A196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Как перебрать все элементы </w:t>
      </w:r>
      <w:proofErr w:type="spellStart"/>
      <w:r w:rsidRPr="007A1960">
        <w:rPr>
          <w:color w:val="0F1115"/>
          <w:sz w:val="28"/>
          <w:szCs w:val="28"/>
        </w:rPr>
        <w:t>HashMap</w:t>
      </w:r>
      <w:proofErr w:type="spellEnd"/>
      <w:r w:rsidRPr="007A1960">
        <w:rPr>
          <w:color w:val="0F1115"/>
          <w:sz w:val="28"/>
          <w:szCs w:val="28"/>
        </w:rPr>
        <w:t>?</w:t>
      </w:r>
    </w:p>
    <w:p w14:paraId="694FCDEA" w14:textId="77777777" w:rsidR="007A1960" w:rsidRPr="007A1960" w:rsidRDefault="007A1960" w:rsidP="007A196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 xml:space="preserve">В каких случаях удобно использовать </w:t>
      </w:r>
      <w:proofErr w:type="spellStart"/>
      <w:r w:rsidRPr="007A1960">
        <w:rPr>
          <w:color w:val="0F1115"/>
          <w:sz w:val="28"/>
          <w:szCs w:val="28"/>
        </w:rPr>
        <w:t>ArrayList</w:t>
      </w:r>
      <w:proofErr w:type="spellEnd"/>
      <w:r w:rsidRPr="007A1960">
        <w:rPr>
          <w:color w:val="0F1115"/>
          <w:sz w:val="28"/>
          <w:szCs w:val="28"/>
        </w:rPr>
        <w:t>?</w:t>
      </w:r>
    </w:p>
    <w:p w14:paraId="359B87F7" w14:textId="77777777" w:rsidR="007A1960" w:rsidRPr="007A1960" w:rsidRDefault="007A1960" w:rsidP="007A196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t>Что такое обобщения (</w:t>
      </w:r>
      <w:proofErr w:type="spellStart"/>
      <w:r w:rsidRPr="007A1960">
        <w:rPr>
          <w:color w:val="0F1115"/>
          <w:sz w:val="28"/>
          <w:szCs w:val="28"/>
        </w:rPr>
        <w:t>generics</w:t>
      </w:r>
      <w:proofErr w:type="spellEnd"/>
      <w:r w:rsidRPr="007A1960">
        <w:rPr>
          <w:color w:val="0F1115"/>
          <w:sz w:val="28"/>
          <w:szCs w:val="28"/>
        </w:rPr>
        <w:t>) и зачем они нужны при работе с коллекциями?</w:t>
      </w:r>
    </w:p>
    <w:p w14:paraId="4148A9C0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c"/>
          <w:rFonts w:eastAsiaTheme="majorEastAsia"/>
          <w:color w:val="0F1115"/>
          <w:sz w:val="28"/>
          <w:szCs w:val="28"/>
        </w:rPr>
      </w:pPr>
    </w:p>
    <w:p w14:paraId="2ABBCF2C" w14:textId="6A00F1C9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rStyle w:val="ac"/>
          <w:rFonts w:eastAsiaTheme="majorEastAsia"/>
          <w:color w:val="0F1115"/>
          <w:sz w:val="28"/>
          <w:szCs w:val="28"/>
        </w:rPr>
        <w:t>Требования к отчету</w:t>
      </w:r>
    </w:p>
    <w:p w14:paraId="0207868E" w14:textId="77777777" w:rsid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7A1960">
        <w:rPr>
          <w:color w:val="0F1115"/>
          <w:sz w:val="28"/>
          <w:szCs w:val="28"/>
        </w:rPr>
        <w:lastRenderedPageBreak/>
        <w:t>Отчет по практической работе должен содержать титульный лист с указанием темы работы, фамилии и группы студента. Далее формулируется цель работы. Основная часть включает описание каждого задания с указанием исходного кода программы и скриншотов результатов выполнения. В заключении необходимо сделать вывод о том, какие навыки были приобретены в ходе выполнения работы.</w:t>
      </w:r>
    </w:p>
    <w:p w14:paraId="4BBA4953" w14:textId="77777777" w:rsidR="007A1960" w:rsidRPr="007A1960" w:rsidRDefault="007A1960" w:rsidP="007A196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</w:p>
    <w:p w14:paraId="1F2F3FD5" w14:textId="77777777" w:rsidR="007A1960" w:rsidRPr="00F61E17" w:rsidRDefault="007A1960" w:rsidP="007A1960">
      <w:pPr>
        <w:widowControl w:val="0"/>
        <w:tabs>
          <w:tab w:val="left" w:pos="805"/>
        </w:tabs>
        <w:autoSpaceDE w:val="0"/>
        <w:autoSpaceDN w:val="0"/>
        <w:spacing w:after="0" w:line="360" w:lineRule="auto"/>
        <w:ind w:left="709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F61E17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Литература</w:t>
      </w:r>
    </w:p>
    <w:p w14:paraId="72B09B54" w14:textId="77777777" w:rsidR="007A1960" w:rsidRPr="004A3006" w:rsidRDefault="007A1960" w:rsidP="007A1960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4A3006">
        <w:rPr>
          <w:rFonts w:eastAsia="Times New Roman" w:cs="Times New Roman"/>
          <w:b/>
          <w:bCs/>
          <w:kern w:val="0"/>
          <w14:ligatures w14:val="none"/>
        </w:rPr>
        <w:t>Основная литература</w:t>
      </w:r>
    </w:p>
    <w:p w14:paraId="7C43D442" w14:textId="77777777" w:rsidR="007A1960" w:rsidRPr="004A3006" w:rsidRDefault="007A1960" w:rsidP="007A196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Баженова, И. Ю. Введение в программирование: учебное пособие / И. Ю. Баженова, В. А. Сухомлин. — 4-е изд. — Москва: Интернет-Университет Информационных Технологий (ИНТУИТ), Ай Пи Ар Медиа, 2024. — 326 c. — ISBN 978-5-4497-3298-9. — Текст: электронный // ЭБС // IPR SMART: [сайт]. — URL: </w:t>
      </w:r>
      <w:hyperlink r:id="rId5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https://www.iprbookshop.ru/142266.html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5132D3CC" w14:textId="77777777" w:rsidR="007A1960" w:rsidRPr="004A3006" w:rsidRDefault="007A1960" w:rsidP="007A196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Борисенко, В. В. Основы программирования : учебное пособие / В. В. Борисенко. — 4-е изд. — Москва: Интернет-Университет Информационных Технологий (ИНТУИТ), Ай Пи Ар Медиа, 2024. — 322 c. — ISBN 978-5-4497-3320-7. — Текст: электронный // ЭБС // IPR SMART: [сайт]. — URL: </w:t>
      </w:r>
      <w:hyperlink r:id="rId6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https://www.iprbookshop.ru/142287.html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25F421A3" w14:textId="77777777" w:rsidR="007A1960" w:rsidRPr="004A3006" w:rsidRDefault="007A1960" w:rsidP="007A196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Богданова, С. В. Технологии программирования. Ч.1: учебник / С. В. Богданова, А. Н. Ермакова. — Ставрополь: АГРУС, 2024. — 236 c. — Текст: электронный // ЭБС IPR SMART: [сайт]. — URL: </w:t>
      </w:r>
      <w:hyperlink r:id="rId7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https://www.iprbookshop.ru/156617.html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21BB2C9A" w14:textId="77777777" w:rsidR="007A1960" w:rsidRPr="004A3006" w:rsidRDefault="007A1960" w:rsidP="007A1960">
      <w:pPr>
        <w:spacing w:after="0" w:line="360" w:lineRule="auto"/>
        <w:ind w:firstLine="567"/>
        <w:jc w:val="both"/>
        <w:rPr>
          <w:rFonts w:eastAsia="Times New Roman" w:cs="Times New Roman"/>
          <w:kern w:val="0"/>
          <w14:ligatures w14:val="none"/>
        </w:rPr>
      </w:pPr>
    </w:p>
    <w:p w14:paraId="24AAE73D" w14:textId="77777777" w:rsidR="007A1960" w:rsidRPr="004A3006" w:rsidRDefault="007A1960" w:rsidP="007A1960">
      <w:pPr>
        <w:spacing w:after="0" w:line="360" w:lineRule="auto"/>
        <w:ind w:firstLine="567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4A3006">
        <w:rPr>
          <w:rFonts w:eastAsia="Times New Roman" w:cs="Times New Roman"/>
          <w:b/>
          <w:bCs/>
          <w:kern w:val="0"/>
          <w14:ligatures w14:val="none"/>
        </w:rPr>
        <w:tab/>
        <w:t>Дополнительная литература</w:t>
      </w:r>
    </w:p>
    <w:p w14:paraId="4B75DA17" w14:textId="77777777" w:rsidR="007A1960" w:rsidRPr="004A3006" w:rsidRDefault="007A1960" w:rsidP="007A1960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Гуськова, О. И. Объектно-ориентированное программирование в Java: учебное пособие / О. И. Гуськова. — 2-е изд. — Москва: Московский педагогический государственный университет, 2024. — 240 c. — ISBN 978-5-4263-0648-6. — Текст: электронный // ЭБС // IPR SMART: [сайт]. — URL: </w:t>
      </w:r>
      <w:hyperlink r:id="rId8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https://www.iprbookshop.ru/146115.html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033C7069" w14:textId="77777777" w:rsidR="007A1960" w:rsidRPr="004A3006" w:rsidRDefault="007A1960" w:rsidP="007A1960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lastRenderedPageBreak/>
        <w:t xml:space="preserve">. Агалаков, А. А. Программирование на языке Python. Базовый уровень: учебное пособие / А. А. Агалаков, К. И. Дементьева. — Новосибирск: Сибирский государственный университет телекоммуникаций и информатики, 2024. — 117 c. — Текст: электронный // ЭБС // IPR SMART: [сайт]. — URL: </w:t>
      </w:r>
      <w:hyperlink r:id="rId9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https://www.iprbookshop.ru/149539.html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40B12DA2" w14:textId="77777777" w:rsidR="007A1960" w:rsidRPr="004A3006" w:rsidRDefault="007A1960" w:rsidP="007A1960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Алексеев, Е. Р. Free </w:t>
      </w:r>
      <w:proofErr w:type="spellStart"/>
      <w:r w:rsidRPr="004A3006">
        <w:rPr>
          <w:rFonts w:eastAsia="Times New Roman" w:cs="Times New Roman"/>
          <w:kern w:val="0"/>
          <w14:ligatures w14:val="none"/>
        </w:rPr>
        <w:t>Pascal</w:t>
      </w:r>
      <w:proofErr w:type="spellEnd"/>
      <w:r w:rsidRPr="004A3006">
        <w:rPr>
          <w:rFonts w:eastAsia="Times New Roman" w:cs="Times New Roman"/>
          <w:kern w:val="0"/>
          <w14:ligatures w14:val="none"/>
        </w:rPr>
        <w:t xml:space="preserve"> и </w:t>
      </w:r>
      <w:proofErr w:type="spellStart"/>
      <w:r w:rsidRPr="004A3006">
        <w:rPr>
          <w:rFonts w:eastAsia="Times New Roman" w:cs="Times New Roman"/>
          <w:kern w:val="0"/>
          <w14:ligatures w14:val="none"/>
        </w:rPr>
        <w:t>Lazarus</w:t>
      </w:r>
      <w:proofErr w:type="spellEnd"/>
      <w:r w:rsidRPr="004A3006">
        <w:rPr>
          <w:rFonts w:eastAsia="Times New Roman" w:cs="Times New Roman"/>
          <w:kern w:val="0"/>
          <w14:ligatures w14:val="none"/>
        </w:rPr>
        <w:t xml:space="preserve">: учебник по программированию / Е. Р. Алексеев, О. В. Чеснокова, Т. В. Кучер. — 3-е изд. — Саратов: Профобразование, 2024. — 438 c. — ISBN 978-5-4488-0105-1. — Текст: электронный // ЭБС // IPR SMART: [сайт]. — URL: </w:t>
      </w:r>
      <w:hyperlink r:id="rId10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https://www.iprbookshop.ru/145889.html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2D9EA5B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D5AD2"/>
    <w:multiLevelType w:val="hybridMultilevel"/>
    <w:tmpl w:val="A39C2008"/>
    <w:lvl w:ilvl="0" w:tplc="D38AF654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CC6D55"/>
    <w:multiLevelType w:val="multilevel"/>
    <w:tmpl w:val="27D0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0D4695"/>
    <w:multiLevelType w:val="hybridMultilevel"/>
    <w:tmpl w:val="BA18AD24"/>
    <w:lvl w:ilvl="0" w:tplc="3C60808A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1155027">
    <w:abstractNumId w:val="1"/>
  </w:num>
  <w:num w:numId="2" w16cid:durableId="1265991144">
    <w:abstractNumId w:val="0"/>
  </w:num>
  <w:num w:numId="3" w16cid:durableId="259800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60"/>
    <w:rsid w:val="00111958"/>
    <w:rsid w:val="00497B60"/>
    <w:rsid w:val="006C0B77"/>
    <w:rsid w:val="007A1960"/>
    <w:rsid w:val="008242FF"/>
    <w:rsid w:val="00870751"/>
    <w:rsid w:val="00922C48"/>
    <w:rsid w:val="00B915B7"/>
    <w:rsid w:val="00CE7D2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3D2F"/>
  <w15:chartTrackingRefBased/>
  <w15:docId w15:val="{4533B7DA-D7A5-45AC-B1FB-DE0B6CAF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A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9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9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9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9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9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9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9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196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196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A196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A196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A196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A196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A19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96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196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A19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19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196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A1960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7A19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7A1960"/>
    <w:rPr>
      <w:b/>
      <w:bCs/>
    </w:rPr>
  </w:style>
  <w:style w:type="character" w:customStyle="1" w:styleId="ds-markdown-html">
    <w:name w:val="ds-markdown-html"/>
    <w:basedOn w:val="a0"/>
    <w:rsid w:val="007A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4611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prbookshop.ru/15661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142287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prbookshop.ru/142266.html" TargetMode="External"/><Relationship Id="rId10" Type="http://schemas.openxmlformats.org/officeDocument/2006/relationships/hyperlink" Target="https://www.iprbookshop.ru/14588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495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1481</Words>
  <Characters>8445</Characters>
  <Application>Microsoft Office Word</Application>
  <DocSecurity>0</DocSecurity>
  <Lines>70</Lines>
  <Paragraphs>19</Paragraphs>
  <ScaleCrop>false</ScaleCrop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MyKomp</dc:creator>
  <cp:keywords/>
  <dc:description/>
  <cp:lastModifiedBy>MyKomp</cp:lastModifiedBy>
  <cp:revision>1</cp:revision>
  <dcterms:created xsi:type="dcterms:W3CDTF">2026-03-01T21:00:00Z</dcterms:created>
  <dcterms:modified xsi:type="dcterms:W3CDTF">2026-03-01T21:05:00Z</dcterms:modified>
</cp:coreProperties>
</file>