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8C" w:rsidRPr="00D3678E" w:rsidRDefault="0030598C" w:rsidP="0030598C">
      <w:pPr>
        <w:shd w:val="clear" w:color="auto" w:fill="FFFFFF"/>
        <w:ind w:right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30598C" w:rsidRPr="00E60AAA" w:rsidRDefault="00E60AAA" w:rsidP="0030598C">
      <w:pPr>
        <w:shd w:val="clear" w:color="auto" w:fill="FFFFFF"/>
        <w:spacing w:before="1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Тема: «</w:t>
      </w:r>
      <w:r w:rsidR="0030598C" w:rsidRPr="00E60AA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Первичные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средства пожаротушения»</w:t>
      </w:r>
    </w:p>
    <w:p w:rsidR="00DF77B7" w:rsidRPr="00DF77B7" w:rsidRDefault="0030598C" w:rsidP="00DF77B7">
      <w:pPr>
        <w:shd w:val="clear" w:color="auto" w:fill="FFFFFF"/>
        <w:spacing w:before="134"/>
        <w:ind w:left="34" w:right="24" w:firstLine="675"/>
        <w:jc w:val="both"/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DF77B7">
        <w:rPr>
          <w:rFonts w:ascii="Times New Roman" w:hAnsi="Times New Roman" w:cs="Times New Roman"/>
          <w:color w:val="000000"/>
          <w:spacing w:val="22"/>
          <w:sz w:val="28"/>
          <w:szCs w:val="24"/>
        </w:rPr>
        <w:t xml:space="preserve">К </w:t>
      </w:r>
      <w:r w:rsidRPr="00DF77B7">
        <w:rPr>
          <w:rFonts w:ascii="Times New Roman" w:hAnsi="Times New Roman" w:cs="Times New Roman"/>
          <w:color w:val="000000"/>
          <w:spacing w:val="70"/>
          <w:sz w:val="28"/>
          <w:szCs w:val="24"/>
        </w:rPr>
        <w:t>первичным</w:t>
      </w:r>
      <w:r w:rsidRPr="00DF77B7">
        <w:rPr>
          <w:rFonts w:ascii="Times New Roman" w:hAnsi="Times New Roman" w:cs="Times New Roman"/>
          <w:color w:val="000000"/>
          <w:spacing w:val="22"/>
          <w:sz w:val="28"/>
          <w:szCs w:val="24"/>
        </w:rPr>
        <w:t xml:space="preserve"> </w:t>
      </w:r>
      <w:r w:rsidRPr="00DF77B7">
        <w:rPr>
          <w:rFonts w:ascii="Times New Roman" w:hAnsi="Times New Roman" w:cs="Times New Roman"/>
          <w:color w:val="000000"/>
          <w:spacing w:val="74"/>
          <w:sz w:val="28"/>
          <w:szCs w:val="24"/>
        </w:rPr>
        <w:t>средствам</w:t>
      </w:r>
      <w:r w:rsidRPr="00DF77B7">
        <w:rPr>
          <w:rFonts w:ascii="Times New Roman" w:hAnsi="Times New Roman" w:cs="Times New Roman"/>
          <w:color w:val="000000"/>
          <w:spacing w:val="22"/>
          <w:sz w:val="28"/>
          <w:szCs w:val="24"/>
        </w:rPr>
        <w:t xml:space="preserve"> пожаротуше</w:t>
      </w:r>
      <w:r w:rsidRPr="00DF77B7">
        <w:rPr>
          <w:rFonts w:ascii="Times New Roman" w:hAnsi="Times New Roman" w:cs="Times New Roman"/>
          <w:color w:val="000000"/>
          <w:spacing w:val="-2"/>
          <w:sz w:val="28"/>
          <w:szCs w:val="24"/>
        </w:rPr>
        <w:t>ния относятся простейшие приборы, используемые ра</w:t>
      </w:r>
      <w:r w:rsidRPr="00DF77B7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ботающими и членами ДПД при возникновении пожара. </w:t>
      </w:r>
      <w:r w:rsidRPr="00DF77B7">
        <w:rPr>
          <w:rFonts w:ascii="Times New Roman" w:hAnsi="Times New Roman" w:cs="Times New Roman"/>
          <w:color w:val="000000"/>
          <w:spacing w:val="-1"/>
          <w:sz w:val="28"/>
          <w:szCs w:val="24"/>
        </w:rPr>
        <w:t>К ним относятся ручные огнетушители, внутренние по</w:t>
      </w:r>
      <w:r w:rsidRPr="00DF77B7">
        <w:rPr>
          <w:rFonts w:ascii="Times New Roman" w:hAnsi="Times New Roman" w:cs="Times New Roman"/>
          <w:color w:val="000000"/>
          <w:spacing w:val="6"/>
          <w:sz w:val="28"/>
          <w:szCs w:val="24"/>
        </w:rPr>
        <w:t>жарные краны, песок, кошма или асбестовое покрыва</w:t>
      </w:r>
      <w:r w:rsidRPr="00DF77B7">
        <w:rPr>
          <w:rFonts w:ascii="Times New Roman" w:hAnsi="Times New Roman" w:cs="Times New Roman"/>
          <w:color w:val="000000"/>
          <w:sz w:val="28"/>
          <w:szCs w:val="24"/>
        </w:rPr>
        <w:t xml:space="preserve">ло, пожарный инвентарь. Эти средства применяют для </w:t>
      </w:r>
      <w:r w:rsidRPr="00DF77B7">
        <w:rPr>
          <w:rFonts w:ascii="Times New Roman" w:hAnsi="Times New Roman" w:cs="Times New Roman"/>
          <w:color w:val="000000"/>
          <w:spacing w:val="4"/>
          <w:sz w:val="28"/>
          <w:szCs w:val="24"/>
        </w:rPr>
        <w:t>тушения загораний и пожаров в начале их возникнове</w:t>
      </w:r>
      <w:r w:rsidRPr="00DF77B7">
        <w:rPr>
          <w:rFonts w:ascii="Times New Roman" w:hAnsi="Times New Roman" w:cs="Times New Roman"/>
          <w:color w:val="000000"/>
          <w:spacing w:val="9"/>
          <w:sz w:val="28"/>
          <w:szCs w:val="24"/>
        </w:rPr>
        <w:t>ния, а также для разборки конструкций в ходе туше</w:t>
      </w:r>
      <w:r w:rsidRPr="00DF77B7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ния. </w:t>
      </w:r>
      <w:bookmarkStart w:id="0" w:name="_GoBack"/>
      <w:bookmarkEnd w:id="0"/>
    </w:p>
    <w:p w:rsidR="00DF77B7" w:rsidRPr="00DF77B7" w:rsidRDefault="00DF77B7" w:rsidP="00DF77B7">
      <w:pPr>
        <w:ind w:left="34" w:firstLine="675"/>
        <w:jc w:val="both"/>
        <w:rPr>
          <w:rFonts w:ascii="Times New Roman" w:hAnsi="Times New Roman" w:cs="Times New Roman"/>
          <w:sz w:val="28"/>
        </w:rPr>
      </w:pPr>
      <w:r w:rsidRPr="00DF77B7">
        <w:rPr>
          <w:rFonts w:ascii="Times New Roman" w:hAnsi="Times New Roman" w:cs="Times New Roman"/>
          <w:sz w:val="28"/>
          <w:szCs w:val="24"/>
        </w:rPr>
        <w:t>Пожарные щиты первичных средств пожаротушения предназначены для концентрации и размещения в определенном месте ручных огнетушителей, немеханизированного пожарного инвентаря и ин</w:t>
      </w:r>
      <w:r w:rsidRPr="00DF77B7">
        <w:rPr>
          <w:rFonts w:ascii="Times New Roman" w:hAnsi="Times New Roman" w:cs="Times New Roman"/>
          <w:sz w:val="28"/>
        </w:rPr>
        <w:t>струмента, применяемого при ликвидации загораний в одноэтажных зданиях, где не предусмотрено противопожарное водоснабжение. Пожарный щит имеет порядковый номер, располагается в доступном месте и окрашивается в красный сигнальный цвет. Допускается установка пожарных щитов в виде навесных шкафов с закрывающимися дверцами, которые позволяют визуально определить вид хранящихся средств пожаротушения и инвентаря. Дверцы должны быть опломбированы и открываться без ключа и боль</w:t>
      </w:r>
      <w:r w:rsidRPr="00DF77B7">
        <w:rPr>
          <w:rFonts w:ascii="Times New Roman" w:hAnsi="Times New Roman" w:cs="Times New Roman"/>
          <w:sz w:val="28"/>
        </w:rPr>
        <w:softHyphen/>
        <w:t>ших усилий. Необходимо, чтобы крепление средств пожаротушения и инвентаря обеспечивало быстрое их снятие без специальных при</w:t>
      </w:r>
      <w:r w:rsidRPr="00DF77B7">
        <w:rPr>
          <w:rFonts w:ascii="Times New Roman" w:hAnsi="Times New Roman" w:cs="Times New Roman"/>
          <w:sz w:val="28"/>
        </w:rPr>
        <w:softHyphen/>
        <w:t>способлений или инструмента. Количество пожарных щитов на объекте не регламентируется и определяется только спецификой местных условий, а также удобством их пользования и надзора за их содержанием. Пожарный щит должен содержаться в чистоте.</w:t>
      </w:r>
    </w:p>
    <w:p w:rsidR="00DF77B7" w:rsidRPr="00DF77B7" w:rsidRDefault="00DF77B7" w:rsidP="00DF77B7">
      <w:pPr>
        <w:ind w:left="34" w:firstLine="675"/>
        <w:jc w:val="both"/>
        <w:rPr>
          <w:rFonts w:ascii="Times New Roman" w:hAnsi="Times New Roman" w:cs="Times New Roman"/>
          <w:sz w:val="28"/>
        </w:rPr>
      </w:pPr>
      <w:r w:rsidRPr="00DF77B7">
        <w:rPr>
          <w:rFonts w:ascii="Times New Roman" w:hAnsi="Times New Roman" w:cs="Times New Roman"/>
          <w:sz w:val="28"/>
        </w:rPr>
        <w:t>Пожарные щиты содержат следующий инвентарь: лопату, топ</w:t>
      </w:r>
      <w:r>
        <w:rPr>
          <w:rFonts w:ascii="Times New Roman" w:hAnsi="Times New Roman" w:cs="Times New Roman"/>
          <w:sz w:val="28"/>
        </w:rPr>
        <w:t>ор, лом, багор, ведро (рис. 28</w:t>
      </w:r>
      <w:r w:rsidRPr="00DF77B7">
        <w:rPr>
          <w:rFonts w:ascii="Times New Roman" w:hAnsi="Times New Roman" w:cs="Times New Roman"/>
          <w:sz w:val="28"/>
        </w:rPr>
        <w:t>). При помощи этих инструментов можно открыть запертую дверь в комнату, где произошло возгорание, засыпать небольшой очаг песком или залить водой. Этими инструментами можно отделить горящую часть строения или мебели, предотвратив распространение огня на другие предметы. Пожарный инвентарь должен использоваться только в случае пожара и всегда находиться в хорошем состоянии и строго на своих местах.</w:t>
      </w:r>
    </w:p>
    <w:p w:rsidR="00DF77B7" w:rsidRPr="0066087E" w:rsidRDefault="00DF77B7" w:rsidP="00DF77B7">
      <w:pPr>
        <w:shd w:val="clear" w:color="auto" w:fill="FFFFFF"/>
        <w:jc w:val="both"/>
        <w:rPr>
          <w:spacing w:val="-1"/>
          <w:sz w:val="24"/>
          <w:szCs w:val="24"/>
        </w:rPr>
      </w:pPr>
      <w:r>
        <w:rPr>
          <w:noProof/>
          <w:spacing w:val="-1"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050E17B5" wp14:editId="08B027CA">
            <wp:simplePos x="0" y="0"/>
            <wp:positionH relativeFrom="column">
              <wp:posOffset>760475</wp:posOffset>
            </wp:positionH>
            <wp:positionV relativeFrom="paragraph">
              <wp:posOffset>136088</wp:posOffset>
            </wp:positionV>
            <wp:extent cx="3716655" cy="3128645"/>
            <wp:effectExtent l="0" t="0" r="0" b="0"/>
            <wp:wrapTight wrapText="bothSides">
              <wp:wrapPolygon edited="0">
                <wp:start x="0" y="0"/>
                <wp:lineTo x="0" y="21438"/>
                <wp:lineTo x="21478" y="21438"/>
                <wp:lineTo x="2147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Pr="0066087E" w:rsidRDefault="00DF77B7" w:rsidP="00DF77B7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DF77B7" w:rsidRDefault="00DF77B7" w:rsidP="00DF77B7">
      <w:pPr>
        <w:shd w:val="clear" w:color="auto" w:fill="FFFFFF"/>
        <w:spacing w:before="134"/>
        <w:ind w:right="2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0598C" w:rsidRPr="006E199F" w:rsidRDefault="00DF77B7" w:rsidP="0030598C">
      <w:pPr>
        <w:shd w:val="clear" w:color="auto" w:fill="FFFFFF"/>
        <w:spacing w:before="134"/>
        <w:ind w:left="34" w:right="24" w:firstLine="39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25400" distR="25400" simplePos="0" relativeHeight="251654656" behindDoc="1" locked="0" layoutInCell="1" allowOverlap="1" wp14:anchorId="664EC3CF" wp14:editId="76BADBE0">
            <wp:simplePos x="0" y="0"/>
            <wp:positionH relativeFrom="page">
              <wp:posOffset>5402646</wp:posOffset>
            </wp:positionH>
            <wp:positionV relativeFrom="paragraph">
              <wp:posOffset>72638</wp:posOffset>
            </wp:positionV>
            <wp:extent cx="1765300" cy="3784600"/>
            <wp:effectExtent l="19050" t="0" r="6350" b="0"/>
            <wp:wrapTight wrapText="bothSides">
              <wp:wrapPolygon edited="0">
                <wp:start x="-233" y="0"/>
                <wp:lineTo x="-233" y="21528"/>
                <wp:lineTo x="21678" y="21528"/>
                <wp:lineTo x="21678" y="0"/>
                <wp:lineTo x="-23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98C" w:rsidRPr="006E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типу огнетушащего вещества существующие ог</w:t>
      </w:r>
      <w:r w:rsidR="0030598C" w:rsidRPr="006E199F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нетушители делят на </w:t>
      </w:r>
      <w:r w:rsidR="0030598C" w:rsidRPr="006E199F">
        <w:rPr>
          <w:rFonts w:ascii="Times New Roman" w:hAnsi="Times New Roman" w:cs="Times New Roman"/>
          <w:b/>
          <w:i/>
          <w:color w:val="000000"/>
          <w:spacing w:val="12"/>
          <w:sz w:val="24"/>
          <w:szCs w:val="24"/>
        </w:rPr>
        <w:t>пенные, газовые, порошковые.</w:t>
      </w:r>
    </w:p>
    <w:p w:rsidR="0030598C" w:rsidRPr="006E199F" w:rsidRDefault="0030598C" w:rsidP="0030598C">
      <w:pPr>
        <w:shd w:val="clear" w:color="auto" w:fill="FFFFFF"/>
        <w:spacing w:before="19"/>
        <w:ind w:right="-141" w:firstLine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6E199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химически-пенных огнетушителях</w:t>
      </w:r>
      <w:r w:rsidRPr="006E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E199F">
        <w:rPr>
          <w:rFonts w:ascii="Times New Roman" w:hAnsi="Times New Roman" w:cs="Times New Roman"/>
          <w:b/>
          <w:sz w:val="24"/>
          <w:szCs w:val="24"/>
        </w:rPr>
        <w:t>(рис. 29)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r w:rsidRPr="006E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разование пены в момент их использования происходит </w:t>
      </w:r>
      <w:r w:rsidRPr="006E199F">
        <w:rPr>
          <w:rFonts w:ascii="Times New Roman" w:hAnsi="Times New Roman" w:cs="Times New Roman"/>
          <w:color w:val="000000"/>
          <w:spacing w:val="2"/>
          <w:sz w:val="24"/>
          <w:szCs w:val="24"/>
        </w:rPr>
        <w:t>за счет химической реакции, протекающей при смеши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вании кислотной (смесь сульфата железа (</w:t>
      </w:r>
      <w:r w:rsidRPr="006E199F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) и сер</w:t>
      </w:r>
      <w:r w:rsidRPr="006E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ной кислоты) и щелочной частей (бикарбоната натрия </w:t>
      </w:r>
      <w:r w:rsidRPr="006E199F">
        <w:rPr>
          <w:rFonts w:ascii="Times New Roman" w:hAnsi="Times New Roman" w:cs="Times New Roman"/>
          <w:color w:val="000000"/>
          <w:spacing w:val="7"/>
          <w:sz w:val="24"/>
          <w:szCs w:val="24"/>
        </w:rPr>
        <w:t>с солодковым экстрактом и воды) заряда. Выделяю</w:t>
      </w:r>
      <w:r w:rsidRPr="006E199F">
        <w:rPr>
          <w:rFonts w:ascii="Times New Roman" w:hAnsi="Times New Roman" w:cs="Times New Roman"/>
          <w:color w:val="000000"/>
          <w:spacing w:val="1"/>
          <w:sz w:val="24"/>
          <w:szCs w:val="24"/>
        </w:rPr>
        <w:t>щийся при реакции газообразный диоксид углерода соз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дает в баллоне повышенное давление, благодаря чему </w:t>
      </w:r>
      <w:r w:rsidRPr="006E199F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происходит выброс струи пены через специальное от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верстие - спрыск. В настоящее время применяют руч</w:t>
      </w:r>
      <w:r w:rsidRPr="006E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ные химически-пенные огнетушители </w:t>
      </w:r>
      <w:r w:rsidRPr="006E199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ОХП-10, ОП-М, </w:t>
      </w:r>
      <w:r w:rsidRPr="006E199F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>0П-9ММ</w:t>
      </w:r>
      <w:r w:rsidRPr="006E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. </w:t>
      </w:r>
    </w:p>
    <w:p w:rsidR="0030598C" w:rsidRPr="006E199F" w:rsidRDefault="0030598C" w:rsidP="0030598C">
      <w:pPr>
        <w:shd w:val="clear" w:color="auto" w:fill="FFFFFF"/>
        <w:spacing w:before="19"/>
        <w:ind w:left="48" w:right="-141" w:firstLine="378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6E199F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пуска огнетушителя в работу нужно</w:t>
      </w:r>
    </w:p>
    <w:p w:rsidR="0030598C" w:rsidRPr="006E199F" w:rsidRDefault="0030598C" w:rsidP="0030598C">
      <w:pPr>
        <w:shd w:val="clear" w:color="auto" w:fill="FFFFFF"/>
        <w:spacing w:before="19"/>
        <w:ind w:left="48" w:right="-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шпилькой прочистить спрыск, повернуть расположенную на крышке огнетушителя рукоятку до отказа (на 180° </w:t>
      </w:r>
      <w:r w:rsidRPr="006E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вертикальной плоскости), взять огнетушитель правой 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рукой за боковую ручку,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левой - за юбку под нижним </w:t>
      </w:r>
      <w:r w:rsidRPr="006E199F">
        <w:rPr>
          <w:rFonts w:ascii="Times New Roman" w:hAnsi="Times New Roman" w:cs="Times New Roman"/>
          <w:color w:val="000000"/>
          <w:spacing w:val="2"/>
          <w:sz w:val="24"/>
          <w:szCs w:val="24"/>
        </w:rPr>
        <w:t>днищем и быстро перевернуть крышкой вниз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E199F">
        <w:rPr>
          <w:rFonts w:ascii="Times New Roman" w:hAnsi="Times New Roman" w:cs="Times New Roman"/>
          <w:color w:val="000000"/>
          <w:spacing w:val="2"/>
          <w:sz w:val="24"/>
          <w:szCs w:val="24"/>
        </w:rPr>
        <w:t>(огнету</w:t>
      </w:r>
      <w:r w:rsidRPr="006E199F">
        <w:rPr>
          <w:rFonts w:ascii="Times New Roman" w:hAnsi="Times New Roman" w:cs="Times New Roman"/>
          <w:color w:val="000000"/>
          <w:spacing w:val="7"/>
          <w:sz w:val="24"/>
          <w:szCs w:val="24"/>
        </w:rPr>
        <w:t>шитель</w:t>
      </w:r>
    </w:p>
    <w:p w:rsidR="0030598C" w:rsidRPr="006E199F" w:rsidRDefault="0030598C" w:rsidP="0030598C">
      <w:pPr>
        <w:framePr w:w="4016" w:h="1205" w:hRule="exact" w:hSpace="38" w:wrap="auto" w:vAnchor="text" w:hAnchor="page" w:x="7663" w:y="873"/>
        <w:shd w:val="clear" w:color="auto" w:fill="FFFFFF"/>
        <w:ind w:left="426" w:firstLine="803"/>
        <w:rPr>
          <w:rFonts w:ascii="Times New Roman" w:hAnsi="Times New Roman" w:cs="Times New Roman"/>
          <w:sz w:val="24"/>
          <w:szCs w:val="24"/>
        </w:rPr>
      </w:pP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Рис. 29.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Огнетушитель  химически-пенный ОХП-10:</w:t>
      </w:r>
    </w:p>
    <w:p w:rsidR="0030598C" w:rsidRPr="006E199F" w:rsidRDefault="0030598C" w:rsidP="0030598C">
      <w:pPr>
        <w:framePr w:w="4016" w:h="1205" w:hRule="exact" w:hSpace="38" w:wrap="auto" w:vAnchor="text" w:hAnchor="page" w:x="7663" w:y="873"/>
        <w:shd w:val="clear" w:color="auto" w:fill="FFFFFF"/>
        <w:spacing w:before="29"/>
        <w:ind w:left="426"/>
        <w:rPr>
          <w:rFonts w:ascii="Times New Roman" w:hAnsi="Times New Roman" w:cs="Times New Roman"/>
          <w:sz w:val="24"/>
          <w:szCs w:val="24"/>
        </w:rPr>
      </w:pP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- корпус; 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-колба; 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- рукоятка; </w:t>
      </w:r>
      <w:r w:rsidRPr="006E199F">
        <w:rPr>
          <w:rFonts w:ascii="Times New Roman" w:hAnsi="Times New Roman" w:cs="Times New Roman"/>
          <w:b/>
          <w:iCs/>
          <w:color w:val="000000"/>
          <w:sz w:val="24"/>
          <w:szCs w:val="24"/>
        </w:rPr>
        <w:t>4</w:t>
      </w:r>
      <w:r w:rsidRPr="006E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- клапан с пружиной.</w:t>
      </w:r>
    </w:p>
    <w:p w:rsidR="0030598C" w:rsidRDefault="0030598C" w:rsidP="0030598C">
      <w:pPr>
        <w:shd w:val="clear" w:color="auto" w:fill="FFFFFF"/>
        <w:spacing w:before="19"/>
        <w:ind w:right="-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не требует для приведения в действие каких-либо ударов). Длина выбрасываемой огнетушителем 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струи пены</w:t>
      </w:r>
    </w:p>
    <w:p w:rsidR="0030598C" w:rsidRDefault="0030598C" w:rsidP="0030598C">
      <w:pPr>
        <w:shd w:val="clear" w:color="auto" w:fill="FFFFFF"/>
        <w:spacing w:before="19"/>
        <w:ind w:right="-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- около 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8 м,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продолжительность работы – 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60 - 65 с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0598C" w:rsidRPr="008E7530" w:rsidRDefault="0030598C" w:rsidP="0030598C">
      <w:pPr>
        <w:shd w:val="clear" w:color="auto" w:fill="FFFFFF"/>
        <w:spacing w:before="19"/>
        <w:ind w:right="-141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4042146</wp:posOffset>
            </wp:positionH>
            <wp:positionV relativeFrom="paragraph">
              <wp:posOffset>1375566</wp:posOffset>
            </wp:positionV>
            <wp:extent cx="2044700" cy="3733800"/>
            <wp:effectExtent l="19050" t="0" r="0" b="0"/>
            <wp:wrapTight wrapText="bothSides">
              <wp:wrapPolygon edited="0">
                <wp:start x="-201" y="0"/>
                <wp:lineTo x="-201" y="21490"/>
                <wp:lineTo x="21533" y="21490"/>
                <wp:lineTo x="21533" y="0"/>
                <wp:lineTo x="-201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Пенные огнетушители используют для туше</w:t>
      </w:r>
      <w:r w:rsidRPr="006E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ния загораний почти всех твердых веществ и некоторых </w:t>
      </w:r>
      <w:r w:rsidRPr="006E199F">
        <w:rPr>
          <w:rFonts w:ascii="Times New Roman" w:hAnsi="Times New Roman" w:cs="Times New Roman"/>
          <w:color w:val="000000"/>
          <w:spacing w:val="4"/>
          <w:sz w:val="24"/>
          <w:szCs w:val="24"/>
        </w:rPr>
        <w:t>легковоспламеняющихся жидкостей (бензин, керосин</w:t>
      </w:r>
      <w:r w:rsidRPr="006E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др.). Одним огнетушите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>лем можно потушить горя</w:t>
      </w:r>
      <w:r w:rsidRPr="006E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щую жидкость на площади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0,75 - 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1 м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6E19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E199F">
        <w:rPr>
          <w:rFonts w:ascii="Times New Roman" w:hAnsi="Times New Roman" w:cs="Times New Roman"/>
          <w:color w:val="000000"/>
          <w:sz w:val="24"/>
          <w:szCs w:val="24"/>
        </w:rPr>
        <w:t xml:space="preserve"> Этого вида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огнетушителями нельзя тушить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загоревшиеся электрические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установки и электросети, 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>находящиеся под напряже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нием, так как пена является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проводником электрического 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тока; щелочные металлы,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потому что они, взаимодействуя с водой, выделяют во</w:t>
      </w: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>дород; спирты, разрушаю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>щие пену.</w:t>
      </w:r>
    </w:p>
    <w:p w:rsidR="0030598C" w:rsidRPr="003D5AF4" w:rsidRDefault="0030598C" w:rsidP="0030598C">
      <w:pPr>
        <w:framePr w:w="6084" w:h="1685" w:hRule="exact" w:hSpace="38" w:wrap="auto" w:vAnchor="text" w:hAnchor="page" w:x="1843" w:y="3720"/>
        <w:shd w:val="clear" w:color="auto" w:fill="FFFFFF"/>
        <w:ind w:left="709" w:hanging="436"/>
        <w:rPr>
          <w:rFonts w:ascii="Times New Roman" w:hAnsi="Times New Roman" w:cs="Times New Roman"/>
          <w:sz w:val="22"/>
          <w:szCs w:val="22"/>
        </w:rPr>
      </w:pPr>
      <w:r w:rsidRPr="003D5AF4">
        <w:rPr>
          <w:rFonts w:ascii="Times New Roman" w:hAnsi="Times New Roman" w:cs="Times New Roman"/>
          <w:b/>
          <w:color w:val="000000"/>
          <w:sz w:val="22"/>
          <w:szCs w:val="22"/>
        </w:rPr>
        <w:t>Рис. 30.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 Воздушно-пенный огне</w:t>
      </w:r>
      <w:r w:rsidRPr="003D5AF4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тушитель </w:t>
      </w:r>
      <w:r w:rsidRPr="003D5AF4">
        <w:rPr>
          <w:rFonts w:ascii="Times New Roman" w:hAnsi="Times New Roman" w:cs="Times New Roman"/>
          <w:b/>
          <w:color w:val="000000"/>
          <w:spacing w:val="1"/>
          <w:sz w:val="22"/>
          <w:szCs w:val="22"/>
        </w:rPr>
        <w:t>ОВП-5</w:t>
      </w:r>
      <w:r w:rsidRPr="003D5AF4">
        <w:rPr>
          <w:rFonts w:ascii="Times New Roman" w:hAnsi="Times New Roman" w:cs="Times New Roman"/>
          <w:color w:val="000000"/>
          <w:spacing w:val="1"/>
          <w:sz w:val="22"/>
          <w:szCs w:val="22"/>
        </w:rPr>
        <w:t>:</w:t>
      </w:r>
    </w:p>
    <w:p w:rsidR="0030598C" w:rsidRPr="003D5AF4" w:rsidRDefault="0030598C" w:rsidP="0030598C">
      <w:pPr>
        <w:framePr w:w="6084" w:h="1685" w:hRule="exact" w:hSpace="38" w:wrap="auto" w:vAnchor="text" w:hAnchor="page" w:x="1843" w:y="3720"/>
        <w:shd w:val="clear" w:color="auto" w:fill="FFFFFF"/>
        <w:spacing w:before="38"/>
        <w:ind w:left="709" w:hanging="436"/>
        <w:rPr>
          <w:rFonts w:ascii="Times New Roman" w:hAnsi="Times New Roman" w:cs="Times New Roman"/>
          <w:color w:val="000000"/>
          <w:sz w:val="22"/>
          <w:szCs w:val="22"/>
        </w:rPr>
      </w:pPr>
      <w:r w:rsidRPr="003D5AF4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 - баллон высокого давления;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2</w:t>
      </w:r>
      <w:r w:rsidRPr="003D5AF4">
        <w:rPr>
          <w:rFonts w:ascii="Times New Roman" w:hAnsi="Times New Roman" w:cs="Times New Roman"/>
          <w:i/>
          <w:iCs/>
          <w:color w:val="000000"/>
          <w:sz w:val="22"/>
          <w:szCs w:val="22"/>
        </w:rPr>
        <w:t>-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>бронзовая</w:t>
      </w:r>
    </w:p>
    <w:p w:rsidR="0030598C" w:rsidRPr="003D5AF4" w:rsidRDefault="0030598C" w:rsidP="0030598C">
      <w:pPr>
        <w:framePr w:w="6084" w:h="1685" w:hRule="exact" w:hSpace="38" w:wrap="auto" w:vAnchor="text" w:hAnchor="page" w:x="1843" w:y="3720"/>
        <w:shd w:val="clear" w:color="auto" w:fill="FFFFFF"/>
        <w:spacing w:before="38"/>
        <w:ind w:left="709" w:hanging="436"/>
        <w:rPr>
          <w:rFonts w:ascii="Times New Roman" w:hAnsi="Times New Roman" w:cs="Times New Roman"/>
          <w:color w:val="000000"/>
          <w:sz w:val="22"/>
          <w:szCs w:val="22"/>
        </w:rPr>
      </w:pP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мембрана;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3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-шток;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4</w:t>
      </w:r>
      <w:r w:rsidRPr="003D5AF4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- пусковой рычаг; </w:t>
      </w:r>
      <w:r w:rsidRPr="003D5AF4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 -рукоятка;</w:t>
      </w:r>
    </w:p>
    <w:p w:rsidR="0030598C" w:rsidRPr="003D5AF4" w:rsidRDefault="0030598C" w:rsidP="0030598C">
      <w:pPr>
        <w:framePr w:w="6084" w:h="1685" w:hRule="exact" w:hSpace="38" w:wrap="auto" w:vAnchor="text" w:hAnchor="page" w:x="1843" w:y="3720"/>
        <w:shd w:val="clear" w:color="auto" w:fill="FFFFFF"/>
        <w:spacing w:before="38"/>
        <w:ind w:left="709" w:hanging="436"/>
        <w:rPr>
          <w:rFonts w:ascii="Times New Roman" w:hAnsi="Times New Roman" w:cs="Times New Roman"/>
          <w:color w:val="000000"/>
          <w:sz w:val="22"/>
          <w:szCs w:val="22"/>
        </w:rPr>
      </w:pP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6</w:t>
      </w:r>
      <w:r w:rsidRPr="003D5AF4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– пергаментная мембрана;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7</w:t>
      </w:r>
      <w:r w:rsidRPr="003D5AF4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- выкидная трубка; </w:t>
      </w:r>
    </w:p>
    <w:p w:rsidR="0030598C" w:rsidRPr="003D5AF4" w:rsidRDefault="0030598C" w:rsidP="0030598C">
      <w:pPr>
        <w:framePr w:w="6084" w:h="1685" w:hRule="exact" w:hSpace="38" w:wrap="auto" w:vAnchor="text" w:hAnchor="page" w:x="1843" w:y="3720"/>
        <w:shd w:val="clear" w:color="auto" w:fill="FFFFFF"/>
        <w:spacing w:before="38"/>
        <w:ind w:left="709" w:hanging="436"/>
        <w:rPr>
          <w:rFonts w:ascii="Times New Roman" w:hAnsi="Times New Roman" w:cs="Times New Roman"/>
          <w:color w:val="000000"/>
          <w:sz w:val="22"/>
          <w:szCs w:val="22"/>
        </w:rPr>
      </w:pPr>
      <w:r w:rsidRPr="003D5AF4">
        <w:rPr>
          <w:rFonts w:ascii="Times New Roman" w:hAnsi="Times New Roman" w:cs="Times New Roman"/>
          <w:b/>
          <w:color w:val="000000"/>
          <w:sz w:val="22"/>
          <w:szCs w:val="22"/>
        </w:rPr>
        <w:t>8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 - распылитель;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9</w:t>
      </w:r>
      <w:r w:rsidRPr="003D5AF4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- раструб;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10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- кассета с сетками; </w:t>
      </w:r>
    </w:p>
    <w:p w:rsidR="0030598C" w:rsidRPr="003D5AF4" w:rsidRDefault="0030598C" w:rsidP="0030598C">
      <w:pPr>
        <w:framePr w:w="6084" w:h="1685" w:hRule="exact" w:hSpace="38" w:wrap="auto" w:vAnchor="text" w:hAnchor="page" w:x="1843" w:y="3720"/>
        <w:shd w:val="clear" w:color="auto" w:fill="FFFFFF"/>
        <w:spacing w:before="38"/>
        <w:ind w:left="709" w:hanging="436"/>
        <w:rPr>
          <w:rFonts w:ascii="Times New Roman" w:hAnsi="Times New Roman" w:cs="Times New Roman"/>
          <w:color w:val="000000"/>
          <w:sz w:val="22"/>
          <w:szCs w:val="22"/>
        </w:rPr>
      </w:pPr>
      <w:r w:rsidRPr="003D5AF4">
        <w:rPr>
          <w:rFonts w:ascii="Times New Roman" w:hAnsi="Times New Roman" w:cs="Times New Roman"/>
          <w:b/>
          <w:color w:val="000000"/>
          <w:sz w:val="22"/>
          <w:szCs w:val="22"/>
        </w:rPr>
        <w:t>11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 xml:space="preserve"> - пенообразователь; </w:t>
      </w:r>
      <w:r w:rsidRPr="003D5AF4">
        <w:rPr>
          <w:rFonts w:ascii="Times New Roman" w:hAnsi="Times New Roman" w:cs="Times New Roman"/>
          <w:b/>
          <w:iCs/>
          <w:color w:val="000000"/>
          <w:sz w:val="22"/>
          <w:szCs w:val="22"/>
        </w:rPr>
        <w:t>12</w:t>
      </w:r>
      <w:r w:rsidRPr="003D5AF4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3D5AF4">
        <w:rPr>
          <w:rFonts w:ascii="Times New Roman" w:hAnsi="Times New Roman" w:cs="Times New Roman"/>
          <w:color w:val="000000"/>
          <w:sz w:val="22"/>
          <w:szCs w:val="22"/>
        </w:rPr>
        <w:t>- сифонная  трубка.</w:t>
      </w:r>
    </w:p>
    <w:p w:rsidR="0030598C" w:rsidRPr="008E7530" w:rsidRDefault="0030598C" w:rsidP="0030598C">
      <w:pPr>
        <w:shd w:val="clear" w:color="auto" w:fill="FFFFFF"/>
        <w:ind w:left="48" w:right="1" w:firstLine="378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</w:t>
      </w:r>
      <w:r w:rsidRPr="008E7530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воздушно-пенных огне</w:t>
      </w:r>
      <w:r w:rsidRPr="008E7530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тушителях</w:t>
      </w:r>
      <w:r w:rsidRPr="008E7530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(ОВП-5, ОВП-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10)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заряда залит 6%-ный раствор пенообразователя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ПО-1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(рис. 30).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Для выталкивания заряда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используют баллон с углекислотой. Огнетушитель </w:t>
      </w:r>
      <w:r w:rsidRPr="008E753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имеет сифонную трубку с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насадкой для получения воз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душно-механической пены.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Для приведения огнетушите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ля в действие нажимают на 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пусковой рычаг. При этом </w:t>
      </w: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>шток прокалывает мембра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ну баллона, а углекислота,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выходя из баллона, создает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давление, под действием ко</w:t>
      </w:r>
      <w:r w:rsidRPr="008E753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торого раствор по сифонной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трубке поступает через рас</w:t>
      </w:r>
      <w:r w:rsidRPr="008E7530">
        <w:rPr>
          <w:rFonts w:ascii="Times New Roman" w:hAnsi="Times New Roman" w:cs="Times New Roman"/>
          <w:color w:val="000000"/>
          <w:spacing w:val="13"/>
          <w:sz w:val="24"/>
          <w:szCs w:val="24"/>
        </w:rPr>
        <w:t>пылитель к насадке, где в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>результате перемешивания раствора с воздухом образу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>ется воздушно-механическая пена.</w:t>
      </w:r>
    </w:p>
    <w:p w:rsidR="0030598C" w:rsidRDefault="0030598C" w:rsidP="0030598C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0598C" w:rsidRPr="008E7530" w:rsidRDefault="0030598C" w:rsidP="0030598C">
      <w:pPr>
        <w:shd w:val="clear" w:color="auto" w:fill="FFFFFF"/>
        <w:ind w:firstLine="42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 </w:t>
      </w:r>
      <w:r w:rsidRPr="008E7530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газовым огнетушителям</w:t>
      </w:r>
      <w:r w:rsidRPr="008E7530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относятся углекислотные,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аэрозольные, углекислотно-</w:t>
      </w:r>
      <w:proofErr w:type="spellStart"/>
      <w:r w:rsidRPr="008E7530">
        <w:rPr>
          <w:rFonts w:ascii="Times New Roman" w:hAnsi="Times New Roman" w:cs="Times New Roman"/>
          <w:color w:val="000000"/>
          <w:sz w:val="24"/>
          <w:szCs w:val="24"/>
        </w:rPr>
        <w:t>бромэтиловые</w:t>
      </w:r>
      <w:proofErr w:type="spellEnd"/>
      <w:r w:rsidRPr="008E7530">
        <w:rPr>
          <w:rFonts w:ascii="Times New Roman" w:hAnsi="Times New Roman" w:cs="Times New Roman"/>
          <w:color w:val="000000"/>
          <w:sz w:val="24"/>
          <w:szCs w:val="24"/>
        </w:rPr>
        <w:t>. Они предна</w:t>
      </w:r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>значены для тушения загораний электрических устано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>вок,</w:t>
      </w:r>
    </w:p>
    <w:p w:rsidR="0030598C" w:rsidRDefault="0030598C" w:rsidP="0030598C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находящихся под напряжением, двигателей внут</w:t>
      </w: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>реннего сгорания, автомобилей, книг,</w:t>
      </w:r>
    </w:p>
    <w:p w:rsidR="0030598C" w:rsidRPr="008E7530" w:rsidRDefault="0030598C" w:rsidP="0030598C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>ценных материа</w:t>
      </w:r>
      <w:r w:rsidRPr="008E7530">
        <w:rPr>
          <w:rFonts w:ascii="Times New Roman" w:hAnsi="Times New Roman" w:cs="Times New Roman"/>
          <w:color w:val="000000"/>
          <w:spacing w:val="8"/>
          <w:sz w:val="24"/>
          <w:szCs w:val="24"/>
        </w:rPr>
        <w:t>лов в музеях, архивах и т. п.</w:t>
      </w:r>
    </w:p>
    <w:p w:rsidR="0030598C" w:rsidRPr="008E7530" w:rsidRDefault="0030598C" w:rsidP="0030598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z w:val="24"/>
          <w:szCs w:val="24"/>
        </w:rPr>
        <w:t>В настоящее время, выпускают следующие ти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>пы углекислотных огнету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шителей: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ОУ-2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(рис. 31), </w:t>
      </w:r>
      <w:r w:rsidRPr="008E753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ОУ-5, ОУ-8.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Огнетуши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тель </w:t>
      </w:r>
      <w:r w:rsidRPr="008E753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ОУ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состоит из сталь</w:t>
      </w:r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>ного баллона вместимо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стью соответственно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2, </w:t>
      </w:r>
      <w:r w:rsidRPr="008E7530">
        <w:rPr>
          <w:rFonts w:ascii="Times New Roman" w:hAnsi="Times New Roman" w:cs="Times New Roman"/>
          <w:b/>
          <w:iCs/>
          <w:color w:val="000000"/>
          <w:sz w:val="24"/>
          <w:szCs w:val="24"/>
        </w:rPr>
        <w:t>5</w:t>
      </w:r>
      <w:r w:rsidRPr="008E75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л, запорно-пускового </w:t>
      </w:r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приспособления (венти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ля) и диффузора (растру</w:t>
      </w:r>
      <w:r w:rsidRPr="008E753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ба), предназначенного </w:t>
      </w:r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>для получения снегооб</w:t>
      </w:r>
      <w:r w:rsidRPr="008E7530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разного диоксида углеро</w:t>
      </w:r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>да. Огнетушитель запол</w:t>
      </w:r>
      <w:r w:rsidRPr="008E7530">
        <w:rPr>
          <w:rFonts w:ascii="Times New Roman" w:hAnsi="Times New Roman" w:cs="Times New Roman"/>
          <w:color w:val="000000"/>
          <w:spacing w:val="9"/>
          <w:sz w:val="24"/>
          <w:szCs w:val="24"/>
        </w:rPr>
        <w:t>няют жидкой углекисло</w:t>
      </w:r>
      <w:r w:rsidRPr="008E7530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той (масса огнетушителя </w:t>
      </w:r>
      <w:r w:rsidRPr="008E7530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с баллоном должна быть;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соответственно 6,25; 13,35 и 19,7 кг) под давлением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7 МПа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. При открывании; </w:t>
      </w: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вентиля жидкий диоксид </w:t>
      </w:r>
      <w:r w:rsidRPr="008E7530">
        <w:rPr>
          <w:rFonts w:ascii="Times New Roman" w:hAnsi="Times New Roman" w:cs="Times New Roman"/>
          <w:color w:val="000000"/>
          <w:spacing w:val="9"/>
          <w:sz w:val="24"/>
          <w:szCs w:val="24"/>
        </w:rPr>
        <w:t>углерода изливается че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рез диффузор, испаряет</w:t>
      </w:r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>ся, занимая в газовой фа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зе объем в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400—500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раз </w:t>
      </w:r>
      <w:r w:rsidRPr="008E7530">
        <w:rPr>
          <w:rFonts w:ascii="Times New Roman" w:hAnsi="Times New Roman" w:cs="Times New Roman"/>
          <w:color w:val="000000"/>
          <w:spacing w:val="10"/>
          <w:sz w:val="24"/>
          <w:szCs w:val="24"/>
        </w:rPr>
        <w:t>больший. Быстрое испа</w:t>
      </w:r>
      <w:r w:rsidRPr="008E753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рение приводит к образованию твердого белого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порошка - «снега», имеющего температуру -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79 °С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E753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Длина выбрасываемой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струи составляет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2—3,5 м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, продолжительность работы - 30 - 40 с. Передвижные углекислотные огнетушители </w:t>
      </w:r>
      <w:r w:rsidRPr="008E7530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>(ОУ-80, ОУ-400, УП-1 М)</w:t>
      </w:r>
      <w:r w:rsidRPr="008E753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предназначены для тушения </w:t>
      </w:r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844550</wp:posOffset>
            </wp:positionV>
            <wp:extent cx="1574800" cy="3731260"/>
            <wp:effectExtent l="19050" t="0" r="6350" b="0"/>
            <wp:wrapTight wrapText="bothSides">
              <wp:wrapPolygon edited="0">
                <wp:start x="-261" y="0"/>
                <wp:lineTo x="-261" y="21504"/>
                <wp:lineTo x="21687" y="21504"/>
                <wp:lineTo x="21687" y="0"/>
                <wp:lineTo x="-26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373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7530">
        <w:rPr>
          <w:rFonts w:ascii="Times New Roman" w:hAnsi="Times New Roman" w:cs="Times New Roman"/>
          <w:color w:val="000000"/>
          <w:spacing w:val="7"/>
          <w:sz w:val="24"/>
          <w:szCs w:val="24"/>
        </w:rPr>
        <w:t>горючих и легковоспламеняющихся жидкостей на пло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щади до 5 м</w:t>
      </w:r>
      <w:r w:rsidRPr="008E753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598C" w:rsidRPr="008E7530" w:rsidRDefault="0030598C" w:rsidP="0030598C">
      <w:pPr>
        <w:shd w:val="clear" w:color="auto" w:fill="FFFFFF"/>
        <w:ind w:left="38" w:right="1" w:firstLine="388"/>
        <w:jc w:val="both"/>
        <w:rPr>
          <w:rFonts w:ascii="Times New Roman" w:hAnsi="Times New Roman" w:cs="Times New Roman"/>
          <w:sz w:val="24"/>
          <w:szCs w:val="24"/>
        </w:rPr>
      </w:pPr>
      <w:r w:rsidRPr="008E7530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Углекислотно-</w:t>
      </w:r>
      <w:proofErr w:type="spellStart"/>
      <w:r w:rsidRPr="008E7530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бромэтиловые</w:t>
      </w:r>
      <w:proofErr w:type="spellEnd"/>
      <w:r w:rsidRPr="008E7530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 xml:space="preserve"> огнетушители</w:t>
      </w:r>
      <w:r w:rsidRPr="008E753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(ОУБ-3А,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ОУБ-7А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рис. 32)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имеют стальные баллоны-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емкостью соответственно 3,2 и 7,4 л. Их заправляют бромэтаном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диоксидом углерода. Для выбрасывания заряда в них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накачивают воздух под давлением 0,843 МПа. Время действия этих огнетушителей - 35 с, длина струи – 3 - 4,5 м. Применяют их в тех случаях, что и углекислотные,</w:t>
      </w:r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но </w:t>
      </w:r>
      <w:proofErr w:type="spellStart"/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>огнегасительный</w:t>
      </w:r>
      <w:proofErr w:type="spellEnd"/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эффект их </w:t>
      </w:r>
      <w:r w:rsidRPr="008E7530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выше.</w:t>
      </w:r>
    </w:p>
    <w:p w:rsidR="0030598C" w:rsidRPr="008E7530" w:rsidRDefault="0030598C" w:rsidP="0030598C">
      <w:pPr>
        <w:framePr w:w="3238" w:h="925" w:hRule="exact" w:hSpace="38" w:wrap="auto" w:vAnchor="text" w:hAnchor="page" w:x="1093" w:y="808"/>
        <w:shd w:val="clear" w:color="auto" w:fill="FFFFFF"/>
        <w:ind w:left="677" w:hanging="677"/>
        <w:rPr>
          <w:rFonts w:ascii="Times New Roman" w:hAnsi="Times New Roman" w:cs="Times New Roman"/>
          <w:sz w:val="24"/>
          <w:szCs w:val="24"/>
        </w:rPr>
      </w:pP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Рис. 31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.Огнетушитель </w:t>
      </w:r>
      <w:r w:rsidRPr="008E753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ОУ-2</w:t>
      </w:r>
      <w:r w:rsidRPr="008E7530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:rsidR="0030598C" w:rsidRPr="008E7530" w:rsidRDefault="0030598C" w:rsidP="0030598C">
      <w:pPr>
        <w:framePr w:w="3238" w:h="925" w:hRule="exact" w:hSpace="38" w:wrap="auto" w:vAnchor="text" w:hAnchor="page" w:x="1093" w:y="808"/>
        <w:shd w:val="clear" w:color="auto" w:fill="FFFFFF"/>
        <w:spacing w:before="38"/>
        <w:ind w:left="101"/>
        <w:rPr>
          <w:rFonts w:ascii="Times New Roman" w:hAnsi="Times New Roman" w:cs="Times New Roman"/>
          <w:color w:val="000000"/>
          <w:sz w:val="24"/>
          <w:szCs w:val="24"/>
        </w:rPr>
      </w:pP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- баллон;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- трубка; </w:t>
      </w:r>
    </w:p>
    <w:p w:rsidR="0030598C" w:rsidRPr="008E7530" w:rsidRDefault="0030598C" w:rsidP="0030598C">
      <w:pPr>
        <w:framePr w:w="3238" w:h="925" w:hRule="exact" w:hSpace="38" w:wrap="auto" w:vAnchor="text" w:hAnchor="page" w:x="1093" w:y="808"/>
        <w:shd w:val="clear" w:color="auto" w:fill="FFFFFF"/>
        <w:spacing w:before="38"/>
        <w:ind w:left="101"/>
        <w:rPr>
          <w:rFonts w:ascii="Times New Roman" w:hAnsi="Times New Roman" w:cs="Times New Roman"/>
          <w:sz w:val="24"/>
          <w:szCs w:val="24"/>
        </w:rPr>
      </w:pPr>
      <w:r w:rsidRPr="008E7530">
        <w:rPr>
          <w:rFonts w:ascii="Times New Roman" w:hAnsi="Times New Roman" w:cs="Times New Roman"/>
          <w:b/>
          <w:iCs/>
          <w:color w:val="000000"/>
          <w:sz w:val="24"/>
          <w:szCs w:val="24"/>
        </w:rPr>
        <w:t>3</w:t>
      </w:r>
      <w:r w:rsidRPr="008E75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- вентиль; </w:t>
      </w:r>
      <w:r w:rsidRPr="008E7530">
        <w:rPr>
          <w:rFonts w:ascii="Times New Roman" w:hAnsi="Times New Roman" w:cs="Times New Roman"/>
          <w:b/>
          <w:iCs/>
          <w:color w:val="000000"/>
          <w:sz w:val="24"/>
          <w:szCs w:val="24"/>
        </w:rPr>
        <w:t>4</w:t>
      </w:r>
      <w:r w:rsidRPr="008E75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– раструб.</w:t>
      </w:r>
    </w:p>
    <w:p w:rsidR="0030598C" w:rsidRPr="008E7530" w:rsidRDefault="0030598C" w:rsidP="0030598C">
      <w:pPr>
        <w:shd w:val="clear" w:color="auto" w:fill="FFFFFF"/>
        <w:ind w:right="19" w:firstLine="326"/>
        <w:jc w:val="both"/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z w:val="24"/>
          <w:szCs w:val="24"/>
        </w:rPr>
        <w:t>В последнее время для ту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шения щелочных металлов,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двигателей внутреннего сгора</w:t>
      </w:r>
      <w:r w:rsidRPr="008E7530">
        <w:rPr>
          <w:rFonts w:ascii="Times New Roman" w:hAnsi="Times New Roman" w:cs="Times New Roman"/>
          <w:color w:val="000000"/>
          <w:spacing w:val="4"/>
          <w:sz w:val="24"/>
          <w:szCs w:val="24"/>
        </w:rPr>
        <w:t>ния, электроустановок, горю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чих и легковоспламеняющихся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жидкостей стали использовать </w:t>
      </w:r>
      <w:r w:rsidRPr="008E7530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порошковые огнетушители</w:t>
      </w:r>
      <w:r w:rsidRPr="008E753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. </w:t>
      </w:r>
    </w:p>
    <w:p w:rsidR="0030598C" w:rsidRPr="008E7530" w:rsidRDefault="0030598C" w:rsidP="0030598C">
      <w:pPr>
        <w:shd w:val="clear" w:color="auto" w:fill="FFFFFF"/>
        <w:tabs>
          <w:tab w:val="left" w:pos="3544"/>
        </w:tabs>
        <w:ind w:right="1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качестве огнетушащих веществ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них применяют </w:t>
      </w:r>
      <w:proofErr w:type="spellStart"/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галоидиро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>ванные</w:t>
      </w:r>
      <w:proofErr w:type="spellEnd"/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углеводороды. Работа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порошковых ручных огнетуши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телей </w:t>
      </w:r>
      <w:r w:rsidRPr="008E753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ОПС-6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</w:t>
      </w:r>
      <w:r w:rsidRPr="008E753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ОПС-10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осно</w:t>
      </w:r>
      <w:r w:rsidRPr="008E7530">
        <w:rPr>
          <w:rFonts w:ascii="Times New Roman" w:hAnsi="Times New Roman" w:cs="Times New Roman"/>
          <w:color w:val="000000"/>
          <w:spacing w:val="2"/>
          <w:sz w:val="24"/>
          <w:szCs w:val="24"/>
        </w:rPr>
        <w:t>вана на принципе выбрасыва</w:t>
      </w:r>
      <w:r w:rsidRPr="008E7530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ния огнетушащего порошка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под действием сжатых газов, заключенных в баллончике, </w:t>
      </w:r>
      <w:r w:rsidRPr="008E753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присоединенном к корпусу ог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нетушителя. Эти огнетушители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могут ликвидировать огонь на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0,15 - 0,25 м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при продолжительности работы </w:t>
      </w: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40 - 80 с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. Ог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нетушитель </w:t>
      </w:r>
      <w:r w:rsidRPr="008E753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ОП-1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«Момент» 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предназначен для тушения за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гораний на двигателях авто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>транспорта и электрооборудо</w:t>
      </w:r>
      <w:r w:rsidRPr="008E7530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вания, находящегося под напряжением. Им нельзя </w:t>
      </w:r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>тушить твердые и тлеющие материалы. В состав по</w:t>
      </w:r>
      <w:r w:rsidRPr="008E753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рошков входит гидрокарбонат натрия с добавлением </w:t>
      </w:r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талька, </w:t>
      </w:r>
      <w:proofErr w:type="spellStart"/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>стеаратов</w:t>
      </w:r>
      <w:proofErr w:type="spellEnd"/>
      <w:r w:rsidRPr="008E753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металлов железа, алюминия, магния. 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 время тушения горящую поверхность посыпают по</w:t>
      </w: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>рошком из огнетушителя.</w:t>
      </w:r>
    </w:p>
    <w:p w:rsidR="0030598C" w:rsidRPr="003D5AF4" w:rsidRDefault="0030598C" w:rsidP="0030598C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53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Размещение огнетушителей должно соответствовать </w:t>
      </w:r>
      <w:r w:rsidRPr="008E753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следующим требованиям: высота подвески должна быть 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не более 1,5 м до нижнего торца огнетушителя и на расстоянии не менее 1,2 м от </w:t>
      </w:r>
      <w:r w:rsidRPr="003D5AF4">
        <w:rPr>
          <w:rFonts w:ascii="Times New Roman" w:hAnsi="Times New Roman" w:cs="Times New Roman"/>
          <w:color w:val="000000"/>
          <w:sz w:val="24"/>
          <w:szCs w:val="24"/>
        </w:rPr>
        <w:t>края двери при ее откры</w:t>
      </w:r>
      <w:r w:rsidRPr="003D5AF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вании; огнетушитель следует устанавливать так, чтобы </w:t>
      </w:r>
      <w:r w:rsidRPr="003D5AF4">
        <w:rPr>
          <w:rFonts w:ascii="Times New Roman" w:hAnsi="Times New Roman" w:cs="Times New Roman"/>
          <w:color w:val="000000"/>
          <w:spacing w:val="3"/>
          <w:sz w:val="24"/>
          <w:szCs w:val="24"/>
        </w:rPr>
        <w:t>видна была инструктивная надпись на его корпусе. За</w:t>
      </w:r>
      <w:r w:rsidRPr="003D5AF4">
        <w:rPr>
          <w:rFonts w:ascii="Times New Roman" w:hAnsi="Times New Roman" w:cs="Times New Roman"/>
          <w:color w:val="000000"/>
          <w:spacing w:val="2"/>
          <w:sz w:val="24"/>
          <w:szCs w:val="24"/>
        </w:rPr>
        <w:t>рядку и перезарядку огнетушителя проводят в соответ</w:t>
      </w:r>
      <w:r w:rsidRPr="003D5AF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ствии с инструкцией. Газовые огнетушители необходимо </w:t>
      </w:r>
      <w:r w:rsidRPr="003D5AF4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предохранять от нагревания. Пенные огнетушители в</w:t>
      </w:r>
      <w:r w:rsidRPr="003D5AF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зимнее время желательно перенести в </w:t>
      </w:r>
      <w:r w:rsidRPr="003D5AF4">
        <w:rPr>
          <w:rFonts w:ascii="Times New Roman" w:hAnsi="Times New Roman" w:cs="Times New Roman"/>
          <w:color w:val="000000"/>
          <w:sz w:val="24"/>
          <w:szCs w:val="24"/>
        </w:rPr>
        <w:t>отапливаемое помещение.</w:t>
      </w:r>
    </w:p>
    <w:p w:rsidR="0030598C" w:rsidRPr="003D5AF4" w:rsidRDefault="0030598C" w:rsidP="00305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AF4">
        <w:rPr>
          <w:rFonts w:ascii="Times New Roman" w:hAnsi="Times New Roman" w:cs="Times New Roman"/>
          <w:spacing w:val="7"/>
          <w:sz w:val="24"/>
          <w:szCs w:val="24"/>
        </w:rPr>
        <w:t>В качестве первичных средств пожа</w:t>
      </w:r>
      <w:r w:rsidRPr="003D5AF4">
        <w:rPr>
          <w:rFonts w:ascii="Times New Roman" w:hAnsi="Times New Roman" w:cs="Times New Roman"/>
          <w:spacing w:val="2"/>
          <w:sz w:val="24"/>
          <w:szCs w:val="24"/>
        </w:rPr>
        <w:t>ротушения могут быть использованы так</w:t>
      </w:r>
      <w:r w:rsidRPr="003D5AF4">
        <w:rPr>
          <w:rFonts w:ascii="Times New Roman" w:hAnsi="Times New Roman" w:cs="Times New Roman"/>
          <w:spacing w:val="6"/>
          <w:sz w:val="24"/>
          <w:szCs w:val="24"/>
        </w:rPr>
        <w:t xml:space="preserve">же </w:t>
      </w:r>
      <w:r w:rsidRPr="003D5AF4">
        <w:rPr>
          <w:rFonts w:ascii="Times New Roman" w:hAnsi="Times New Roman" w:cs="Times New Roman"/>
          <w:b/>
          <w:i/>
          <w:iCs/>
          <w:spacing w:val="6"/>
          <w:sz w:val="24"/>
          <w:szCs w:val="24"/>
        </w:rPr>
        <w:t xml:space="preserve">песок, кошма </w:t>
      </w:r>
      <w:r w:rsidRPr="003D5AF4">
        <w:rPr>
          <w:rFonts w:ascii="Times New Roman" w:hAnsi="Times New Roman" w:cs="Times New Roman"/>
          <w:i/>
          <w:iCs/>
          <w:spacing w:val="6"/>
          <w:sz w:val="24"/>
          <w:szCs w:val="24"/>
        </w:rPr>
        <w:t>или</w:t>
      </w:r>
      <w:r w:rsidRPr="003D5AF4">
        <w:rPr>
          <w:rFonts w:ascii="Times New Roman" w:hAnsi="Times New Roman" w:cs="Times New Roman"/>
          <w:b/>
          <w:i/>
          <w:iCs/>
          <w:spacing w:val="6"/>
          <w:sz w:val="24"/>
          <w:szCs w:val="24"/>
        </w:rPr>
        <w:t xml:space="preserve"> асбестовое покры</w:t>
      </w:r>
      <w:r w:rsidRPr="003D5AF4">
        <w:rPr>
          <w:rFonts w:ascii="Times New Roman" w:hAnsi="Times New Roman" w:cs="Times New Roman"/>
          <w:b/>
          <w:i/>
          <w:iCs/>
          <w:spacing w:val="5"/>
          <w:sz w:val="24"/>
          <w:szCs w:val="24"/>
        </w:rPr>
        <w:t>вало.</w:t>
      </w:r>
      <w:r w:rsidRPr="003D5AF4"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 w:rsidRPr="003D5AF4">
        <w:rPr>
          <w:rFonts w:ascii="Times New Roman" w:hAnsi="Times New Roman" w:cs="Times New Roman"/>
          <w:spacing w:val="5"/>
          <w:sz w:val="24"/>
          <w:szCs w:val="24"/>
        </w:rPr>
        <w:t>Противопожарный инвентарь окра</w:t>
      </w:r>
      <w:r w:rsidRPr="003D5AF4">
        <w:rPr>
          <w:rFonts w:ascii="Times New Roman" w:hAnsi="Times New Roman" w:cs="Times New Roman"/>
          <w:spacing w:val="4"/>
          <w:sz w:val="24"/>
          <w:szCs w:val="24"/>
        </w:rPr>
        <w:t xml:space="preserve">шивают в красный цвет, его запрещается, </w:t>
      </w:r>
      <w:r w:rsidR="00DF77B7">
        <w:rPr>
          <w:rFonts w:ascii="Times New Roman" w:hAnsi="Times New Roman" w:cs="Times New Roman"/>
          <w:spacing w:val="13"/>
          <w:sz w:val="24"/>
          <w:szCs w:val="24"/>
        </w:rPr>
        <w:t>использовать на какие</w:t>
      </w:r>
      <w:r w:rsidR="00DF77B7" w:rsidRPr="00DF77B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D5AF4">
        <w:rPr>
          <w:rFonts w:ascii="Times New Roman" w:hAnsi="Times New Roman" w:cs="Times New Roman"/>
          <w:spacing w:val="13"/>
          <w:sz w:val="24"/>
          <w:szCs w:val="24"/>
        </w:rPr>
        <w:t xml:space="preserve">бы то ни было </w:t>
      </w:r>
      <w:r w:rsidRPr="003D5AF4">
        <w:rPr>
          <w:rFonts w:ascii="Times New Roman" w:hAnsi="Times New Roman" w:cs="Times New Roman"/>
          <w:spacing w:val="8"/>
          <w:sz w:val="24"/>
          <w:szCs w:val="24"/>
        </w:rPr>
        <w:t>нужды. Ящики для песка плотно закры</w:t>
      </w:r>
      <w:r w:rsidRPr="003D5AF4">
        <w:rPr>
          <w:rFonts w:ascii="Times New Roman" w:hAnsi="Times New Roman" w:cs="Times New Roman"/>
          <w:sz w:val="24"/>
          <w:szCs w:val="24"/>
        </w:rPr>
        <w:t xml:space="preserve">вают крышками. Песок при обнаружении </w:t>
      </w:r>
      <w:proofErr w:type="spellStart"/>
      <w:r w:rsidRPr="003D5AF4">
        <w:rPr>
          <w:rFonts w:ascii="Times New Roman" w:hAnsi="Times New Roman" w:cs="Times New Roman"/>
          <w:sz w:val="24"/>
          <w:szCs w:val="24"/>
        </w:rPr>
        <w:t>комкования</w:t>
      </w:r>
      <w:proofErr w:type="spellEnd"/>
      <w:r w:rsidRPr="003D5AF4">
        <w:rPr>
          <w:rFonts w:ascii="Times New Roman" w:hAnsi="Times New Roman" w:cs="Times New Roman"/>
          <w:sz w:val="24"/>
          <w:szCs w:val="24"/>
        </w:rPr>
        <w:t xml:space="preserve"> и увлажнения необходимо сушить и просеивать.</w:t>
      </w:r>
    </w:p>
    <w:p w:rsidR="0030598C" w:rsidRPr="003D5AF4" w:rsidRDefault="00DF77B7" w:rsidP="00305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27F56216" wp14:editId="0BC0A5AF">
            <wp:simplePos x="0" y="0"/>
            <wp:positionH relativeFrom="column">
              <wp:posOffset>89510</wp:posOffset>
            </wp:positionH>
            <wp:positionV relativeFrom="paragraph">
              <wp:posOffset>262807</wp:posOffset>
            </wp:positionV>
            <wp:extent cx="1296670" cy="2702560"/>
            <wp:effectExtent l="0" t="0" r="0" b="0"/>
            <wp:wrapTight wrapText="bothSides">
              <wp:wrapPolygon edited="0">
                <wp:start x="0" y="0"/>
                <wp:lineTo x="0" y="21468"/>
                <wp:lineTo x="21262" y="21468"/>
                <wp:lineTo x="2126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270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98C" w:rsidRPr="003D5AF4">
        <w:rPr>
          <w:rFonts w:ascii="Times New Roman" w:hAnsi="Times New Roman" w:cs="Times New Roman"/>
          <w:spacing w:val="5"/>
          <w:sz w:val="24"/>
          <w:szCs w:val="24"/>
        </w:rPr>
        <w:t>Асбестовое полот</w:t>
      </w:r>
      <w:r w:rsidR="0030598C" w:rsidRPr="003D5AF4">
        <w:rPr>
          <w:rFonts w:ascii="Times New Roman" w:hAnsi="Times New Roman" w:cs="Times New Roman"/>
          <w:spacing w:val="8"/>
          <w:sz w:val="24"/>
          <w:szCs w:val="24"/>
        </w:rPr>
        <w:t>но, войлок (кошму) рекомендуется хра</w:t>
      </w:r>
      <w:r w:rsidR="0030598C" w:rsidRPr="003D5AF4">
        <w:rPr>
          <w:rFonts w:ascii="Times New Roman" w:hAnsi="Times New Roman" w:cs="Times New Roman"/>
          <w:spacing w:val="7"/>
          <w:sz w:val="24"/>
          <w:szCs w:val="24"/>
        </w:rPr>
        <w:t>нить в металлических футлярах с крыш</w:t>
      </w:r>
      <w:r w:rsidR="0030598C" w:rsidRPr="003D5AF4">
        <w:rPr>
          <w:rFonts w:ascii="Times New Roman" w:hAnsi="Times New Roman" w:cs="Times New Roman"/>
          <w:spacing w:val="10"/>
          <w:sz w:val="24"/>
          <w:szCs w:val="24"/>
        </w:rPr>
        <w:t xml:space="preserve">ками, раз в месяц сушить и очищать от </w:t>
      </w:r>
      <w:r w:rsidR="0030598C" w:rsidRPr="003D5AF4">
        <w:rPr>
          <w:rFonts w:ascii="Times New Roman" w:hAnsi="Times New Roman" w:cs="Times New Roman"/>
          <w:spacing w:val="4"/>
          <w:sz w:val="24"/>
          <w:szCs w:val="24"/>
        </w:rPr>
        <w:t>пыли. Багры, ломы, лопаты, топоры, вед</w:t>
      </w:r>
      <w:r w:rsidR="0030598C" w:rsidRPr="003D5AF4">
        <w:rPr>
          <w:rFonts w:ascii="Times New Roman" w:hAnsi="Times New Roman" w:cs="Times New Roman"/>
          <w:spacing w:val="6"/>
          <w:sz w:val="24"/>
          <w:szCs w:val="24"/>
        </w:rPr>
        <w:t>ра следует периодически очищать, окра</w:t>
      </w:r>
      <w:r w:rsidR="0030598C" w:rsidRPr="003D5AF4">
        <w:rPr>
          <w:rFonts w:ascii="Times New Roman" w:hAnsi="Times New Roman" w:cs="Times New Roman"/>
          <w:sz w:val="24"/>
          <w:szCs w:val="24"/>
        </w:rPr>
        <w:t>шивать и смазывать. К пожарному инвентарю всегда должен быть свободный дос</w:t>
      </w:r>
      <w:r w:rsidR="0030598C" w:rsidRPr="003D5AF4">
        <w:rPr>
          <w:rFonts w:ascii="Times New Roman" w:hAnsi="Times New Roman" w:cs="Times New Roman"/>
          <w:spacing w:val="2"/>
          <w:sz w:val="24"/>
          <w:szCs w:val="24"/>
        </w:rPr>
        <w:t>туп. Комплект первичных средств собира</w:t>
      </w:r>
      <w:r w:rsidR="0030598C" w:rsidRPr="003D5AF4">
        <w:rPr>
          <w:rFonts w:ascii="Times New Roman" w:hAnsi="Times New Roman" w:cs="Times New Roman"/>
          <w:spacing w:val="6"/>
          <w:sz w:val="24"/>
          <w:szCs w:val="24"/>
        </w:rPr>
        <w:t xml:space="preserve">ют на специальных щитах, находящихся </w:t>
      </w:r>
      <w:r w:rsidR="0030598C" w:rsidRPr="003D5AF4">
        <w:rPr>
          <w:rFonts w:ascii="Times New Roman" w:hAnsi="Times New Roman" w:cs="Times New Roman"/>
          <w:spacing w:val="5"/>
          <w:sz w:val="24"/>
          <w:szCs w:val="24"/>
        </w:rPr>
        <w:t>на видных и доступных местах.</w:t>
      </w:r>
    </w:p>
    <w:p w:rsidR="0030598C" w:rsidRPr="003D5AF4" w:rsidRDefault="0030598C" w:rsidP="0030598C">
      <w:pPr>
        <w:shd w:val="clear" w:color="auto" w:fill="FFFFFF"/>
        <w:ind w:right="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AF4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На каждом пожарном щите должны быть: </w:t>
      </w:r>
      <w:r w:rsidRPr="003D5AF4">
        <w:rPr>
          <w:rFonts w:ascii="Times New Roman" w:hAnsi="Times New Roman" w:cs="Times New Roman"/>
          <w:color w:val="000000"/>
          <w:sz w:val="24"/>
          <w:szCs w:val="24"/>
        </w:rPr>
        <w:t xml:space="preserve">топоры - 2 шт.; ломы и лопаты по 2 шт.; огнетушители - 2 шт.; багры железные - 2 шт.; </w:t>
      </w:r>
    </w:p>
    <w:p w:rsidR="0030598C" w:rsidRPr="003D5AF4" w:rsidRDefault="0030598C" w:rsidP="0030598C">
      <w:pPr>
        <w:shd w:val="clear" w:color="auto" w:fill="FFFFFF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AF4">
        <w:rPr>
          <w:rFonts w:ascii="Times New Roman" w:hAnsi="Times New Roman" w:cs="Times New Roman"/>
          <w:color w:val="000000"/>
          <w:sz w:val="24"/>
          <w:szCs w:val="24"/>
        </w:rPr>
        <w:t>ведра - 2 шт.; возле щи</w:t>
      </w:r>
      <w:r w:rsidRPr="003D5AF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та должен стоять ящик с песком емкостью не менее </w:t>
      </w:r>
      <w:r w:rsidRPr="003D5AF4">
        <w:rPr>
          <w:rFonts w:ascii="Times New Roman" w:hAnsi="Times New Roman" w:cs="Times New Roman"/>
          <w:color w:val="000000"/>
          <w:sz w:val="24"/>
          <w:szCs w:val="24"/>
        </w:rPr>
        <w:t>0,5 мм</w:t>
      </w:r>
      <w:r w:rsidRPr="003D5AF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3D5A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598C" w:rsidRDefault="0030598C" w:rsidP="0030598C">
      <w:pPr>
        <w:shd w:val="clear" w:color="auto" w:fill="FFFFFF"/>
        <w:spacing w:before="259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F77B7" w:rsidRDefault="00DF77B7" w:rsidP="0030598C">
      <w:pPr>
        <w:shd w:val="clear" w:color="auto" w:fill="FFFFFF"/>
        <w:spacing w:before="259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F77B7" w:rsidRPr="008E7530" w:rsidRDefault="00DF77B7" w:rsidP="00DF77B7">
      <w:pPr>
        <w:framePr w:w="2818" w:h="618" w:hRule="exact" w:hSpace="38" w:wrap="auto" w:vAnchor="text" w:hAnchor="page" w:x="1795" w:y="108"/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E7530">
        <w:rPr>
          <w:rFonts w:ascii="Times New Roman" w:hAnsi="Times New Roman" w:cs="Times New Roman"/>
          <w:b/>
          <w:color w:val="000000"/>
          <w:sz w:val="24"/>
          <w:szCs w:val="24"/>
        </w:rPr>
        <w:t>Рис. 32.</w:t>
      </w:r>
      <w:r w:rsidRPr="008E7530">
        <w:rPr>
          <w:rFonts w:ascii="Times New Roman" w:hAnsi="Times New Roman" w:cs="Times New Roman"/>
          <w:color w:val="000000"/>
          <w:sz w:val="24"/>
          <w:szCs w:val="24"/>
        </w:rPr>
        <w:t xml:space="preserve"> Ог</w:t>
      </w:r>
      <w:r w:rsidRPr="008E75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нетушитель </w:t>
      </w:r>
    </w:p>
    <w:p w:rsidR="00DF77B7" w:rsidRPr="008E7530" w:rsidRDefault="00DF77B7" w:rsidP="00DF77B7">
      <w:pPr>
        <w:framePr w:w="2818" w:h="618" w:hRule="exact" w:hSpace="38" w:wrap="auto" w:vAnchor="text" w:hAnchor="page" w:x="1795" w:y="108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8E7530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ОУБ-7.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</w:rPr>
      </w:pP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DF77B7" w:rsidRPr="00DF77B7" w:rsidRDefault="00DF77B7" w:rsidP="00DF77B7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F77B7">
        <w:rPr>
          <w:rFonts w:ascii="Times New Roman" w:hAnsi="Times New Roman" w:cs="Times New Roman"/>
          <w:b/>
          <w:sz w:val="28"/>
        </w:rPr>
        <w:t>Контрольные вопросы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pacing w:val="4"/>
          <w:sz w:val="28"/>
          <w:szCs w:val="24"/>
        </w:rPr>
      </w:pPr>
      <w:r w:rsidRPr="00DF77B7">
        <w:rPr>
          <w:rFonts w:ascii="Times New Roman" w:hAnsi="Times New Roman" w:cs="Times New Roman"/>
          <w:sz w:val="28"/>
        </w:rPr>
        <w:t>1.</w:t>
      </w:r>
      <w:r w:rsidRPr="00DF77B7">
        <w:rPr>
          <w:rFonts w:ascii="Times New Roman" w:hAnsi="Times New Roman" w:cs="Times New Roman"/>
          <w:spacing w:val="3"/>
          <w:sz w:val="28"/>
          <w:szCs w:val="24"/>
        </w:rPr>
        <w:t xml:space="preserve"> Кто несет ответственность за пожарную безопасность в ма</w:t>
      </w:r>
      <w:r w:rsidRPr="00DF77B7">
        <w:rPr>
          <w:rFonts w:ascii="Times New Roman" w:hAnsi="Times New Roman" w:cs="Times New Roman"/>
          <w:spacing w:val="4"/>
          <w:sz w:val="28"/>
          <w:szCs w:val="24"/>
        </w:rPr>
        <w:t xml:space="preserve">стерских? 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i/>
          <w:sz w:val="28"/>
          <w:szCs w:val="24"/>
        </w:rPr>
      </w:pPr>
      <w:r w:rsidRPr="00DF77B7">
        <w:rPr>
          <w:rFonts w:ascii="Times New Roman" w:hAnsi="Times New Roman" w:cs="Times New Roman"/>
          <w:sz w:val="28"/>
        </w:rPr>
        <w:t>2.</w:t>
      </w:r>
      <w:r w:rsidRPr="00DF77B7">
        <w:rPr>
          <w:rFonts w:ascii="Times New Roman" w:hAnsi="Times New Roman" w:cs="Times New Roman"/>
          <w:i/>
          <w:spacing w:val="3"/>
          <w:sz w:val="28"/>
          <w:szCs w:val="24"/>
        </w:rPr>
        <w:t xml:space="preserve"> </w:t>
      </w:r>
      <w:r w:rsidRPr="00DF77B7">
        <w:rPr>
          <w:rFonts w:ascii="Times New Roman" w:hAnsi="Times New Roman" w:cs="Times New Roman"/>
          <w:spacing w:val="3"/>
          <w:sz w:val="28"/>
          <w:szCs w:val="24"/>
        </w:rPr>
        <w:t xml:space="preserve">Какие меры пожарной безопасности необходимо соблюдать </w:t>
      </w:r>
      <w:r w:rsidRPr="00DF77B7">
        <w:rPr>
          <w:rFonts w:ascii="Times New Roman" w:hAnsi="Times New Roman" w:cs="Times New Roman"/>
          <w:spacing w:val="6"/>
          <w:sz w:val="28"/>
          <w:szCs w:val="24"/>
        </w:rPr>
        <w:t>в деревообрабатывающих мастерских?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F77B7">
        <w:rPr>
          <w:rFonts w:ascii="Times New Roman" w:hAnsi="Times New Roman" w:cs="Times New Roman"/>
          <w:sz w:val="28"/>
        </w:rPr>
        <w:t>3.</w:t>
      </w:r>
      <w:r w:rsidRPr="00DF77B7">
        <w:rPr>
          <w:rFonts w:ascii="Times New Roman" w:hAnsi="Times New Roman" w:cs="Times New Roman"/>
          <w:spacing w:val="-2"/>
          <w:sz w:val="28"/>
          <w:szCs w:val="24"/>
        </w:rPr>
        <w:t xml:space="preserve"> Что относится к первичным средствам пожаротушения?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F77B7">
        <w:rPr>
          <w:rFonts w:ascii="Times New Roman" w:hAnsi="Times New Roman" w:cs="Times New Roman"/>
          <w:sz w:val="28"/>
          <w:szCs w:val="24"/>
        </w:rPr>
        <w:t>4.</w:t>
      </w:r>
      <w:r w:rsidRPr="00DF77B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DF77B7">
        <w:rPr>
          <w:rFonts w:ascii="Times New Roman" w:hAnsi="Times New Roman" w:cs="Times New Roman"/>
          <w:sz w:val="28"/>
          <w:szCs w:val="24"/>
        </w:rPr>
        <w:t>Какой инвентарь находится на пожарном щите?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F77B7">
        <w:rPr>
          <w:rFonts w:ascii="Times New Roman" w:hAnsi="Times New Roman" w:cs="Times New Roman"/>
          <w:sz w:val="28"/>
          <w:szCs w:val="24"/>
        </w:rPr>
        <w:t xml:space="preserve">5. Дайте характеристику огнетушителю 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F77B7">
        <w:rPr>
          <w:rFonts w:ascii="Times New Roman" w:hAnsi="Times New Roman" w:cs="Times New Roman"/>
          <w:sz w:val="28"/>
          <w:szCs w:val="24"/>
        </w:rPr>
        <w:t>6. Как устроены ручные огнетушители ОХП-10, ОУ-2, ОУБ – 7, ОВП-5?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F77B7">
        <w:rPr>
          <w:rFonts w:ascii="Times New Roman" w:hAnsi="Times New Roman" w:cs="Times New Roman"/>
          <w:sz w:val="28"/>
          <w:szCs w:val="24"/>
        </w:rPr>
        <w:t>7.</w:t>
      </w:r>
      <w:r w:rsidRPr="00DF77B7">
        <w:rPr>
          <w:rFonts w:ascii="Times New Roman" w:hAnsi="Times New Roman" w:cs="Times New Roman"/>
          <w:sz w:val="24"/>
        </w:rPr>
        <w:t xml:space="preserve"> </w:t>
      </w:r>
      <w:r w:rsidRPr="00DF77B7">
        <w:rPr>
          <w:rFonts w:ascii="Times New Roman" w:hAnsi="Times New Roman" w:cs="Times New Roman"/>
          <w:sz w:val="28"/>
        </w:rPr>
        <w:t>Каков принцип действия каждого огнетушителя?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F77B7">
        <w:rPr>
          <w:rFonts w:ascii="Times New Roman" w:hAnsi="Times New Roman" w:cs="Times New Roman"/>
          <w:sz w:val="28"/>
          <w:szCs w:val="24"/>
        </w:rPr>
        <w:t>8. Какие существуют ограничения использования указанных огнетушителей?</w:t>
      </w:r>
    </w:p>
    <w:p w:rsidR="00DF77B7" w:rsidRPr="00DF77B7" w:rsidRDefault="00DF77B7" w:rsidP="00DF77B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</w:rPr>
      </w:pPr>
    </w:p>
    <w:sectPr w:rsidR="00DF77B7" w:rsidRPr="00DF77B7" w:rsidSect="00DF77B7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7C7"/>
    <w:multiLevelType w:val="hybridMultilevel"/>
    <w:tmpl w:val="1194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19BF"/>
    <w:multiLevelType w:val="hybridMultilevel"/>
    <w:tmpl w:val="7838906A"/>
    <w:lvl w:ilvl="0" w:tplc="9D483B9A">
      <w:start w:val="133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44EB3"/>
    <w:multiLevelType w:val="hybridMultilevel"/>
    <w:tmpl w:val="B3488796"/>
    <w:lvl w:ilvl="0" w:tplc="BCA48D3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25EA0"/>
    <w:multiLevelType w:val="hybridMultilevel"/>
    <w:tmpl w:val="C9403CD2"/>
    <w:lvl w:ilvl="0" w:tplc="B7107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37A6F"/>
    <w:multiLevelType w:val="hybridMultilevel"/>
    <w:tmpl w:val="D234CB4E"/>
    <w:lvl w:ilvl="0" w:tplc="F2822BB4">
      <w:start w:val="10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10FAF"/>
    <w:multiLevelType w:val="hybridMultilevel"/>
    <w:tmpl w:val="2BA4A452"/>
    <w:lvl w:ilvl="0" w:tplc="7D78D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06D12"/>
    <w:multiLevelType w:val="hybridMultilevel"/>
    <w:tmpl w:val="F3CE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92A1D"/>
    <w:multiLevelType w:val="hybridMultilevel"/>
    <w:tmpl w:val="742A037C"/>
    <w:lvl w:ilvl="0" w:tplc="CD7A52FE">
      <w:start w:val="13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72D88"/>
    <w:multiLevelType w:val="hybridMultilevel"/>
    <w:tmpl w:val="F616614A"/>
    <w:lvl w:ilvl="0" w:tplc="AE48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253EDD"/>
    <w:multiLevelType w:val="hybridMultilevel"/>
    <w:tmpl w:val="7B96C406"/>
    <w:lvl w:ilvl="0" w:tplc="7A14E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43D3"/>
    <w:multiLevelType w:val="hybridMultilevel"/>
    <w:tmpl w:val="D1AA028A"/>
    <w:lvl w:ilvl="0" w:tplc="6568D5C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6E5D3D"/>
    <w:multiLevelType w:val="hybridMultilevel"/>
    <w:tmpl w:val="E9526EF8"/>
    <w:lvl w:ilvl="0" w:tplc="BFF6DDBE">
      <w:start w:val="1"/>
      <w:numFmt w:val="decimal"/>
      <w:lvlText w:val="%1."/>
      <w:lvlJc w:val="left"/>
      <w:pPr>
        <w:ind w:left="480" w:hanging="360"/>
      </w:pPr>
      <w:rPr>
        <w:strike w:val="0"/>
        <w:dstrike w:val="0"/>
        <w:color w:val="00000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E441D74"/>
    <w:multiLevelType w:val="multilevel"/>
    <w:tmpl w:val="2AE4B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F615AF"/>
    <w:multiLevelType w:val="multilevel"/>
    <w:tmpl w:val="379256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6E2A236B"/>
    <w:multiLevelType w:val="hybridMultilevel"/>
    <w:tmpl w:val="042C4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E4C05"/>
    <w:multiLevelType w:val="hybridMultilevel"/>
    <w:tmpl w:val="1D443D22"/>
    <w:lvl w:ilvl="0" w:tplc="B92A01C4">
      <w:start w:val="6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32D5CD0"/>
    <w:multiLevelType w:val="hybridMultilevel"/>
    <w:tmpl w:val="CFFC919E"/>
    <w:lvl w:ilvl="0" w:tplc="EA1CD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81D6E"/>
    <w:multiLevelType w:val="hybridMultilevel"/>
    <w:tmpl w:val="C84A46F0"/>
    <w:lvl w:ilvl="0" w:tplc="F8FEC32E">
      <w:start w:val="8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81A88"/>
    <w:multiLevelType w:val="multilevel"/>
    <w:tmpl w:val="303A9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5A32CD"/>
    <w:multiLevelType w:val="hybridMultilevel"/>
    <w:tmpl w:val="1CE02B18"/>
    <w:lvl w:ilvl="0" w:tplc="8FC4B75E">
      <w:start w:val="7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7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8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9"/>
  </w:num>
  <w:num w:numId="19">
    <w:abstractNumId w:val="17"/>
  </w:num>
  <w:num w:numId="20">
    <w:abstractNumId w:val="4"/>
  </w:num>
  <w:num w:numId="21">
    <w:abstractNumId w:val="9"/>
  </w:num>
  <w:num w:numId="22">
    <w:abstractNumId w:val="7"/>
  </w:num>
  <w:num w:numId="23">
    <w:abstractNumId w:val="1"/>
  </w:num>
  <w:num w:numId="24">
    <w:abstractNumId w:val="5"/>
  </w:num>
  <w:num w:numId="25">
    <w:abstractNumId w:val="18"/>
  </w:num>
  <w:num w:numId="26">
    <w:abstractNumId w:val="3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98C"/>
    <w:rsid w:val="000B73D8"/>
    <w:rsid w:val="00135DD6"/>
    <w:rsid w:val="0030598C"/>
    <w:rsid w:val="00404024"/>
    <w:rsid w:val="00644AFB"/>
    <w:rsid w:val="00673677"/>
    <w:rsid w:val="006C107F"/>
    <w:rsid w:val="00A22550"/>
    <w:rsid w:val="00DF77B7"/>
    <w:rsid w:val="00E43DC1"/>
    <w:rsid w:val="00E60AAA"/>
    <w:rsid w:val="00EE25EB"/>
    <w:rsid w:val="00F4095E"/>
    <w:rsid w:val="00F63CD7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8D14"/>
  <w15:docId w15:val="{D85E4C38-54E1-4C3E-9093-5A86919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C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3C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63C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4">
    <w:name w:val="heading 4"/>
    <w:basedOn w:val="a"/>
    <w:next w:val="a"/>
    <w:link w:val="40"/>
    <w:unhideWhenUsed/>
    <w:qFormat/>
    <w:rsid w:val="00F63C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63C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3CD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3CD7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63CD7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63CD7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40">
    <w:name w:val="Заголовок 4 Знак"/>
    <w:basedOn w:val="a0"/>
    <w:link w:val="4"/>
    <w:rsid w:val="00F63CD7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customStyle="1" w:styleId="50">
    <w:name w:val="Заголовок 5 Знак"/>
    <w:basedOn w:val="a0"/>
    <w:link w:val="5"/>
    <w:uiPriority w:val="9"/>
    <w:rsid w:val="00F63CD7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a5">
    <w:name w:val="footer"/>
    <w:basedOn w:val="a"/>
    <w:link w:val="a6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0598C"/>
    <w:rPr>
      <w:rFonts w:ascii="Arial" w:eastAsia="Times New Roman" w:hAnsi="Arial" w:cs="Times New Roman"/>
      <w:sz w:val="20"/>
      <w:szCs w:val="20"/>
    </w:rPr>
  </w:style>
  <w:style w:type="character" w:styleId="a7">
    <w:name w:val="page number"/>
    <w:basedOn w:val="a0"/>
    <w:rsid w:val="0030598C"/>
  </w:style>
  <w:style w:type="paragraph" w:styleId="a8">
    <w:name w:val="header"/>
    <w:basedOn w:val="a"/>
    <w:link w:val="a9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0598C"/>
    <w:rPr>
      <w:rFonts w:ascii="Arial" w:eastAsia="Times New Roman" w:hAnsi="Arial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0598C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598C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305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30598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e">
    <w:name w:val="список с точками"/>
    <w:basedOn w:val="a"/>
    <w:uiPriority w:val="99"/>
    <w:rsid w:val="0030598C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30598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0598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30598C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30598C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0598C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30598C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unhideWhenUsed/>
    <w:rsid w:val="0030598C"/>
    <w:pPr>
      <w:widowControl/>
      <w:autoSpaceDE/>
      <w:autoSpaceDN/>
      <w:adjustRightInd/>
    </w:pPr>
    <w:rPr>
      <w:rFonts w:ascii="Courier New" w:hAnsi="Courier New" w:cs="Times New Roman"/>
    </w:rPr>
  </w:style>
  <w:style w:type="character" w:customStyle="1" w:styleId="af3">
    <w:name w:val="Текст Знак"/>
    <w:basedOn w:val="a0"/>
    <w:link w:val="af2"/>
    <w:uiPriority w:val="99"/>
    <w:rsid w:val="0030598C"/>
    <w:rPr>
      <w:rFonts w:ascii="Courier New" w:eastAsia="Times New Roman" w:hAnsi="Courier New" w:cs="Times New Roman"/>
      <w:sz w:val="20"/>
      <w:szCs w:val="20"/>
    </w:rPr>
  </w:style>
  <w:style w:type="character" w:styleId="af4">
    <w:name w:val="Strong"/>
    <w:uiPriority w:val="22"/>
    <w:qFormat/>
    <w:rsid w:val="0030598C"/>
    <w:rPr>
      <w:b/>
      <w:bCs/>
    </w:rPr>
  </w:style>
  <w:style w:type="character" w:customStyle="1" w:styleId="apple-converted-space">
    <w:name w:val="apple-converted-space"/>
    <w:rsid w:val="0030598C"/>
  </w:style>
  <w:style w:type="character" w:styleId="af5">
    <w:name w:val="Emphasis"/>
    <w:uiPriority w:val="20"/>
    <w:qFormat/>
    <w:rsid w:val="0030598C"/>
    <w:rPr>
      <w:i/>
      <w:iCs/>
    </w:rPr>
  </w:style>
  <w:style w:type="character" w:styleId="af6">
    <w:name w:val="Hyperlink"/>
    <w:unhideWhenUsed/>
    <w:rsid w:val="0030598C"/>
    <w:rPr>
      <w:color w:val="0000FF"/>
      <w:u w:val="single"/>
    </w:rPr>
  </w:style>
  <w:style w:type="paragraph" w:customStyle="1" w:styleId="text">
    <w:name w:val="text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-v">
    <w:name w:val="text-v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7">
    <w:name w:val="Title"/>
    <w:basedOn w:val="a"/>
    <w:link w:val="af8"/>
    <w:qFormat/>
    <w:rsid w:val="0030598C"/>
    <w:pPr>
      <w:widowControl/>
      <w:autoSpaceDE/>
      <w:autoSpaceDN/>
      <w:adjustRightInd/>
      <w:ind w:firstLine="284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8">
    <w:name w:val="Заголовок Знак"/>
    <w:basedOn w:val="a0"/>
    <w:link w:val="af7"/>
    <w:rsid w:val="003059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30598C"/>
  </w:style>
  <w:style w:type="character" w:customStyle="1" w:styleId="af9">
    <w:name w:val="Основной текст_"/>
    <w:link w:val="41"/>
    <w:locked/>
    <w:rsid w:val="0030598C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9"/>
    <w:rsid w:val="0030598C"/>
    <w:pPr>
      <w:shd w:val="clear" w:color="auto" w:fill="FFFFFF"/>
      <w:autoSpaceDE/>
      <w:autoSpaceDN/>
      <w:adjustRightInd/>
      <w:spacing w:line="322" w:lineRule="exact"/>
      <w:ind w:hanging="9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+ 11"/>
    <w:aliases w:val="5 pt,Полужирный"/>
    <w:rsid w:val="0030598C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2">
    <w:name w:val="Основной текст1"/>
    <w:rsid w:val="0030598C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a">
    <w:name w:val="Оглавление_"/>
    <w:link w:val="afb"/>
    <w:rsid w:val="0030598C"/>
    <w:rPr>
      <w:sz w:val="27"/>
      <w:szCs w:val="27"/>
      <w:shd w:val="clear" w:color="auto" w:fill="FFFFFF"/>
    </w:rPr>
  </w:style>
  <w:style w:type="paragraph" w:customStyle="1" w:styleId="afb">
    <w:name w:val="Оглавление"/>
    <w:basedOn w:val="a"/>
    <w:link w:val="afa"/>
    <w:rsid w:val="0030598C"/>
    <w:pPr>
      <w:shd w:val="clear" w:color="auto" w:fill="FFFFFF"/>
      <w:autoSpaceDE/>
      <w:autoSpaceDN/>
      <w:adjustRightInd/>
      <w:spacing w:before="180" w:line="36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Заголовок №2_"/>
    <w:link w:val="26"/>
    <w:rsid w:val="0030598C"/>
    <w:rPr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rsid w:val="0030598C"/>
    <w:rPr>
      <w:b/>
      <w:bCs/>
      <w:sz w:val="34"/>
      <w:szCs w:val="34"/>
      <w:shd w:val="clear" w:color="auto" w:fill="FFFFFF"/>
    </w:rPr>
  </w:style>
  <w:style w:type="paragraph" w:customStyle="1" w:styleId="26">
    <w:name w:val="Заголовок №2"/>
    <w:basedOn w:val="a"/>
    <w:link w:val="25"/>
    <w:rsid w:val="0030598C"/>
    <w:pPr>
      <w:shd w:val="clear" w:color="auto" w:fill="FFFFFF"/>
      <w:autoSpaceDE/>
      <w:autoSpaceDN/>
      <w:adjustRightInd/>
      <w:spacing w:before="660" w:line="322" w:lineRule="exac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30598C"/>
    <w:pPr>
      <w:shd w:val="clear" w:color="auto" w:fill="FFFFFF"/>
      <w:autoSpaceDE/>
      <w:autoSpaceDN/>
      <w:adjustRightInd/>
      <w:spacing w:before="900" w:after="60" w:line="0" w:lineRule="atLeast"/>
      <w:jc w:val="center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character" w:customStyle="1" w:styleId="27">
    <w:name w:val="Основной текст (2)_"/>
    <w:link w:val="28"/>
    <w:rsid w:val="0030598C"/>
    <w:rPr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0598C"/>
    <w:pPr>
      <w:shd w:val="clear" w:color="auto" w:fill="FFFFFF"/>
      <w:autoSpaceDE/>
      <w:autoSpaceDN/>
      <w:adjustRightInd/>
      <w:spacing w:line="274" w:lineRule="exact"/>
      <w:ind w:hanging="68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3">
    <w:name w:val="Основной текст3"/>
    <w:basedOn w:val="a"/>
    <w:uiPriority w:val="99"/>
    <w:rsid w:val="0030598C"/>
    <w:pPr>
      <w:shd w:val="clear" w:color="auto" w:fill="FFFFFF"/>
      <w:autoSpaceDE/>
      <w:autoSpaceDN/>
      <w:adjustRightInd/>
      <w:spacing w:before="960" w:after="1860" w:line="322" w:lineRule="exact"/>
      <w:ind w:hanging="620"/>
      <w:jc w:val="right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29">
    <w:name w:val="Основной текст2"/>
    <w:basedOn w:val="a"/>
    <w:uiPriority w:val="99"/>
    <w:rsid w:val="0030598C"/>
    <w:pPr>
      <w:shd w:val="clear" w:color="auto" w:fill="FFFFFF"/>
      <w:autoSpaceDE/>
      <w:autoSpaceDN/>
      <w:adjustRightInd/>
      <w:spacing w:before="420" w:after="240" w:line="288" w:lineRule="exac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c">
    <w:name w:val="Body Text Indent"/>
    <w:basedOn w:val="a"/>
    <w:link w:val="afd"/>
    <w:uiPriority w:val="99"/>
    <w:rsid w:val="0030598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val="el-GR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0598C"/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afe">
    <w:name w:val="......."/>
    <w:basedOn w:val="a"/>
    <w:next w:val="a"/>
    <w:uiPriority w:val="99"/>
    <w:rsid w:val="0030598C"/>
    <w:pPr>
      <w:widowControl/>
    </w:pPr>
    <w:rPr>
      <w:rFonts w:ascii="Times New Roman" w:hAnsi="Times New Roman" w:cs="Times New Roman"/>
      <w:sz w:val="24"/>
      <w:szCs w:val="24"/>
    </w:rPr>
  </w:style>
  <w:style w:type="character" w:styleId="aff">
    <w:name w:val="FollowedHyperlink"/>
    <w:uiPriority w:val="99"/>
    <w:semiHidden/>
    <w:unhideWhenUsed/>
    <w:rsid w:val="0030598C"/>
    <w:rPr>
      <w:color w:val="954F72"/>
      <w:u w:val="single"/>
    </w:rPr>
  </w:style>
  <w:style w:type="character" w:customStyle="1" w:styleId="42">
    <w:name w:val="Основной текст (4)_"/>
    <w:link w:val="43"/>
    <w:rsid w:val="0030598C"/>
    <w:rPr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0598C"/>
    <w:pPr>
      <w:widowControl/>
      <w:shd w:val="clear" w:color="auto" w:fill="FFFFFF"/>
      <w:autoSpaceDE/>
      <w:autoSpaceDN/>
      <w:adjustRightInd/>
      <w:spacing w:line="274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1372</Words>
  <Characters>7822</Characters>
  <Application>Microsoft Office Word</Application>
  <DocSecurity>0</DocSecurity>
  <Lines>65</Lines>
  <Paragraphs>18</Paragraphs>
  <ScaleCrop>false</ScaleCrop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2020-05-18T07:23:00Z</dcterms:created>
  <dcterms:modified xsi:type="dcterms:W3CDTF">2026-03-01T15:01:00Z</dcterms:modified>
</cp:coreProperties>
</file>