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2281C2" w14:textId="0EBE789C" w:rsidR="008A09EF" w:rsidRDefault="0063498E">
      <w:r>
        <w:rPr>
          <w:rFonts w:ascii="Montserrat" w:hAnsi="Montserrat"/>
          <w:color w:val="263238"/>
          <w:shd w:val="clear" w:color="auto" w:fill="FFFFFF"/>
        </w:rPr>
        <w:t xml:space="preserve">Учебник: </w:t>
      </w:r>
      <w:r>
        <w:rPr>
          <w:rFonts w:ascii="Montserrat" w:hAnsi="Montserrat"/>
          <w:color w:val="263238"/>
          <w:shd w:val="clear" w:color="auto" w:fill="FFFFFF"/>
        </w:rPr>
        <w:t xml:space="preserve">Беляева, О. А. Образовательные </w:t>
      </w:r>
      <w:proofErr w:type="gramStart"/>
      <w:r>
        <w:rPr>
          <w:rFonts w:ascii="Montserrat" w:hAnsi="Montserrat"/>
          <w:color w:val="263238"/>
          <w:shd w:val="clear" w:color="auto" w:fill="FFFFFF"/>
        </w:rPr>
        <w:t>технологии :</w:t>
      </w:r>
      <w:proofErr w:type="gramEnd"/>
      <w:r>
        <w:rPr>
          <w:rFonts w:ascii="Montserrat" w:hAnsi="Montserrat"/>
          <w:color w:val="263238"/>
          <w:shd w:val="clear" w:color="auto" w:fill="FFFFFF"/>
        </w:rPr>
        <w:t xml:space="preserve"> учебно-методическое пособие / О. А. Беляева, Т. А. </w:t>
      </w:r>
      <w:proofErr w:type="spellStart"/>
      <w:r>
        <w:rPr>
          <w:rFonts w:ascii="Montserrat" w:hAnsi="Montserrat"/>
          <w:color w:val="263238"/>
          <w:shd w:val="clear" w:color="auto" w:fill="FFFFFF"/>
        </w:rPr>
        <w:t>Бобрович</w:t>
      </w:r>
      <w:proofErr w:type="spellEnd"/>
      <w:r>
        <w:rPr>
          <w:rFonts w:ascii="Montserrat" w:hAnsi="Montserrat"/>
          <w:color w:val="263238"/>
          <w:shd w:val="clear" w:color="auto" w:fill="FFFFFF"/>
        </w:rPr>
        <w:t xml:space="preserve">. — 3-е изд. — </w:t>
      </w:r>
      <w:proofErr w:type="gramStart"/>
      <w:r>
        <w:rPr>
          <w:rFonts w:ascii="Montserrat" w:hAnsi="Montserrat"/>
          <w:color w:val="263238"/>
          <w:shd w:val="clear" w:color="auto" w:fill="FFFFFF"/>
        </w:rPr>
        <w:t>Минск :</w:t>
      </w:r>
      <w:proofErr w:type="gramEnd"/>
      <w:r>
        <w:rPr>
          <w:rFonts w:ascii="Montserrat" w:hAnsi="Montserrat"/>
          <w:color w:val="263238"/>
          <w:shd w:val="clear" w:color="auto" w:fill="FFFFFF"/>
        </w:rPr>
        <w:t xml:space="preserve"> Республиканский институт профессионального образования (РИПО), 2024. — 184 c.</w:t>
      </w:r>
    </w:p>
    <w:p w14:paraId="7D4AAFC3" w14:textId="631B299B" w:rsidR="0063498E" w:rsidRPr="0063498E" w:rsidRDefault="0063498E" w:rsidP="0063498E">
      <w:r>
        <w:rPr>
          <w:noProof/>
        </w:rPr>
        <w:drawing>
          <wp:anchor distT="0" distB="0" distL="114300" distR="114300" simplePos="0" relativeHeight="251658240" behindDoc="1" locked="0" layoutInCell="1" allowOverlap="1" wp14:anchorId="6D3A62FE" wp14:editId="012AD298">
            <wp:simplePos x="0" y="0"/>
            <wp:positionH relativeFrom="margin">
              <wp:align>right</wp:align>
            </wp:positionH>
            <wp:positionV relativeFrom="paragraph">
              <wp:posOffset>273050</wp:posOffset>
            </wp:positionV>
            <wp:extent cx="5913120" cy="6271895"/>
            <wp:effectExtent l="0" t="0" r="0" b="0"/>
            <wp:wrapTight wrapText="bothSides">
              <wp:wrapPolygon edited="0">
                <wp:start x="0" y="0"/>
                <wp:lineTo x="0" y="21519"/>
                <wp:lineTo x="21503" y="21519"/>
                <wp:lineTo x="2150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27" t="21208" r="30347" b="6728"/>
                    <a:stretch/>
                  </pic:blipFill>
                  <pic:spPr bwMode="auto">
                    <a:xfrm>
                      <a:off x="0" y="0"/>
                      <a:ext cx="5913120" cy="6271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88FE88" w14:textId="49999673" w:rsidR="0063498E" w:rsidRPr="0063498E" w:rsidRDefault="0063498E" w:rsidP="0063498E"/>
    <w:p w14:paraId="242D9AF6" w14:textId="049E9966" w:rsidR="0063498E" w:rsidRPr="0063498E" w:rsidRDefault="0063498E" w:rsidP="0063498E"/>
    <w:p w14:paraId="536FA336" w14:textId="7CD5418E" w:rsidR="0063498E" w:rsidRPr="0063498E" w:rsidRDefault="0063498E" w:rsidP="0063498E"/>
    <w:p w14:paraId="1C40D6DB" w14:textId="7E7F432E" w:rsidR="0063498E" w:rsidRPr="0063498E" w:rsidRDefault="0063498E" w:rsidP="0063498E"/>
    <w:p w14:paraId="734141AE" w14:textId="2981A7B9" w:rsidR="0063498E" w:rsidRPr="0063498E" w:rsidRDefault="0063498E" w:rsidP="0063498E"/>
    <w:p w14:paraId="6E0C3341" w14:textId="651736A7" w:rsidR="0063498E" w:rsidRPr="0063498E" w:rsidRDefault="0063498E" w:rsidP="0063498E"/>
    <w:p w14:paraId="46989031" w14:textId="65E07460" w:rsidR="0063498E" w:rsidRPr="0063498E" w:rsidRDefault="0063498E" w:rsidP="0063498E"/>
    <w:p w14:paraId="6EDD7923" w14:textId="62DDBC9A" w:rsidR="0063498E" w:rsidRPr="0063498E" w:rsidRDefault="0063498E" w:rsidP="0063498E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6F99404D" wp14:editId="75807BEE">
            <wp:simplePos x="0" y="0"/>
            <wp:positionH relativeFrom="margin">
              <wp:align>left</wp:align>
            </wp:positionH>
            <wp:positionV relativeFrom="paragraph">
              <wp:posOffset>144145</wp:posOffset>
            </wp:positionV>
            <wp:extent cx="5913120" cy="3337560"/>
            <wp:effectExtent l="0" t="0" r="0" b="0"/>
            <wp:wrapTight wrapText="bothSides">
              <wp:wrapPolygon edited="0">
                <wp:start x="0" y="0"/>
                <wp:lineTo x="0" y="21452"/>
                <wp:lineTo x="21503" y="21452"/>
                <wp:lineTo x="2150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33" t="26902" r="5847" b="32041"/>
                    <a:stretch/>
                  </pic:blipFill>
                  <pic:spPr bwMode="auto">
                    <a:xfrm>
                      <a:off x="0" y="0"/>
                      <a:ext cx="5923630" cy="3343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406FE9" w14:textId="72123946" w:rsidR="0063498E" w:rsidRPr="0063498E" w:rsidRDefault="0063498E" w:rsidP="0063498E"/>
    <w:p w14:paraId="402C278B" w14:textId="5F425E76" w:rsidR="0063498E" w:rsidRDefault="0063498E" w:rsidP="0063498E"/>
    <w:p w14:paraId="0A159020" w14:textId="41E30C48" w:rsidR="0063498E" w:rsidRPr="0063498E" w:rsidRDefault="0063498E" w:rsidP="0063498E">
      <w:pPr>
        <w:jc w:val="center"/>
      </w:pPr>
    </w:p>
    <w:sectPr w:rsidR="0063498E" w:rsidRPr="00634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0AD"/>
    <w:rsid w:val="0063498E"/>
    <w:rsid w:val="008A09EF"/>
    <w:rsid w:val="00D7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4B1C0"/>
  <w15:chartTrackingRefBased/>
  <w15:docId w15:val="{A9041260-D533-4B5F-B8D9-95DBA3A5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Garant</dc:creator>
  <cp:keywords/>
  <dc:description/>
  <cp:lastModifiedBy>Garant</cp:lastModifiedBy>
  <cp:revision>2</cp:revision>
  <dcterms:created xsi:type="dcterms:W3CDTF">2026-03-05T18:32:00Z</dcterms:created>
  <dcterms:modified xsi:type="dcterms:W3CDTF">2026-03-05T18:36:00Z</dcterms:modified>
</cp:coreProperties>
</file>