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A178" w14:textId="4F8B1857" w:rsidR="00547EAB" w:rsidRPr="002C51E8" w:rsidRDefault="00547EAB" w:rsidP="00547EAB">
      <w:pPr>
        <w:spacing w:after="0"/>
        <w:ind w:firstLine="709"/>
        <w:jc w:val="both"/>
        <w:rPr>
          <w:sz w:val="24"/>
          <w:szCs w:val="24"/>
        </w:rPr>
      </w:pPr>
      <w:r w:rsidRPr="002C51E8">
        <w:rPr>
          <w:sz w:val="24"/>
          <w:szCs w:val="24"/>
        </w:rPr>
        <w:t xml:space="preserve">ПРАКТИЧЕСКОЕ ЗАНЯТИЕ № </w:t>
      </w:r>
      <w:r>
        <w:rPr>
          <w:sz w:val="24"/>
          <w:szCs w:val="24"/>
        </w:rPr>
        <w:t>2</w:t>
      </w:r>
      <w:r w:rsidRPr="002C51E8">
        <w:rPr>
          <w:sz w:val="24"/>
          <w:szCs w:val="24"/>
        </w:rPr>
        <w:t xml:space="preserve">. </w:t>
      </w:r>
    </w:p>
    <w:p w14:paraId="074E5D60" w14:textId="77777777" w:rsidR="00547EAB" w:rsidRPr="002C51E8" w:rsidRDefault="00547EAB" w:rsidP="00547EAB">
      <w:pPr>
        <w:spacing w:after="0"/>
        <w:ind w:firstLine="709"/>
        <w:jc w:val="both"/>
        <w:rPr>
          <w:sz w:val="24"/>
          <w:szCs w:val="24"/>
        </w:rPr>
      </w:pPr>
    </w:p>
    <w:p w14:paraId="5A10B58F" w14:textId="7D4627B6" w:rsidR="00F12C76" w:rsidRDefault="00547EAB" w:rsidP="00547EAB">
      <w:pPr>
        <w:spacing w:after="0"/>
        <w:ind w:firstLine="709"/>
        <w:jc w:val="both"/>
        <w:rPr>
          <w:sz w:val="24"/>
          <w:szCs w:val="24"/>
        </w:rPr>
      </w:pPr>
      <w:r w:rsidRPr="002C51E8">
        <w:rPr>
          <w:sz w:val="24"/>
          <w:szCs w:val="24"/>
        </w:rPr>
        <w:t>Тема:</w:t>
      </w:r>
      <w:r w:rsidR="00D66755" w:rsidRPr="00D66755">
        <w:rPr>
          <w:b/>
          <w:bCs/>
          <w:sz w:val="24"/>
          <w:szCs w:val="24"/>
        </w:rPr>
        <w:t xml:space="preserve"> </w:t>
      </w:r>
      <w:r w:rsidR="00D66755" w:rsidRPr="00CF2A85">
        <w:rPr>
          <w:b/>
          <w:bCs/>
          <w:sz w:val="24"/>
          <w:szCs w:val="24"/>
        </w:rPr>
        <w:t>Психологические аспекты воспитательных технологий и моделей воспитания</w:t>
      </w:r>
    </w:p>
    <w:p w14:paraId="3B9C085B" w14:textId="77777777" w:rsidR="0094436F" w:rsidRPr="00450355" w:rsidRDefault="00547EAB" w:rsidP="0094436F">
      <w:pPr>
        <w:spacing w:after="0"/>
        <w:ind w:left="360"/>
        <w:rPr>
          <w:sz w:val="24"/>
          <w:szCs w:val="24"/>
        </w:rPr>
      </w:pPr>
      <w:r w:rsidRPr="006661CF">
        <w:rPr>
          <w:b/>
          <w:bCs/>
          <w:sz w:val="24"/>
          <w:szCs w:val="24"/>
        </w:rPr>
        <w:t>Цель</w:t>
      </w:r>
      <w:proofErr w:type="gramStart"/>
      <w:r w:rsidRPr="006661CF">
        <w:rPr>
          <w:b/>
          <w:bCs/>
          <w:sz w:val="24"/>
          <w:szCs w:val="24"/>
        </w:rPr>
        <w:t>:</w:t>
      </w:r>
      <w:r w:rsidR="00D66755" w:rsidRPr="00D66755">
        <w:rPr>
          <w:sz w:val="24"/>
          <w:szCs w:val="24"/>
        </w:rPr>
        <w:t xml:space="preserve"> </w:t>
      </w:r>
      <w:r w:rsidR="0094436F" w:rsidRPr="00450355">
        <w:rPr>
          <w:sz w:val="24"/>
          <w:szCs w:val="24"/>
        </w:rPr>
        <w:t>Закрепить</w:t>
      </w:r>
      <w:proofErr w:type="gramEnd"/>
      <w:r w:rsidR="0094436F" w:rsidRPr="00450355">
        <w:rPr>
          <w:sz w:val="24"/>
          <w:szCs w:val="24"/>
        </w:rPr>
        <w:t xml:space="preserve"> теоретические знания, развить навыки анализа воспитательных ситуаций и применения различных воспитательных технологий и моделей.</w:t>
      </w:r>
    </w:p>
    <w:p w14:paraId="5E2F20FB" w14:textId="20F44E6D" w:rsidR="00D66755" w:rsidRPr="00414486" w:rsidRDefault="00547EAB" w:rsidP="00414486">
      <w:pPr>
        <w:rPr>
          <w:szCs w:val="28"/>
        </w:rPr>
      </w:pPr>
      <w:r w:rsidRPr="00BF44BF">
        <w:rPr>
          <w:b/>
          <w:bCs/>
          <w:szCs w:val="28"/>
        </w:rPr>
        <w:t>Устный опрос по теме</w:t>
      </w:r>
      <w:r w:rsidRPr="00BF44BF">
        <w:rPr>
          <w:szCs w:val="28"/>
        </w:rPr>
        <w:t>:</w:t>
      </w:r>
    </w:p>
    <w:p w14:paraId="337B1F5E" w14:textId="75B5A4D3" w:rsidR="00547EAB" w:rsidRDefault="00547EAB" w:rsidP="00547EAB">
      <w:pPr>
        <w:rPr>
          <w:b/>
          <w:bCs/>
          <w:sz w:val="24"/>
          <w:szCs w:val="24"/>
        </w:rPr>
      </w:pPr>
      <w:r w:rsidRPr="00547EAB">
        <w:rPr>
          <w:b/>
          <w:bCs/>
          <w:sz w:val="24"/>
          <w:szCs w:val="24"/>
        </w:rPr>
        <w:t>Обсуждение вопросов:</w:t>
      </w:r>
    </w:p>
    <w:p w14:paraId="6DB743AE" w14:textId="77777777" w:rsidR="00547EAB" w:rsidRPr="00BA7283" w:rsidRDefault="00547EAB" w:rsidP="00547EAB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BA7283">
        <w:rPr>
          <w:rFonts w:eastAsia="Times New Roman"/>
          <w:sz w:val="24"/>
          <w:szCs w:val="24"/>
          <w:lang w:eastAsia="ru-RU"/>
        </w:rPr>
        <w:t>Объясните, почему в педагогической литературе имеются различные трактовки понятия воспитания.</w:t>
      </w:r>
    </w:p>
    <w:p w14:paraId="2AAC507D" w14:textId="77777777" w:rsidR="00547EAB" w:rsidRDefault="00547EAB" w:rsidP="00547EAB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BA7283">
        <w:rPr>
          <w:rFonts w:eastAsia="Times New Roman"/>
          <w:sz w:val="24"/>
          <w:szCs w:val="24"/>
          <w:lang w:eastAsia="ru-RU"/>
        </w:rPr>
        <w:t>Назовите общие признаки воспитания как социально-педагогического явления.</w:t>
      </w:r>
    </w:p>
    <w:p w14:paraId="192B06CB" w14:textId="77777777" w:rsidR="00750021" w:rsidRPr="00750021" w:rsidRDefault="00750021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750021">
        <w:rPr>
          <w:rFonts w:eastAsia="Times New Roman"/>
          <w:sz w:val="24"/>
          <w:szCs w:val="24"/>
          <w:lang w:eastAsia="ru-RU"/>
        </w:rPr>
        <w:t>Дайте формулировку понятий «технология», «воспитательные технологии», «технологичность».</w:t>
      </w:r>
    </w:p>
    <w:p w14:paraId="05102A1D" w14:textId="22B0479B" w:rsidR="00750021" w:rsidRDefault="00750021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750021">
        <w:rPr>
          <w:rFonts w:eastAsia="Times New Roman"/>
          <w:sz w:val="24"/>
          <w:szCs w:val="24"/>
          <w:lang w:eastAsia="ru-RU"/>
        </w:rPr>
        <w:t>Какие современные технологии вы знаете?</w:t>
      </w:r>
    </w:p>
    <w:p w14:paraId="259C92DE" w14:textId="34941FA3" w:rsidR="00750021" w:rsidRDefault="00537ECB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37ECB">
        <w:rPr>
          <w:rFonts w:eastAsia="Times New Roman"/>
          <w:sz w:val="24"/>
          <w:szCs w:val="24"/>
          <w:lang w:eastAsia="ru-RU"/>
        </w:rPr>
        <w:t>В чем заключается существенное различие между образовательной и воспитательной технологией? Обоснуйте ответ.</w:t>
      </w:r>
    </w:p>
    <w:p w14:paraId="1965D970" w14:textId="63D844DF" w:rsidR="00537ECB" w:rsidRDefault="00537ECB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37ECB">
        <w:rPr>
          <w:rFonts w:eastAsia="Times New Roman"/>
          <w:sz w:val="24"/>
          <w:szCs w:val="24"/>
          <w:lang w:eastAsia="ru-RU"/>
        </w:rPr>
        <w:t>В чем принципиальное отличие современного подхода к воспитанию от существовавшего ранее?</w:t>
      </w:r>
    </w:p>
    <w:p w14:paraId="1E12AF7D" w14:textId="7D40D033" w:rsidR="00537ECB" w:rsidRDefault="00537ECB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37ECB">
        <w:rPr>
          <w:rFonts w:eastAsia="Times New Roman"/>
          <w:sz w:val="24"/>
          <w:szCs w:val="24"/>
          <w:lang w:eastAsia="ru-RU"/>
        </w:rPr>
        <w:t>При каких условиях обучение есть средство воспитания и наоборот, воспитание есть средство обучения? Приведите примеры.</w:t>
      </w:r>
    </w:p>
    <w:p w14:paraId="1AF62855" w14:textId="4BC69C0D" w:rsidR="00883C13" w:rsidRDefault="00883C13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883C13">
        <w:rPr>
          <w:rFonts w:eastAsia="Times New Roman"/>
          <w:sz w:val="24"/>
          <w:szCs w:val="24"/>
          <w:lang w:eastAsia="ru-RU"/>
        </w:rPr>
        <w:t>Каковы условия выбора форм, методов и средств воспитания?</w:t>
      </w:r>
    </w:p>
    <w:p w14:paraId="0414CBEB" w14:textId="4A4A132B" w:rsidR="00883C13" w:rsidRDefault="00883C13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883C13">
        <w:rPr>
          <w:rFonts w:eastAsia="Times New Roman"/>
          <w:sz w:val="24"/>
          <w:szCs w:val="24"/>
          <w:lang w:eastAsia="ru-RU"/>
        </w:rPr>
        <w:t>Какие виды бесед вы знаете?</w:t>
      </w:r>
    </w:p>
    <w:p w14:paraId="3F7B16A9" w14:textId="61C12CDF" w:rsidR="00883C13" w:rsidRPr="00005855" w:rsidRDefault="00883C13" w:rsidP="0075002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883C13">
        <w:rPr>
          <w:rFonts w:eastAsia="Times New Roman"/>
          <w:sz w:val="24"/>
          <w:szCs w:val="24"/>
          <w:lang w:eastAsia="ru-RU"/>
        </w:rPr>
        <w:t>Приведите (не менее 3) вариантов приемов возбуждения интереса в начале беседы у слушателей.</w:t>
      </w:r>
    </w:p>
    <w:p w14:paraId="3CBA8777" w14:textId="4A5C530D" w:rsidR="00750021" w:rsidRPr="00BF44BF" w:rsidRDefault="00883C13" w:rsidP="00750021">
      <w:pPr>
        <w:rPr>
          <w:b/>
          <w:bCs/>
          <w:szCs w:val="28"/>
        </w:rPr>
      </w:pPr>
      <w:r w:rsidRPr="00BF44BF">
        <w:rPr>
          <w:b/>
          <w:bCs/>
          <w:szCs w:val="28"/>
        </w:rPr>
        <w:t>Подготовить рефераты, доклады, эссе на темы</w:t>
      </w:r>
      <w:r w:rsidR="00005855" w:rsidRPr="00BF44BF">
        <w:rPr>
          <w:b/>
          <w:bCs/>
          <w:szCs w:val="28"/>
        </w:rPr>
        <w:t>:</w:t>
      </w:r>
    </w:p>
    <w:p w14:paraId="2AFD1A32" w14:textId="4AFF0AD1" w:rsidR="00750021" w:rsidRPr="004F5236" w:rsidRDefault="00750021" w:rsidP="00005855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  <w:r w:rsidRPr="004F5236">
        <w:rPr>
          <w:sz w:val="24"/>
          <w:szCs w:val="24"/>
        </w:rPr>
        <w:t>Воспитание - одна из центральных категорий педагогической психологии.</w:t>
      </w:r>
      <w:r w:rsidR="00005855">
        <w:rPr>
          <w:sz w:val="24"/>
          <w:szCs w:val="24"/>
        </w:rPr>
        <w:t xml:space="preserve"> </w:t>
      </w:r>
      <w:r w:rsidR="00005855" w:rsidRPr="00005855">
        <w:rPr>
          <w:sz w:val="24"/>
          <w:szCs w:val="24"/>
        </w:rPr>
        <w:t>Многозначность термина воспитания</w:t>
      </w:r>
      <w:r w:rsidR="00005855">
        <w:t>.</w:t>
      </w:r>
    </w:p>
    <w:p w14:paraId="4AE2CA9A" w14:textId="586237AF" w:rsidR="00750021" w:rsidRPr="004F5236" w:rsidRDefault="00005855" w:rsidP="000058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50021" w:rsidRPr="004F5236">
        <w:rPr>
          <w:sz w:val="24"/>
          <w:szCs w:val="24"/>
        </w:rPr>
        <w:t xml:space="preserve">Проблема целей воспитания. </w:t>
      </w:r>
    </w:p>
    <w:p w14:paraId="3EFA33C9" w14:textId="6783786A" w:rsidR="00750021" w:rsidRDefault="00005855" w:rsidP="000058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50021" w:rsidRPr="004F5236">
        <w:rPr>
          <w:sz w:val="24"/>
          <w:szCs w:val="24"/>
        </w:rPr>
        <w:t>Теории воспитания</w:t>
      </w:r>
      <w:r w:rsidR="0094436F">
        <w:rPr>
          <w:sz w:val="24"/>
          <w:szCs w:val="24"/>
        </w:rPr>
        <w:t>.</w:t>
      </w:r>
    </w:p>
    <w:p w14:paraId="2EBB9E0F" w14:textId="181DF6AB" w:rsidR="0094436F" w:rsidRDefault="00733A6C" w:rsidP="00005855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94436F">
        <w:rPr>
          <w:sz w:val="24"/>
          <w:szCs w:val="24"/>
        </w:rPr>
        <w:t xml:space="preserve">. </w:t>
      </w:r>
      <w:r w:rsidR="0094436F" w:rsidRPr="002B0936">
        <w:rPr>
          <w:sz w:val="24"/>
          <w:szCs w:val="24"/>
        </w:rPr>
        <w:t>Влияние стиля воспитания на формирование личности ребенка</w:t>
      </w:r>
      <w:r w:rsidR="0094436F">
        <w:rPr>
          <w:sz w:val="24"/>
          <w:szCs w:val="24"/>
        </w:rPr>
        <w:t>.</w:t>
      </w:r>
    </w:p>
    <w:p w14:paraId="3B7AB67A" w14:textId="420A1ACC" w:rsidR="00547EAB" w:rsidRDefault="00733A6C" w:rsidP="00005855">
      <w:pPr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="0094436F">
        <w:rPr>
          <w:sz w:val="24"/>
          <w:szCs w:val="24"/>
        </w:rPr>
        <w:t xml:space="preserve">. </w:t>
      </w:r>
      <w:r w:rsidR="0094436F" w:rsidRPr="00450355">
        <w:rPr>
          <w:sz w:val="24"/>
          <w:szCs w:val="24"/>
        </w:rPr>
        <w:t>Моя идеальная модель воспитания</w:t>
      </w:r>
    </w:p>
    <w:p w14:paraId="0E7C0A46" w14:textId="1E0586F7" w:rsidR="00005855" w:rsidRDefault="00733A6C" w:rsidP="00005855">
      <w:pPr>
        <w:pStyle w:val="ac"/>
        <w:spacing w:before="0" w:beforeAutospacing="0" w:after="0" w:afterAutospacing="0"/>
      </w:pPr>
      <w:r>
        <w:t>6</w:t>
      </w:r>
      <w:r w:rsidR="00005855">
        <w:t>. Характеристика процесса воспитания: сущность, особенности, подходы.</w:t>
      </w:r>
    </w:p>
    <w:p w14:paraId="47A2DD3F" w14:textId="7EF40404" w:rsidR="00005855" w:rsidRDefault="00733A6C" w:rsidP="00005855">
      <w:pPr>
        <w:pStyle w:val="ac"/>
        <w:spacing w:before="0" w:beforeAutospacing="0" w:after="0" w:afterAutospacing="0"/>
      </w:pPr>
      <w:r>
        <w:t>7</w:t>
      </w:r>
      <w:r w:rsidR="00005855">
        <w:t>. Закономерности и принципы воспитания: определения, характеристика, связь.</w:t>
      </w:r>
    </w:p>
    <w:p w14:paraId="547282F2" w14:textId="430D2693" w:rsidR="00005855" w:rsidRDefault="00733A6C" w:rsidP="00005855">
      <w:pPr>
        <w:pStyle w:val="ac"/>
        <w:spacing w:before="0" w:beforeAutospacing="0" w:after="0" w:afterAutospacing="0"/>
      </w:pPr>
      <w:r>
        <w:t>8</w:t>
      </w:r>
      <w:r w:rsidR="00005855">
        <w:t xml:space="preserve">.Смена парадигм воспитания в современной системе образования России. </w:t>
      </w:r>
    </w:p>
    <w:p w14:paraId="1B7F20CE" w14:textId="77777777" w:rsidR="00005855" w:rsidRPr="00005855" w:rsidRDefault="00005855" w:rsidP="00005855">
      <w:pPr>
        <w:spacing w:after="0"/>
        <w:rPr>
          <w:sz w:val="24"/>
          <w:szCs w:val="24"/>
        </w:rPr>
      </w:pPr>
    </w:p>
    <w:p w14:paraId="6D65FFAF" w14:textId="1E33102F" w:rsidR="00005855" w:rsidRPr="00005855" w:rsidRDefault="00005855" w:rsidP="00005855">
      <w:pPr>
        <w:spacing w:after="0"/>
        <w:outlineLvl w:val="1"/>
        <w:rPr>
          <w:rFonts w:eastAsia="Times New Roman"/>
          <w:i/>
          <w:iCs/>
          <w:sz w:val="24"/>
          <w:szCs w:val="24"/>
          <w:u w:val="single"/>
          <w:lang w:eastAsia="ru-RU"/>
        </w:rPr>
      </w:pPr>
      <w:r w:rsidRPr="00005855">
        <w:rPr>
          <w:rFonts w:eastAsia="Times New Roman"/>
          <w:i/>
          <w:iCs/>
          <w:sz w:val="24"/>
          <w:szCs w:val="24"/>
          <w:u w:val="single"/>
          <w:lang w:eastAsia="ru-RU"/>
        </w:rPr>
        <w:t>Задание 1.</w:t>
      </w:r>
    </w:p>
    <w:p w14:paraId="7863379F" w14:textId="06C92390" w:rsidR="00D66755" w:rsidRPr="00D66755" w:rsidRDefault="00D66755" w:rsidP="00005855">
      <w:pPr>
        <w:spacing w:after="0"/>
        <w:outlineLvl w:val="1"/>
        <w:rPr>
          <w:rFonts w:eastAsia="Times New Roman"/>
          <w:b/>
          <w:bCs/>
          <w:sz w:val="32"/>
          <w:szCs w:val="32"/>
          <w:lang w:eastAsia="ru-RU"/>
        </w:rPr>
      </w:pPr>
      <w:r w:rsidRPr="00D66755">
        <w:rPr>
          <w:rFonts w:eastAsia="Times New Roman"/>
          <w:b/>
          <w:bCs/>
          <w:sz w:val="32"/>
          <w:szCs w:val="32"/>
          <w:lang w:eastAsia="ru-RU"/>
        </w:rPr>
        <w:t>Тестовые задания</w:t>
      </w:r>
    </w:p>
    <w:p w14:paraId="38417C95" w14:textId="77777777" w:rsidR="00D66755" w:rsidRPr="00BA7283" w:rsidRDefault="00D66755" w:rsidP="00D6675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BA7283">
        <w:rPr>
          <w:rFonts w:eastAsia="Times New Roman"/>
          <w:b/>
          <w:bCs/>
          <w:sz w:val="24"/>
          <w:szCs w:val="24"/>
          <w:lang w:eastAsia="ru-RU"/>
        </w:rPr>
        <w:t>Установить в порядке соподчинения следующие компоненты воспитательного процесса:</w:t>
      </w:r>
    </w:p>
    <w:p w14:paraId="435539D1" w14:textId="77777777" w:rsidR="00D66755" w:rsidRPr="00005855" w:rsidRDefault="00D66755" w:rsidP="00005855">
      <w:pPr>
        <w:pStyle w:val="a7"/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содержательный,</w:t>
      </w:r>
    </w:p>
    <w:p w14:paraId="3797F106" w14:textId="77777777" w:rsidR="00D66755" w:rsidRPr="00005855" w:rsidRDefault="00D66755" w:rsidP="00005855">
      <w:pPr>
        <w:pStyle w:val="a7"/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диагностический,</w:t>
      </w:r>
    </w:p>
    <w:p w14:paraId="5B0654CF" w14:textId="77777777" w:rsidR="00D66755" w:rsidRPr="00005855" w:rsidRDefault="00D66755" w:rsidP="00005855">
      <w:pPr>
        <w:pStyle w:val="a7"/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целевой,</w:t>
      </w:r>
    </w:p>
    <w:p w14:paraId="1CF07D0A" w14:textId="77777777" w:rsidR="00D66755" w:rsidRPr="00005855" w:rsidRDefault="00D66755" w:rsidP="00005855">
      <w:pPr>
        <w:pStyle w:val="a7"/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аналитико-результативный,</w:t>
      </w:r>
    </w:p>
    <w:p w14:paraId="50F9BB6E" w14:textId="77777777" w:rsidR="00D66755" w:rsidRPr="00005855" w:rsidRDefault="00D66755" w:rsidP="00005855">
      <w:pPr>
        <w:pStyle w:val="a7"/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операционно-деятельностный</w:t>
      </w:r>
    </w:p>
    <w:p w14:paraId="4552159A" w14:textId="5E3BD4D8" w:rsidR="00D66755" w:rsidRPr="00BA7283" w:rsidRDefault="00D66755" w:rsidP="00D66755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BA7283">
        <w:rPr>
          <w:rFonts w:eastAsia="Times New Roman"/>
          <w:b/>
          <w:bCs/>
          <w:sz w:val="24"/>
          <w:szCs w:val="24"/>
          <w:lang w:eastAsia="ru-RU"/>
        </w:rPr>
        <w:t xml:space="preserve">Движущие силы воспитательного процесса </w:t>
      </w:r>
      <w:r w:rsidR="00005855" w:rsidRPr="00BA7283">
        <w:rPr>
          <w:rFonts w:eastAsia="Times New Roman"/>
          <w:b/>
          <w:bCs/>
          <w:sz w:val="24"/>
          <w:szCs w:val="24"/>
          <w:lang w:eastAsia="ru-RU"/>
        </w:rPr>
        <w:t>— это</w:t>
      </w:r>
      <w:r w:rsidRPr="00BA7283">
        <w:rPr>
          <w:rFonts w:eastAsia="Times New Roman"/>
          <w:b/>
          <w:bCs/>
          <w:sz w:val="24"/>
          <w:szCs w:val="24"/>
          <w:lang w:eastAsia="ru-RU"/>
        </w:rPr>
        <w:t>:</w:t>
      </w:r>
    </w:p>
    <w:p w14:paraId="79139646" w14:textId="77777777" w:rsidR="00D66755" w:rsidRPr="00005855" w:rsidRDefault="00D66755" w:rsidP="00005855">
      <w:pPr>
        <w:pStyle w:val="a7"/>
        <w:numPr>
          <w:ilvl w:val="0"/>
          <w:numId w:val="15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lastRenderedPageBreak/>
        <w:t>противоречия между требованиями общества и потребностями личности;</w:t>
      </w:r>
    </w:p>
    <w:p w14:paraId="7F78F9C1" w14:textId="77777777" w:rsidR="00D66755" w:rsidRPr="00005855" w:rsidRDefault="00D66755" w:rsidP="00005855">
      <w:pPr>
        <w:pStyle w:val="a7"/>
        <w:numPr>
          <w:ilvl w:val="0"/>
          <w:numId w:val="15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различные виды воспитательной деятельности;</w:t>
      </w:r>
    </w:p>
    <w:p w14:paraId="6D817B9E" w14:textId="1F11D26C" w:rsidR="00D66755" w:rsidRPr="00005855" w:rsidRDefault="00D66755" w:rsidP="00005855">
      <w:pPr>
        <w:pStyle w:val="a7"/>
        <w:numPr>
          <w:ilvl w:val="0"/>
          <w:numId w:val="15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005855">
        <w:rPr>
          <w:rFonts w:eastAsia="Times New Roman"/>
          <w:sz w:val="24"/>
          <w:szCs w:val="24"/>
          <w:lang w:eastAsia="ru-RU"/>
        </w:rPr>
        <w:t>разрешаемые противоречия, возникающие в процессе воспитания</w:t>
      </w:r>
    </w:p>
    <w:p w14:paraId="6DED22CF" w14:textId="176F5349" w:rsidR="00750021" w:rsidRPr="004C5613" w:rsidRDefault="00750021" w:rsidP="00547EAB">
      <w:pPr>
        <w:rPr>
          <w:b/>
          <w:bCs/>
          <w:sz w:val="24"/>
          <w:szCs w:val="24"/>
        </w:rPr>
      </w:pPr>
      <w:r w:rsidRPr="00750021">
        <w:rPr>
          <w:i/>
          <w:iCs/>
          <w:sz w:val="24"/>
          <w:szCs w:val="24"/>
          <w:u w:val="single"/>
        </w:rPr>
        <w:t>Задание 2</w:t>
      </w:r>
      <w:r>
        <w:rPr>
          <w:i/>
          <w:iCs/>
          <w:sz w:val="24"/>
          <w:szCs w:val="24"/>
          <w:u w:val="single"/>
        </w:rPr>
        <w:t>.</w:t>
      </w:r>
      <w:r w:rsidRPr="00750021">
        <w:rPr>
          <w:sz w:val="24"/>
          <w:szCs w:val="24"/>
        </w:rPr>
        <w:t xml:space="preserve"> </w:t>
      </w:r>
      <w:r w:rsidR="004C5613">
        <w:rPr>
          <w:sz w:val="24"/>
          <w:szCs w:val="24"/>
        </w:rPr>
        <w:t xml:space="preserve">       </w:t>
      </w:r>
      <w:r w:rsidR="004C5613" w:rsidRPr="004C5613">
        <w:rPr>
          <w:b/>
          <w:bCs/>
          <w:sz w:val="24"/>
          <w:szCs w:val="24"/>
        </w:rPr>
        <w:t>КЕЙСЫ</w:t>
      </w:r>
    </w:p>
    <w:p w14:paraId="5F27EBA1" w14:textId="77777777" w:rsidR="00750021" w:rsidRPr="0094436F" w:rsidRDefault="00750021" w:rsidP="0094436F">
      <w:pPr>
        <w:spacing w:after="0"/>
        <w:ind w:firstLine="708"/>
        <w:rPr>
          <w:sz w:val="24"/>
          <w:szCs w:val="24"/>
        </w:rPr>
      </w:pPr>
      <w:r w:rsidRPr="0094436F">
        <w:rPr>
          <w:sz w:val="24"/>
          <w:szCs w:val="24"/>
        </w:rPr>
        <w:t>Проанализировать ситуацию и предложить воспитательную стратегию с опорой на </w:t>
      </w:r>
    </w:p>
    <w:p w14:paraId="1BB2F61E" w14:textId="19F6EBB0" w:rsidR="004C5613" w:rsidRPr="0094436F" w:rsidRDefault="00750021" w:rsidP="004C5613">
      <w:pPr>
        <w:spacing w:after="0"/>
        <w:rPr>
          <w:sz w:val="24"/>
          <w:szCs w:val="24"/>
        </w:rPr>
      </w:pPr>
      <w:r w:rsidRPr="0094436F">
        <w:rPr>
          <w:sz w:val="24"/>
          <w:szCs w:val="24"/>
        </w:rPr>
        <w:t xml:space="preserve">психологические механизмы. </w:t>
      </w:r>
    </w:p>
    <w:p w14:paraId="5D387A57" w14:textId="77777777" w:rsidR="004C5613" w:rsidRPr="004C5613" w:rsidRDefault="004C5613" w:rsidP="004C5613">
      <w:pPr>
        <w:spacing w:after="0"/>
        <w:rPr>
          <w:sz w:val="24"/>
          <w:szCs w:val="24"/>
        </w:rPr>
      </w:pPr>
      <w:r w:rsidRPr="004C5613">
        <w:rPr>
          <w:b/>
          <w:bCs/>
          <w:sz w:val="24"/>
          <w:szCs w:val="24"/>
          <w:u w:val="single"/>
        </w:rPr>
        <w:t>Алгоритм работы с кейсом</w:t>
      </w:r>
      <w:r w:rsidRPr="004C5613">
        <w:rPr>
          <w:sz w:val="24"/>
          <w:szCs w:val="24"/>
        </w:rPr>
        <w:t>:</w:t>
      </w:r>
    </w:p>
    <w:p w14:paraId="5ABA548A" w14:textId="77777777" w:rsidR="004C5613" w:rsidRPr="004C5613" w:rsidRDefault="004C5613" w:rsidP="004C5613">
      <w:pPr>
        <w:spacing w:after="0"/>
        <w:rPr>
          <w:sz w:val="24"/>
          <w:szCs w:val="24"/>
        </w:rPr>
      </w:pPr>
      <w:r w:rsidRPr="004C5613">
        <w:rPr>
          <w:sz w:val="24"/>
          <w:szCs w:val="24"/>
        </w:rPr>
        <w:t>1.</w:t>
      </w:r>
      <w:r w:rsidRPr="004C5613">
        <w:rPr>
          <w:sz w:val="24"/>
          <w:szCs w:val="24"/>
        </w:rPr>
        <w:tab/>
        <w:t>Определить возраст</w:t>
      </w:r>
      <w:r>
        <w:rPr>
          <w:sz w:val="24"/>
          <w:szCs w:val="24"/>
        </w:rPr>
        <w:t>ные</w:t>
      </w:r>
      <w:r w:rsidRPr="004C5613">
        <w:rPr>
          <w:sz w:val="24"/>
          <w:szCs w:val="24"/>
        </w:rPr>
        <w:t xml:space="preserve"> и психологические особенности ребёнка.</w:t>
      </w:r>
    </w:p>
    <w:p w14:paraId="394A126B" w14:textId="77777777" w:rsidR="004C5613" w:rsidRPr="004C5613" w:rsidRDefault="004C5613" w:rsidP="004C5613">
      <w:pPr>
        <w:spacing w:after="0"/>
        <w:rPr>
          <w:sz w:val="24"/>
          <w:szCs w:val="24"/>
        </w:rPr>
      </w:pPr>
      <w:r w:rsidRPr="004C5613">
        <w:rPr>
          <w:sz w:val="24"/>
          <w:szCs w:val="24"/>
        </w:rPr>
        <w:t>2.</w:t>
      </w:r>
      <w:r w:rsidRPr="004C5613">
        <w:rPr>
          <w:sz w:val="24"/>
          <w:szCs w:val="24"/>
        </w:rPr>
        <w:tab/>
        <w:t>Выявить стиль воспитания, который применялся ранее.</w:t>
      </w:r>
    </w:p>
    <w:p w14:paraId="69B15601" w14:textId="77777777" w:rsidR="004C5613" w:rsidRDefault="004C5613" w:rsidP="004C5613">
      <w:pPr>
        <w:spacing w:after="0"/>
        <w:rPr>
          <w:sz w:val="24"/>
          <w:szCs w:val="24"/>
        </w:rPr>
      </w:pPr>
      <w:r w:rsidRPr="004C5613">
        <w:rPr>
          <w:sz w:val="24"/>
          <w:szCs w:val="24"/>
        </w:rPr>
        <w:t>3.</w:t>
      </w:r>
      <w:r w:rsidRPr="004C5613">
        <w:rPr>
          <w:sz w:val="24"/>
          <w:szCs w:val="24"/>
        </w:rPr>
        <w:tab/>
        <w:t>Выбрать модель воспитания, наиболее подходящую для данной ситуации.</w:t>
      </w:r>
    </w:p>
    <w:p w14:paraId="4514EF83" w14:textId="1B976ACC" w:rsidR="0094436F" w:rsidRPr="004C5613" w:rsidRDefault="0094436F" w:rsidP="0094436F">
      <w:pPr>
        <w:spacing w:after="0"/>
        <w:ind w:left="708" w:hanging="708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 </w:t>
      </w:r>
      <w:r w:rsidRPr="00450355">
        <w:rPr>
          <w:sz w:val="24"/>
          <w:szCs w:val="24"/>
        </w:rPr>
        <w:t>Выбрать наиболее подходящую воспитательную технологию для решения данной проблемы</w:t>
      </w:r>
    </w:p>
    <w:p w14:paraId="360E60B6" w14:textId="77777777" w:rsidR="0094436F" w:rsidRPr="00450355" w:rsidRDefault="0094436F" w:rsidP="0094436F">
      <w:pPr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="004C5613" w:rsidRPr="004C5613">
        <w:rPr>
          <w:sz w:val="24"/>
          <w:szCs w:val="24"/>
        </w:rPr>
        <w:t>.</w:t>
      </w:r>
      <w:r w:rsidR="004C5613" w:rsidRPr="004C5613">
        <w:rPr>
          <w:sz w:val="24"/>
          <w:szCs w:val="24"/>
        </w:rPr>
        <w:tab/>
      </w:r>
      <w:r w:rsidRPr="00450355">
        <w:rPr>
          <w:sz w:val="24"/>
          <w:szCs w:val="24"/>
        </w:rPr>
        <w:t>Предложить конкретные шаги по реализации выбранной технологии.</w:t>
      </w:r>
    </w:p>
    <w:p w14:paraId="459237F9" w14:textId="77777777" w:rsidR="00750021" w:rsidRPr="00750021" w:rsidRDefault="00750021" w:rsidP="00750021">
      <w:pPr>
        <w:spacing w:after="0"/>
        <w:rPr>
          <w:b/>
          <w:bCs/>
          <w:sz w:val="24"/>
          <w:szCs w:val="24"/>
        </w:rPr>
      </w:pPr>
    </w:p>
    <w:p w14:paraId="5A25A3EB" w14:textId="77777777" w:rsidR="00750021" w:rsidRDefault="00750021" w:rsidP="00750021">
      <w:pPr>
        <w:rPr>
          <w:sz w:val="24"/>
          <w:szCs w:val="24"/>
        </w:rPr>
      </w:pPr>
      <w:r w:rsidRPr="00256552">
        <w:rPr>
          <w:b/>
          <w:bCs/>
          <w:sz w:val="24"/>
          <w:szCs w:val="24"/>
        </w:rPr>
        <w:t>Кейс 1.</w:t>
      </w:r>
      <w:r w:rsidRPr="00256552">
        <w:rPr>
          <w:sz w:val="24"/>
          <w:szCs w:val="24"/>
        </w:rPr>
        <w:t> Ребёнок 5 лет отказывается убирать игрушки, несмотря на многократные просьбы. Родители угрожают лишить его мультиков. Как поступить, чтобы избежать конфликта и сформировать ответственное поведение?</w:t>
      </w:r>
    </w:p>
    <w:p w14:paraId="42FCF147" w14:textId="77777777" w:rsidR="004C5613" w:rsidRDefault="004C5613" w:rsidP="004C5613">
      <w:pPr>
        <w:rPr>
          <w:sz w:val="24"/>
          <w:szCs w:val="24"/>
        </w:rPr>
      </w:pPr>
      <w:r w:rsidRPr="00256552">
        <w:rPr>
          <w:b/>
          <w:bCs/>
          <w:sz w:val="24"/>
          <w:szCs w:val="24"/>
        </w:rPr>
        <w:t>Кейс 2.</w:t>
      </w:r>
      <w:r w:rsidRPr="00256552">
        <w:rPr>
          <w:sz w:val="24"/>
          <w:szCs w:val="24"/>
        </w:rPr>
        <w:t> Подросток 14 лет замкнулся в себе, не делится переживаниями, проводит много времени в соцсетях. Родители пытаются контролировать его действия, что вызывает ещё большее сопротивление. Как выстроить доверительные отношения?</w:t>
      </w:r>
    </w:p>
    <w:p w14:paraId="4D92E37D" w14:textId="2D99157E" w:rsidR="004C5613" w:rsidRDefault="004C5613" w:rsidP="004C5613">
      <w:pPr>
        <w:rPr>
          <w:sz w:val="24"/>
          <w:szCs w:val="24"/>
        </w:rPr>
      </w:pPr>
      <w:r w:rsidRPr="004C5613">
        <w:rPr>
          <w:b/>
          <w:bCs/>
          <w:sz w:val="24"/>
          <w:szCs w:val="24"/>
        </w:rPr>
        <w:t>Кейс 3.</w:t>
      </w:r>
      <w:r w:rsidRPr="004C5613">
        <w:rPr>
          <w:sz w:val="24"/>
          <w:szCs w:val="24"/>
        </w:rPr>
        <w:t xml:space="preserve"> В группе детского сада ребёнок 4 лет постоянно отбирает игрушки у других детей. Воспитатели делают замечания, но это не помогает. Какие методы воспитания будут наиболее эффективны в этой ситуации?</w:t>
      </w:r>
    </w:p>
    <w:p w14:paraId="52D23E4B" w14:textId="369B814D" w:rsidR="0094436F" w:rsidRDefault="0094436F" w:rsidP="004C5613">
      <w:pPr>
        <w:rPr>
          <w:sz w:val="24"/>
          <w:szCs w:val="24"/>
        </w:rPr>
      </w:pPr>
      <w:r w:rsidRPr="0094436F">
        <w:rPr>
          <w:b/>
          <w:bCs/>
          <w:sz w:val="24"/>
          <w:szCs w:val="24"/>
        </w:rPr>
        <w:t>Кейс 4</w:t>
      </w:r>
      <w:r>
        <w:rPr>
          <w:b/>
          <w:bCs/>
          <w:sz w:val="24"/>
          <w:szCs w:val="24"/>
        </w:rPr>
        <w:t xml:space="preserve">. </w:t>
      </w:r>
      <w:r w:rsidRPr="0094436F">
        <w:rPr>
          <w:sz w:val="24"/>
          <w:szCs w:val="24"/>
        </w:rPr>
        <w:t xml:space="preserve"> 8-летняя Д</w:t>
      </w:r>
      <w:r>
        <w:rPr>
          <w:sz w:val="24"/>
          <w:szCs w:val="24"/>
        </w:rPr>
        <w:t>иана</w:t>
      </w:r>
      <w:r w:rsidRPr="0094436F">
        <w:rPr>
          <w:sz w:val="24"/>
          <w:szCs w:val="24"/>
        </w:rPr>
        <w:t xml:space="preserve"> принесла плохую оценку из школы и боится показать ее родителям. Она знает, что они будут ругать ее и лишат ее любимых развлечений.</w:t>
      </w:r>
    </w:p>
    <w:p w14:paraId="2D487EDF" w14:textId="2EA9A3DB" w:rsidR="0094436F" w:rsidRDefault="0094436F" w:rsidP="004C5613">
      <w:pPr>
        <w:rPr>
          <w:sz w:val="24"/>
          <w:szCs w:val="24"/>
        </w:rPr>
      </w:pPr>
      <w:r w:rsidRPr="0094436F">
        <w:rPr>
          <w:b/>
          <w:bCs/>
          <w:sz w:val="24"/>
          <w:szCs w:val="24"/>
        </w:rPr>
        <w:t>Кейс 5.</w:t>
      </w:r>
      <w:r w:rsidRPr="0094436F">
        <w:rPr>
          <w:sz w:val="24"/>
          <w:szCs w:val="24"/>
        </w:rPr>
        <w:t xml:space="preserve"> 3-летний Ма</w:t>
      </w:r>
      <w:r>
        <w:rPr>
          <w:sz w:val="24"/>
          <w:szCs w:val="24"/>
        </w:rPr>
        <w:t>нсур</w:t>
      </w:r>
      <w:r w:rsidRPr="0094436F">
        <w:rPr>
          <w:sz w:val="24"/>
          <w:szCs w:val="24"/>
        </w:rPr>
        <w:t xml:space="preserve"> постоянно капризничает и требует внимания родителей. Если ему отказывают, он устраивает истерики</w:t>
      </w:r>
      <w:r>
        <w:rPr>
          <w:sz w:val="24"/>
          <w:szCs w:val="24"/>
        </w:rPr>
        <w:t>.</w:t>
      </w:r>
    </w:p>
    <w:p w14:paraId="6F497BC7" w14:textId="345E26CC" w:rsidR="0094436F" w:rsidRPr="0094436F" w:rsidRDefault="0094436F" w:rsidP="0094436F">
      <w:pPr>
        <w:spacing w:after="0"/>
        <w:rPr>
          <w:sz w:val="24"/>
          <w:szCs w:val="24"/>
        </w:rPr>
      </w:pPr>
      <w:r w:rsidRPr="0094436F">
        <w:rPr>
          <w:b/>
          <w:bCs/>
          <w:sz w:val="24"/>
          <w:szCs w:val="24"/>
        </w:rPr>
        <w:t>Кейс</w:t>
      </w:r>
      <w:r>
        <w:rPr>
          <w:b/>
          <w:bCs/>
          <w:sz w:val="24"/>
          <w:szCs w:val="24"/>
        </w:rPr>
        <w:t xml:space="preserve"> 6.</w:t>
      </w:r>
      <w:r w:rsidRPr="0094436F">
        <w:rPr>
          <w:sz w:val="24"/>
          <w:szCs w:val="24"/>
        </w:rPr>
        <w:t xml:space="preserve"> Марина, 14 лет, стала замкнутой и раздражительной. Ранее была общительной и успевающей ученицей, сейчас избегает общения с друзьями, часто пропускает уроки и показывает плохие результаты в учебе. Родители жалуются на ее грубость и нежелание делиться своими проблемами.</w:t>
      </w:r>
    </w:p>
    <w:p w14:paraId="509E2A63" w14:textId="77777777" w:rsidR="0094436F" w:rsidRDefault="0094436F" w:rsidP="004C5613">
      <w:pPr>
        <w:rPr>
          <w:sz w:val="24"/>
          <w:szCs w:val="24"/>
        </w:rPr>
      </w:pPr>
    </w:p>
    <w:p w14:paraId="346F6411" w14:textId="5229998B" w:rsidR="00005855" w:rsidRDefault="0094436F" w:rsidP="0094436F">
      <w:pPr>
        <w:rPr>
          <w:sz w:val="24"/>
          <w:szCs w:val="24"/>
        </w:rPr>
      </w:pPr>
      <w:r w:rsidRPr="00750021">
        <w:rPr>
          <w:i/>
          <w:iCs/>
          <w:sz w:val="24"/>
          <w:szCs w:val="24"/>
          <w:u w:val="single"/>
        </w:rPr>
        <w:t xml:space="preserve">Задание </w:t>
      </w:r>
      <w:r>
        <w:rPr>
          <w:i/>
          <w:iCs/>
          <w:sz w:val="24"/>
          <w:szCs w:val="24"/>
          <w:u w:val="single"/>
        </w:rPr>
        <w:t>3.</w:t>
      </w:r>
      <w:r w:rsidRPr="007500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</w:p>
    <w:p w14:paraId="08652A0E" w14:textId="05E4C53D" w:rsidR="0094436F" w:rsidRPr="0094436F" w:rsidRDefault="0094436F" w:rsidP="009443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4436F">
        <w:rPr>
          <w:b/>
          <w:bCs/>
          <w:sz w:val="24"/>
          <w:szCs w:val="24"/>
        </w:rPr>
        <w:t>Задания для самостоятельной работы</w:t>
      </w:r>
      <w:r w:rsidRPr="0094436F">
        <w:rPr>
          <w:sz w:val="24"/>
          <w:szCs w:val="24"/>
        </w:rPr>
        <w:t>:</w:t>
      </w:r>
    </w:p>
    <w:p w14:paraId="2C0B1648" w14:textId="77777777" w:rsidR="0094436F" w:rsidRPr="0094436F" w:rsidRDefault="0094436F" w:rsidP="0094436F">
      <w:pPr>
        <w:rPr>
          <w:sz w:val="24"/>
          <w:szCs w:val="24"/>
        </w:rPr>
      </w:pPr>
      <w:r w:rsidRPr="0094436F">
        <w:rPr>
          <w:sz w:val="24"/>
          <w:szCs w:val="24"/>
        </w:rPr>
        <w:t>•</w:t>
      </w:r>
      <w:r w:rsidRPr="0094436F">
        <w:rPr>
          <w:sz w:val="24"/>
          <w:szCs w:val="24"/>
        </w:rPr>
        <w:tab/>
        <w:t>Провести наблюдение за взаимодействием родителей и детей в парке или в магазине и проанализировать, какой стиль воспитания они используют.</w:t>
      </w:r>
    </w:p>
    <w:p w14:paraId="7B02D3DD" w14:textId="4062A5A8" w:rsidR="0094436F" w:rsidRDefault="0094436F" w:rsidP="0094436F">
      <w:pPr>
        <w:rPr>
          <w:sz w:val="24"/>
          <w:szCs w:val="24"/>
        </w:rPr>
      </w:pPr>
      <w:r w:rsidRPr="0094436F">
        <w:rPr>
          <w:sz w:val="24"/>
          <w:szCs w:val="24"/>
        </w:rPr>
        <w:t>•</w:t>
      </w:r>
      <w:r w:rsidRPr="0094436F">
        <w:rPr>
          <w:sz w:val="24"/>
          <w:szCs w:val="24"/>
        </w:rPr>
        <w:tab/>
        <w:t>Разработать сценарий ролевой игры, в которой будут смоделированы различные ситуации, требующие применения знаний по психологии воспитания.</w:t>
      </w:r>
    </w:p>
    <w:p w14:paraId="59FC4F98" w14:textId="77777777" w:rsidR="00750021" w:rsidRDefault="00750021" w:rsidP="00D66755">
      <w:pPr>
        <w:spacing w:after="0"/>
        <w:jc w:val="both"/>
        <w:rPr>
          <w:sz w:val="24"/>
          <w:szCs w:val="24"/>
        </w:rPr>
      </w:pPr>
    </w:p>
    <w:p w14:paraId="06DDBBE3" w14:textId="7B828A30" w:rsidR="00D66755" w:rsidRPr="00414486" w:rsidRDefault="00D66755" w:rsidP="00D66755">
      <w:pPr>
        <w:spacing w:after="0"/>
        <w:jc w:val="both"/>
        <w:rPr>
          <w:b/>
          <w:bCs/>
          <w:sz w:val="24"/>
          <w:szCs w:val="24"/>
        </w:rPr>
      </w:pPr>
      <w:r w:rsidRPr="00414486">
        <w:rPr>
          <w:b/>
          <w:bCs/>
          <w:sz w:val="24"/>
          <w:szCs w:val="24"/>
        </w:rPr>
        <w:t>Основная литература:</w:t>
      </w:r>
    </w:p>
    <w:p w14:paraId="18407730" w14:textId="19183DAF" w:rsidR="00D66755" w:rsidRPr="00F72A9C" w:rsidRDefault="00D66755" w:rsidP="00D66755">
      <w:pPr>
        <w:spacing w:after="0"/>
        <w:jc w:val="both"/>
        <w:rPr>
          <w:rFonts w:eastAsia="Times New Roman"/>
          <w:sz w:val="24"/>
          <w:szCs w:val="24"/>
          <w:lang w:eastAsia="x-none"/>
        </w:rPr>
      </w:pPr>
      <w:r>
        <w:t>1.</w:t>
      </w:r>
      <w:r w:rsidRPr="00F72A9C">
        <w:rPr>
          <w:rFonts w:eastAsia="Times New Roman"/>
          <w:sz w:val="24"/>
          <w:szCs w:val="24"/>
          <w:lang w:eastAsia="x-none"/>
        </w:rPr>
        <w:t xml:space="preserve">Фиофанова, О. А. Психология взросления и воспитательные практики нового </w:t>
      </w:r>
      <w:proofErr w:type="gramStart"/>
      <w:r w:rsidRPr="00F72A9C">
        <w:rPr>
          <w:rFonts w:eastAsia="Times New Roman"/>
          <w:sz w:val="24"/>
          <w:szCs w:val="24"/>
          <w:lang w:eastAsia="x-none"/>
        </w:rPr>
        <w:t>поколения :</w:t>
      </w:r>
      <w:proofErr w:type="gramEnd"/>
      <w:r w:rsidRPr="00F72A9C">
        <w:rPr>
          <w:rFonts w:eastAsia="Times New Roman"/>
          <w:sz w:val="24"/>
          <w:szCs w:val="24"/>
          <w:lang w:eastAsia="x-none"/>
        </w:rPr>
        <w:t xml:space="preserve"> учебное пособие / О. А. </w:t>
      </w:r>
      <w:proofErr w:type="spellStart"/>
      <w:r w:rsidRPr="00F72A9C">
        <w:rPr>
          <w:rFonts w:eastAsia="Times New Roman"/>
          <w:sz w:val="24"/>
          <w:szCs w:val="24"/>
          <w:lang w:eastAsia="x-none"/>
        </w:rPr>
        <w:t>Фиофанова</w:t>
      </w:r>
      <w:proofErr w:type="spellEnd"/>
      <w:r w:rsidRPr="00F72A9C">
        <w:rPr>
          <w:rFonts w:eastAsia="Times New Roman"/>
          <w:sz w:val="24"/>
          <w:szCs w:val="24"/>
          <w:lang w:eastAsia="x-none"/>
        </w:rPr>
        <w:t xml:space="preserve">. — 2-е изд., стер. — </w:t>
      </w:r>
      <w:proofErr w:type="gramStart"/>
      <w:r w:rsidRPr="00F72A9C">
        <w:rPr>
          <w:rFonts w:eastAsia="Times New Roman"/>
          <w:sz w:val="24"/>
          <w:szCs w:val="24"/>
          <w:lang w:eastAsia="x-none"/>
        </w:rPr>
        <w:t>Москва :</w:t>
      </w:r>
      <w:proofErr w:type="gramEnd"/>
      <w:r w:rsidRPr="00F72A9C">
        <w:rPr>
          <w:rFonts w:eastAsia="Times New Roman"/>
          <w:sz w:val="24"/>
          <w:szCs w:val="24"/>
          <w:lang w:eastAsia="x-none"/>
        </w:rPr>
        <w:t xml:space="preserve"> ФЛИНТА, 2017. — 120 с. — ISBN 978-5-9765-1236-8. — </w:t>
      </w:r>
      <w:proofErr w:type="gramStart"/>
      <w:r w:rsidRPr="00F72A9C">
        <w:rPr>
          <w:rFonts w:eastAsia="Times New Roman"/>
          <w:sz w:val="24"/>
          <w:szCs w:val="24"/>
          <w:lang w:eastAsia="x-none"/>
        </w:rPr>
        <w:t>Текст :</w:t>
      </w:r>
      <w:proofErr w:type="gramEnd"/>
      <w:r w:rsidRPr="00F72A9C">
        <w:rPr>
          <w:rFonts w:eastAsia="Times New Roman"/>
          <w:sz w:val="24"/>
          <w:szCs w:val="24"/>
          <w:lang w:eastAsia="x-none"/>
        </w:rPr>
        <w:t xml:space="preserve"> электронный // Лань : электронно-библиотечная система. — URL: </w:t>
      </w:r>
      <w:hyperlink r:id="rId5" w:history="1">
        <w:r w:rsidRPr="00F72A9C">
          <w:rPr>
            <w:rStyle w:val="ad"/>
            <w:rFonts w:eastAsia="Times New Roman"/>
            <w:sz w:val="24"/>
            <w:szCs w:val="24"/>
            <w:lang w:eastAsia="x-none"/>
          </w:rPr>
          <w:t>https://e.lanbook.com/book/100116</w:t>
        </w:r>
      </w:hyperlink>
    </w:p>
    <w:p w14:paraId="7C293AE2" w14:textId="77777777" w:rsidR="00D66755" w:rsidRPr="00F72A9C" w:rsidRDefault="00D66755" w:rsidP="00D66755">
      <w:pPr>
        <w:spacing w:after="0"/>
        <w:jc w:val="both"/>
        <w:rPr>
          <w:color w:val="000000"/>
          <w:sz w:val="24"/>
          <w:szCs w:val="24"/>
          <w:shd w:val="clear" w:color="auto" w:fill="FFFFFF"/>
        </w:rPr>
      </w:pPr>
      <w:r w:rsidRPr="00F72A9C">
        <w:rPr>
          <w:color w:val="000000"/>
          <w:sz w:val="24"/>
          <w:szCs w:val="24"/>
          <w:shd w:val="clear" w:color="auto" w:fill="FFFFFF"/>
        </w:rPr>
        <w:lastRenderedPageBreak/>
        <w:t xml:space="preserve">2.Психология в 2 ч. Часть 2. Возрастная и педагогическая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психология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учебник для вузов / Б. А. Сосновский [и др.] ; под редакцией Б. А. Сосновского. — 3-е изд.,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, 2022. — 347 с. — (Высшее образование). — ISBN 978-5-9916-7513-0. 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6" w:tgtFrame="_blank" w:history="1">
        <w:r w:rsidRPr="00F72A9C">
          <w:rPr>
            <w:color w:val="486C97"/>
            <w:sz w:val="24"/>
            <w:szCs w:val="24"/>
            <w:shd w:val="clear" w:color="auto" w:fill="FFFFFF"/>
          </w:rPr>
          <w:t>https://urait.ru/bcode/490809</w:t>
        </w:r>
      </w:hyperlink>
      <w:r w:rsidRPr="00F72A9C">
        <w:rPr>
          <w:color w:val="000000"/>
          <w:sz w:val="24"/>
          <w:szCs w:val="24"/>
          <w:shd w:val="clear" w:color="auto" w:fill="FFFFFF"/>
        </w:rPr>
        <w:t> ).</w:t>
      </w:r>
    </w:p>
    <w:p w14:paraId="54C4F71F" w14:textId="77777777" w:rsidR="00D66755" w:rsidRPr="00F72A9C" w:rsidRDefault="00D66755" w:rsidP="00D66755">
      <w:pPr>
        <w:spacing w:after="0"/>
        <w:jc w:val="both"/>
        <w:rPr>
          <w:rFonts w:eastAsia="Times New Roman"/>
          <w:sz w:val="24"/>
          <w:szCs w:val="24"/>
          <w:lang w:eastAsia="x-none"/>
        </w:rPr>
      </w:pPr>
      <w:r w:rsidRPr="00F72A9C">
        <w:rPr>
          <w:iCs/>
          <w:color w:val="000000"/>
          <w:sz w:val="24"/>
          <w:szCs w:val="24"/>
          <w:shd w:val="clear" w:color="auto" w:fill="FFFFFF"/>
        </w:rPr>
        <w:t>3.Шакурова, М. В. </w:t>
      </w:r>
      <w:r w:rsidRPr="00F72A9C">
        <w:rPr>
          <w:color w:val="000000"/>
          <w:sz w:val="24"/>
          <w:szCs w:val="24"/>
          <w:shd w:val="clear" w:color="auto" w:fill="FFFFFF"/>
        </w:rPr>
        <w:t xml:space="preserve"> Социальное воспитание в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школе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учебное пособие для вузов / М. В. Шакурова. — 2-е изд.,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, 2022. — 280 с. — (Высшее образование). — ISBN 978-5-534-06728-6. 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электронный //</w:t>
      </w:r>
      <w:r w:rsidRPr="00F72A9C">
        <w:rPr>
          <w:rFonts w:eastAsia="Times New Roman"/>
          <w:sz w:val="24"/>
          <w:szCs w:val="24"/>
          <w:lang w:eastAsia="x-none"/>
        </w:rPr>
        <w:t xml:space="preserve"> Образовательная платформа </w:t>
      </w:r>
      <w:proofErr w:type="spellStart"/>
      <w:r w:rsidRPr="00F72A9C">
        <w:rPr>
          <w:rFonts w:eastAsia="Times New Roman"/>
          <w:sz w:val="24"/>
          <w:szCs w:val="24"/>
          <w:lang w:eastAsia="x-none"/>
        </w:rPr>
        <w:t>Юрайт</w:t>
      </w:r>
      <w:proofErr w:type="spellEnd"/>
      <w:r w:rsidRPr="00F72A9C">
        <w:rPr>
          <w:rFonts w:eastAsia="Times New Roman"/>
          <w:sz w:val="24"/>
          <w:szCs w:val="24"/>
          <w:lang w:eastAsia="x-none"/>
        </w:rPr>
        <w:t xml:space="preserve"> [сайт]. — URL: </w:t>
      </w:r>
      <w:hyperlink r:id="rId7" w:tgtFrame="_blank" w:history="1">
        <w:r w:rsidRPr="00F72A9C">
          <w:rPr>
            <w:rFonts w:eastAsia="Times New Roman"/>
            <w:color w:val="0000FF"/>
            <w:sz w:val="24"/>
            <w:szCs w:val="24"/>
            <w:u w:val="single"/>
            <w:lang w:eastAsia="x-none"/>
          </w:rPr>
          <w:t>https://urait.ru/bcode/493088</w:t>
        </w:r>
      </w:hyperlink>
      <w:r w:rsidRPr="00F72A9C">
        <w:rPr>
          <w:rFonts w:eastAsia="Times New Roman"/>
          <w:sz w:val="24"/>
          <w:szCs w:val="24"/>
          <w:highlight w:val="yellow"/>
          <w:lang w:eastAsia="x-none"/>
        </w:rPr>
        <w:t> </w:t>
      </w:r>
    </w:p>
    <w:p w14:paraId="23494664" w14:textId="77777777" w:rsidR="00D66755" w:rsidRPr="00F72A9C" w:rsidRDefault="00D66755" w:rsidP="00D66755">
      <w:pPr>
        <w:spacing w:after="0"/>
        <w:jc w:val="both"/>
        <w:rPr>
          <w:rFonts w:eastAsia="Times New Roman"/>
          <w:sz w:val="24"/>
          <w:szCs w:val="24"/>
          <w:lang w:eastAsia="x-none"/>
        </w:rPr>
      </w:pPr>
      <w:r w:rsidRPr="00F72A9C">
        <w:rPr>
          <w:rFonts w:eastAsia="Times New Roman"/>
          <w:sz w:val="24"/>
          <w:szCs w:val="24"/>
          <w:lang w:eastAsia="x-none"/>
        </w:rPr>
        <w:t>4.</w:t>
      </w:r>
      <w:r w:rsidRPr="00F72A9C">
        <w:rPr>
          <w:rFonts w:eastAsia="Times New Roman"/>
          <w:sz w:val="24"/>
          <w:szCs w:val="24"/>
          <w:lang w:val="x-none" w:eastAsia="x-none"/>
        </w:rPr>
        <w:t>Талызина Н.Ф. Практикум по педагогической психологии: Учеб.</w:t>
      </w:r>
      <w:r w:rsidRPr="00F72A9C">
        <w:rPr>
          <w:rFonts w:eastAsia="Times New Roman"/>
          <w:sz w:val="24"/>
          <w:szCs w:val="24"/>
          <w:lang w:eastAsia="x-none"/>
        </w:rPr>
        <w:t xml:space="preserve"> </w:t>
      </w:r>
      <w:proofErr w:type="gramStart"/>
      <w:r w:rsidRPr="00F72A9C">
        <w:rPr>
          <w:rFonts w:eastAsia="Times New Roman"/>
          <w:sz w:val="24"/>
          <w:szCs w:val="24"/>
          <w:lang w:val="x-none" w:eastAsia="x-none"/>
        </w:rPr>
        <w:t>пособие.-</w:t>
      </w:r>
      <w:proofErr w:type="gramEnd"/>
      <w:r w:rsidRPr="00F72A9C">
        <w:rPr>
          <w:rFonts w:eastAsia="Times New Roman"/>
          <w:sz w:val="24"/>
          <w:szCs w:val="24"/>
          <w:lang w:val="x-none" w:eastAsia="x-none"/>
        </w:rPr>
        <w:t xml:space="preserve"> М.: Академия, 2002.-192с.</w:t>
      </w:r>
    </w:p>
    <w:p w14:paraId="4D1E33E8" w14:textId="77777777" w:rsidR="00D66755" w:rsidRPr="00F72A9C" w:rsidRDefault="00D66755" w:rsidP="00D66755">
      <w:pPr>
        <w:spacing w:after="0"/>
        <w:jc w:val="both"/>
        <w:rPr>
          <w:color w:val="0D0D0D"/>
          <w:sz w:val="24"/>
          <w:szCs w:val="24"/>
        </w:rPr>
      </w:pPr>
      <w:r w:rsidRPr="00F72A9C">
        <w:rPr>
          <w:color w:val="0D0D0D"/>
          <w:sz w:val="24"/>
          <w:szCs w:val="24"/>
        </w:rPr>
        <w:t>Дополнительная литература:</w:t>
      </w:r>
    </w:p>
    <w:p w14:paraId="1ABA335C" w14:textId="77777777" w:rsidR="00D66755" w:rsidRPr="00F72A9C" w:rsidRDefault="00D66755" w:rsidP="00D66755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F72A9C">
        <w:rPr>
          <w:i/>
          <w:iCs/>
          <w:color w:val="000000"/>
          <w:sz w:val="24"/>
          <w:szCs w:val="24"/>
          <w:shd w:val="clear" w:color="auto" w:fill="FFFFFF"/>
        </w:rPr>
        <w:t>1.Айсмонтас, Б. Б. </w:t>
      </w:r>
      <w:r w:rsidRPr="00F72A9C">
        <w:rPr>
          <w:color w:val="000000"/>
          <w:sz w:val="24"/>
          <w:szCs w:val="24"/>
          <w:shd w:val="clear" w:color="auto" w:fill="FFFFFF"/>
        </w:rPr>
        <w:t xml:space="preserve"> Педагогическая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психология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учебник для вузов / Б. Б. 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Айсмонтас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. 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, 2022. — 483 с. — (Высшее образование). — ISBN 978-5-534-14692-9. 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Pr="00F72A9C">
          <w:rPr>
            <w:color w:val="486C97"/>
            <w:sz w:val="24"/>
            <w:szCs w:val="24"/>
            <w:shd w:val="clear" w:color="auto" w:fill="FFFFFF"/>
          </w:rPr>
          <w:t>https://urait.ru/bcode/487099</w:t>
        </w:r>
      </w:hyperlink>
      <w:r w:rsidRPr="00F72A9C">
        <w:rPr>
          <w:color w:val="000000"/>
          <w:sz w:val="24"/>
          <w:szCs w:val="24"/>
          <w:shd w:val="clear" w:color="auto" w:fill="FFFFFF"/>
        </w:rPr>
        <w:t> (дата обращения: 24.08.2022).</w:t>
      </w:r>
    </w:p>
    <w:p w14:paraId="74510F5C" w14:textId="77777777" w:rsidR="00D66755" w:rsidRPr="00F72A9C" w:rsidRDefault="00D66755" w:rsidP="00D66755">
      <w:pPr>
        <w:spacing w:after="0"/>
        <w:rPr>
          <w:rFonts w:eastAsia="Times New Roman"/>
          <w:sz w:val="24"/>
          <w:szCs w:val="24"/>
          <w:lang w:eastAsia="ru-RU"/>
        </w:rPr>
      </w:pPr>
      <w:r w:rsidRPr="00F72A9C">
        <w:rPr>
          <w:rFonts w:eastAsia="Times New Roman"/>
          <w:sz w:val="24"/>
          <w:szCs w:val="24"/>
          <w:lang w:eastAsia="ru-RU"/>
        </w:rPr>
        <w:t xml:space="preserve">2. А. И.  Психология </w:t>
      </w:r>
      <w:proofErr w:type="gramStart"/>
      <w:r w:rsidRPr="00F72A9C">
        <w:rPr>
          <w:rFonts w:eastAsia="Times New Roman"/>
          <w:sz w:val="24"/>
          <w:szCs w:val="24"/>
          <w:lang w:eastAsia="ru-RU"/>
        </w:rPr>
        <w:t>воспитания :</w:t>
      </w:r>
      <w:proofErr w:type="gramEnd"/>
      <w:r w:rsidRPr="00F72A9C">
        <w:rPr>
          <w:rFonts w:eastAsia="Times New Roman"/>
          <w:sz w:val="24"/>
          <w:szCs w:val="24"/>
          <w:lang w:eastAsia="ru-RU"/>
        </w:rPr>
        <w:t xml:space="preserve"> учебное пособие для вузов / А. И. Савенков. — </w:t>
      </w:r>
      <w:proofErr w:type="gramStart"/>
      <w:r w:rsidRPr="00F72A9C">
        <w:rPr>
          <w:rFonts w:eastAsia="Times New Roman"/>
          <w:sz w:val="24"/>
          <w:szCs w:val="24"/>
          <w:lang w:eastAsia="ru-RU"/>
        </w:rPr>
        <w:t>Москва :</w:t>
      </w:r>
      <w:proofErr w:type="gramEnd"/>
      <w:r w:rsidRPr="00F72A9C">
        <w:rPr>
          <w:rFonts w:eastAsia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F72A9C">
        <w:rPr>
          <w:rFonts w:eastAsia="Times New Roman"/>
          <w:sz w:val="24"/>
          <w:szCs w:val="24"/>
          <w:lang w:eastAsia="ru-RU"/>
        </w:rPr>
        <w:t>Юрайт</w:t>
      </w:r>
      <w:proofErr w:type="spellEnd"/>
      <w:r w:rsidRPr="00F72A9C">
        <w:rPr>
          <w:rFonts w:eastAsia="Times New Roman"/>
          <w:sz w:val="24"/>
          <w:szCs w:val="24"/>
          <w:lang w:eastAsia="ru-RU"/>
        </w:rPr>
        <w:t xml:space="preserve">, 2022. — 154 с. — (Высшее образование). — ISBN 978-5-534-00784-8. — </w:t>
      </w:r>
      <w:proofErr w:type="gramStart"/>
      <w:r w:rsidRPr="00F72A9C">
        <w:rPr>
          <w:rFonts w:eastAsia="Times New Roman"/>
          <w:sz w:val="24"/>
          <w:szCs w:val="24"/>
          <w:lang w:eastAsia="ru-RU"/>
        </w:rPr>
        <w:t>Текст :</w:t>
      </w:r>
      <w:proofErr w:type="gramEnd"/>
      <w:r w:rsidRPr="00F72A9C">
        <w:rPr>
          <w:rFonts w:eastAsia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F72A9C">
        <w:rPr>
          <w:rFonts w:eastAsia="Times New Roman"/>
          <w:sz w:val="24"/>
          <w:szCs w:val="24"/>
          <w:lang w:eastAsia="ru-RU"/>
        </w:rPr>
        <w:t>Юрайт</w:t>
      </w:r>
      <w:proofErr w:type="spellEnd"/>
      <w:r w:rsidRPr="00F72A9C">
        <w:rPr>
          <w:rFonts w:eastAsia="Times New Roman"/>
          <w:sz w:val="24"/>
          <w:szCs w:val="24"/>
          <w:lang w:eastAsia="ru-RU"/>
        </w:rPr>
        <w:t xml:space="preserve"> [сайт]. — URL: https://urait.ru/bcode/490351 </w:t>
      </w:r>
    </w:p>
    <w:p w14:paraId="5EE6ABDF" w14:textId="5203124E" w:rsidR="00547EAB" w:rsidRDefault="00D66755" w:rsidP="00D66755">
      <w:pPr>
        <w:spacing w:after="0"/>
      </w:pPr>
      <w:r w:rsidRPr="00F72A9C">
        <w:rPr>
          <w:iCs/>
          <w:color w:val="000000"/>
          <w:sz w:val="24"/>
          <w:szCs w:val="24"/>
          <w:shd w:val="clear" w:color="auto" w:fill="FFFFFF"/>
        </w:rPr>
        <w:t>3.Симановский,</w:t>
      </w:r>
      <w:r w:rsidRPr="00F72A9C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F72A9C">
        <w:rPr>
          <w:iCs/>
          <w:color w:val="000000"/>
          <w:sz w:val="24"/>
          <w:szCs w:val="24"/>
          <w:shd w:val="clear" w:color="auto" w:fill="FFFFFF"/>
        </w:rPr>
        <w:t>А. Э.</w:t>
      </w:r>
      <w:r w:rsidRPr="00F72A9C">
        <w:rPr>
          <w:i/>
          <w:iCs/>
          <w:color w:val="000000"/>
          <w:sz w:val="24"/>
          <w:szCs w:val="24"/>
          <w:shd w:val="clear" w:color="auto" w:fill="FFFFFF"/>
        </w:rPr>
        <w:t> </w:t>
      </w:r>
      <w:r w:rsidRPr="00F72A9C">
        <w:rPr>
          <w:color w:val="000000"/>
          <w:sz w:val="24"/>
          <w:szCs w:val="24"/>
          <w:shd w:val="clear" w:color="auto" w:fill="FFFFFF"/>
        </w:rPr>
        <w:t xml:space="preserve"> Психология обучения и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воспитания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учебное пособие для вузов / А. Э. Симановский. 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72A9C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72A9C">
        <w:rPr>
          <w:color w:val="000000"/>
          <w:sz w:val="24"/>
          <w:szCs w:val="24"/>
          <w:shd w:val="clear" w:color="auto" w:fill="FFFFFF"/>
        </w:rPr>
        <w:t xml:space="preserve">, 2022. — 121 с. — (Высшее образование). — ISBN 978-5-534-07241-9. — </w:t>
      </w:r>
      <w:proofErr w:type="gramStart"/>
      <w:r w:rsidRPr="00F72A9C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72A9C">
        <w:rPr>
          <w:color w:val="000000"/>
          <w:sz w:val="24"/>
          <w:szCs w:val="24"/>
          <w:shd w:val="clear" w:color="auto" w:fill="FFFFFF"/>
        </w:rPr>
        <w:t xml:space="preserve"> электронный //</w:t>
      </w:r>
      <w:r w:rsidRPr="00F72A9C">
        <w:rPr>
          <w:rFonts w:eastAsia="Times New Roman"/>
          <w:sz w:val="24"/>
          <w:szCs w:val="24"/>
          <w:lang w:eastAsia="ru-RU"/>
        </w:rPr>
        <w:t xml:space="preserve"> Образовательная платформа </w:t>
      </w:r>
      <w:proofErr w:type="spellStart"/>
      <w:r w:rsidRPr="00F72A9C">
        <w:rPr>
          <w:rFonts w:eastAsia="Times New Roman"/>
          <w:sz w:val="24"/>
          <w:szCs w:val="24"/>
          <w:lang w:eastAsia="ru-RU"/>
        </w:rPr>
        <w:t>Юрайт</w:t>
      </w:r>
      <w:proofErr w:type="spellEnd"/>
      <w:r w:rsidRPr="00F72A9C">
        <w:rPr>
          <w:rFonts w:eastAsia="Times New Roman"/>
          <w:sz w:val="24"/>
          <w:szCs w:val="24"/>
          <w:lang w:eastAsia="ru-RU"/>
        </w:rPr>
        <w:t xml:space="preserve"> [сайт]. — URL: </w:t>
      </w:r>
      <w:hyperlink r:id="rId9" w:tgtFrame="_blank" w:history="1">
        <w:r w:rsidRPr="00F72A9C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https://urait.ru/bcode/493808</w:t>
        </w:r>
      </w:hyperlink>
    </w:p>
    <w:p w14:paraId="3ACCBDEB" w14:textId="77777777" w:rsidR="00E05F82" w:rsidRPr="00450355" w:rsidRDefault="00E05F82" w:rsidP="00E05F82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450355">
        <w:rPr>
          <w:sz w:val="24"/>
          <w:szCs w:val="24"/>
        </w:rPr>
        <w:t>Выготский Л.С. Педагогическая психология.</w:t>
      </w:r>
    </w:p>
    <w:p w14:paraId="5B9EC200" w14:textId="77777777" w:rsidR="00E05F82" w:rsidRPr="00450355" w:rsidRDefault="00E05F82" w:rsidP="00E05F82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450355">
        <w:rPr>
          <w:sz w:val="24"/>
          <w:szCs w:val="24"/>
        </w:rPr>
        <w:t>Эльконин Д.Б. Детская психология.</w:t>
      </w:r>
    </w:p>
    <w:p w14:paraId="77B0201C" w14:textId="77777777" w:rsidR="00E05F82" w:rsidRPr="00D66755" w:rsidRDefault="00E05F82" w:rsidP="00D66755">
      <w:pPr>
        <w:spacing w:after="0"/>
        <w:rPr>
          <w:rFonts w:eastAsia="Times New Roman"/>
          <w:color w:val="0000FF"/>
          <w:sz w:val="24"/>
          <w:szCs w:val="24"/>
          <w:u w:val="single"/>
          <w:lang w:eastAsia="ru-RU"/>
        </w:rPr>
      </w:pPr>
    </w:p>
    <w:p w14:paraId="3E45E628" w14:textId="77777777" w:rsidR="00547EAB" w:rsidRPr="00F72A9C" w:rsidRDefault="00547EAB" w:rsidP="00547EAB">
      <w:pPr>
        <w:widowControl w:val="0"/>
        <w:tabs>
          <w:tab w:val="left" w:pos="709"/>
        </w:tabs>
        <w:spacing w:after="0"/>
        <w:contextualSpacing/>
        <w:rPr>
          <w:rFonts w:eastAsia="Times New Roman"/>
          <w:i/>
          <w:iCs/>
          <w:sz w:val="24"/>
          <w:szCs w:val="24"/>
          <w:lang w:eastAsia="ru-RU" w:bidi="ru-RU"/>
        </w:rPr>
      </w:pPr>
      <w:r w:rsidRPr="00F72A9C">
        <w:rPr>
          <w:rFonts w:eastAsia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1A9B5597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kern w:val="32"/>
          <w:sz w:val="24"/>
          <w:szCs w:val="24"/>
          <w:lang w:eastAsia="ru-RU"/>
        </w:rPr>
      </w:pPr>
      <w:r w:rsidRPr="00F72A9C">
        <w:rPr>
          <w:rFonts w:eastAsia="Times New Roman"/>
          <w:color w:val="2E74B5"/>
          <w:sz w:val="24"/>
          <w:szCs w:val="24"/>
          <w:lang w:eastAsia="ru-RU"/>
        </w:rPr>
        <w:t>https://</w:t>
      </w:r>
      <w:hyperlink r:id="rId10" w:history="1">
        <w:r w:rsidRPr="00F72A9C">
          <w:rPr>
            <w:bCs/>
            <w:color w:val="2E74B5"/>
            <w:kern w:val="32"/>
            <w:sz w:val="24"/>
            <w:szCs w:val="24"/>
            <w:u w:val="single"/>
            <w:lang w:eastAsia="ru-RU"/>
          </w:rPr>
          <w:t>www.iprbookshop.ru</w:t>
        </w:r>
      </w:hyperlink>
      <w:r w:rsidRPr="00F72A9C">
        <w:rPr>
          <w:rFonts w:eastAsia="Times New Roman"/>
          <w:sz w:val="24"/>
          <w:szCs w:val="24"/>
          <w:lang w:eastAsia="ru-RU"/>
        </w:rPr>
        <w:t xml:space="preserve"> </w:t>
      </w:r>
      <w:r w:rsidRPr="00F72A9C">
        <w:rPr>
          <w:bCs/>
          <w:kern w:val="32"/>
          <w:sz w:val="24"/>
          <w:szCs w:val="24"/>
          <w:lang w:eastAsia="ru-RU"/>
        </w:rPr>
        <w:t xml:space="preserve">Электронно-библиотечная система </w:t>
      </w:r>
      <w:r w:rsidRPr="00F72A9C">
        <w:rPr>
          <w:rFonts w:eastAsia="Times New Roman"/>
          <w:sz w:val="24"/>
          <w:szCs w:val="24"/>
          <w:lang w:eastAsia="ru-RU"/>
        </w:rPr>
        <w:t>«</w:t>
      </w:r>
      <w:proofErr w:type="spellStart"/>
      <w:r w:rsidRPr="00F72A9C">
        <w:rPr>
          <w:rFonts w:eastAsia="Times New Roman"/>
          <w:sz w:val="24"/>
          <w:szCs w:val="24"/>
          <w:lang w:val="en-US" w:eastAsia="ru-RU"/>
        </w:rPr>
        <w:t>IPRbooks</w:t>
      </w:r>
      <w:proofErr w:type="spellEnd"/>
      <w:r w:rsidRPr="00F72A9C">
        <w:rPr>
          <w:rFonts w:eastAsia="Times New Roman"/>
          <w:sz w:val="24"/>
          <w:szCs w:val="24"/>
          <w:lang w:eastAsia="ru-RU"/>
        </w:rPr>
        <w:t>».</w:t>
      </w:r>
    </w:p>
    <w:p w14:paraId="542F3927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kern w:val="32"/>
          <w:sz w:val="24"/>
          <w:szCs w:val="24"/>
          <w:lang w:eastAsia="ru-RU"/>
        </w:rPr>
      </w:pPr>
      <w:hyperlink r:id="rId11" w:history="1">
        <w:r w:rsidRPr="00F72A9C">
          <w:rPr>
            <w:bCs/>
            <w:color w:val="2E74B5"/>
            <w:kern w:val="32"/>
            <w:sz w:val="24"/>
            <w:szCs w:val="24"/>
            <w:u w:val="single"/>
            <w:lang w:eastAsia="ru-RU"/>
          </w:rPr>
          <w:t>https://urait.ru/</w:t>
        </w:r>
      </w:hyperlink>
      <w:r w:rsidRPr="00F72A9C">
        <w:rPr>
          <w:rFonts w:eastAsia="Times New Roman"/>
          <w:sz w:val="24"/>
          <w:szCs w:val="24"/>
          <w:lang w:eastAsia="ru-RU"/>
        </w:rPr>
        <w:t xml:space="preserve"> </w:t>
      </w:r>
      <w:r w:rsidRPr="00F72A9C">
        <w:rPr>
          <w:bCs/>
          <w:kern w:val="32"/>
          <w:sz w:val="24"/>
          <w:szCs w:val="24"/>
          <w:lang w:eastAsia="ru-RU"/>
        </w:rPr>
        <w:t>Образовательная платформа «</w:t>
      </w:r>
      <w:proofErr w:type="spellStart"/>
      <w:r w:rsidRPr="00F72A9C">
        <w:rPr>
          <w:bCs/>
          <w:kern w:val="32"/>
          <w:sz w:val="24"/>
          <w:szCs w:val="24"/>
          <w:lang w:eastAsia="ru-RU"/>
        </w:rPr>
        <w:t>Юрайт</w:t>
      </w:r>
      <w:proofErr w:type="spellEnd"/>
      <w:r w:rsidRPr="00F72A9C">
        <w:rPr>
          <w:bCs/>
          <w:kern w:val="32"/>
          <w:sz w:val="24"/>
          <w:szCs w:val="24"/>
          <w:lang w:eastAsia="ru-RU"/>
        </w:rPr>
        <w:t>».</w:t>
      </w:r>
    </w:p>
    <w:p w14:paraId="32B068F5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kern w:val="32"/>
          <w:sz w:val="24"/>
          <w:szCs w:val="24"/>
          <w:lang w:eastAsia="ru-RU"/>
        </w:rPr>
      </w:pPr>
      <w:hyperlink r:id="rId12" w:history="1">
        <w:r w:rsidRPr="00F72A9C">
          <w:rPr>
            <w:bCs/>
            <w:color w:val="2E74B5"/>
            <w:kern w:val="32"/>
            <w:sz w:val="24"/>
            <w:szCs w:val="24"/>
            <w:u w:val="single"/>
            <w:lang w:eastAsia="ru-RU"/>
          </w:rPr>
          <w:t>https://e.lanbook.com/</w:t>
        </w:r>
      </w:hyperlink>
      <w:r w:rsidRPr="00F72A9C">
        <w:rPr>
          <w:rFonts w:eastAsia="Times New Roman"/>
          <w:sz w:val="24"/>
          <w:szCs w:val="24"/>
          <w:lang w:eastAsia="ru-RU"/>
        </w:rPr>
        <w:t xml:space="preserve"> </w:t>
      </w:r>
      <w:r w:rsidRPr="00F72A9C">
        <w:rPr>
          <w:bCs/>
          <w:kern w:val="32"/>
          <w:sz w:val="24"/>
          <w:szCs w:val="24"/>
          <w:lang w:eastAsia="ru-RU"/>
        </w:rPr>
        <w:t>Электронно-библиотечная система «Лань».</w:t>
      </w:r>
    </w:p>
    <w:p w14:paraId="34B74609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kern w:val="32"/>
          <w:sz w:val="24"/>
          <w:szCs w:val="24"/>
          <w:lang w:eastAsia="ru-RU"/>
        </w:rPr>
      </w:pPr>
      <w:hyperlink r:id="rId13" w:history="1">
        <w:r w:rsidRPr="00F72A9C">
          <w:rPr>
            <w:bCs/>
            <w:color w:val="2E74B5"/>
            <w:kern w:val="32"/>
            <w:sz w:val="24"/>
            <w:szCs w:val="24"/>
            <w:u w:val="single"/>
            <w:lang w:eastAsia="ru-RU"/>
          </w:rPr>
          <w:t>https://icdlib.nspu.ru/</w:t>
        </w:r>
      </w:hyperlink>
      <w:r w:rsidRPr="00F72A9C">
        <w:rPr>
          <w:bCs/>
          <w:color w:val="0000FF"/>
          <w:kern w:val="32"/>
          <w:sz w:val="24"/>
          <w:szCs w:val="24"/>
          <w:u w:val="single"/>
          <w:lang w:eastAsia="ru-RU"/>
        </w:rPr>
        <w:t xml:space="preserve"> </w:t>
      </w:r>
      <w:r w:rsidRPr="00F72A9C">
        <w:rPr>
          <w:bCs/>
          <w:kern w:val="32"/>
          <w:sz w:val="24"/>
          <w:szCs w:val="24"/>
          <w:lang w:eastAsia="ru-RU"/>
        </w:rPr>
        <w:t>МЭБ (межвузовская электронная библиотека) НГПУ.</w:t>
      </w:r>
    </w:p>
    <w:p w14:paraId="787EF3E8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caps/>
          <w:kern w:val="32"/>
          <w:sz w:val="24"/>
          <w:szCs w:val="24"/>
          <w:lang w:eastAsia="ru-RU"/>
        </w:rPr>
      </w:pPr>
      <w:hyperlink r:id="rId14" w:history="1">
        <w:r w:rsidRPr="00F72A9C">
          <w:rPr>
            <w:bCs/>
            <w:color w:val="2E74B5"/>
            <w:kern w:val="32"/>
            <w:sz w:val="24"/>
            <w:szCs w:val="24"/>
            <w:u w:val="single"/>
            <w:lang w:eastAsia="ru-RU"/>
          </w:rPr>
          <w:t>http://www.consultant.ru/</w:t>
        </w:r>
      </w:hyperlink>
      <w:r w:rsidRPr="00F72A9C">
        <w:rPr>
          <w:bCs/>
          <w:color w:val="2E74B5"/>
          <w:kern w:val="32"/>
          <w:sz w:val="24"/>
          <w:szCs w:val="24"/>
          <w:u w:val="single"/>
          <w:lang w:eastAsia="ru-RU"/>
        </w:rPr>
        <w:t xml:space="preserve"> </w:t>
      </w:r>
      <w:r w:rsidRPr="00F72A9C">
        <w:rPr>
          <w:bCs/>
          <w:kern w:val="32"/>
          <w:sz w:val="24"/>
          <w:szCs w:val="24"/>
          <w:lang w:eastAsia="ru-RU"/>
        </w:rPr>
        <w:t>СПС «КонсультантПлюс</w:t>
      </w:r>
      <w:r w:rsidRPr="00F72A9C">
        <w:rPr>
          <w:bCs/>
          <w:caps/>
          <w:kern w:val="32"/>
          <w:sz w:val="24"/>
          <w:szCs w:val="24"/>
          <w:lang w:eastAsia="ru-RU"/>
        </w:rPr>
        <w:t>».</w:t>
      </w:r>
    </w:p>
    <w:p w14:paraId="39601513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caps/>
          <w:kern w:val="32"/>
          <w:sz w:val="24"/>
          <w:szCs w:val="24"/>
          <w:lang w:eastAsia="ru-RU"/>
        </w:rPr>
      </w:pPr>
      <w:hyperlink r:id="rId15" w:history="1">
        <w:r w:rsidRPr="00F72A9C">
          <w:rPr>
            <w:rFonts w:eastAsia="Times New Roman"/>
            <w:color w:val="2E74B5"/>
            <w:sz w:val="24"/>
            <w:szCs w:val="24"/>
            <w:u w:val="single"/>
            <w:lang w:eastAsia="ru-RU"/>
          </w:rPr>
          <w:t>http://window.edu.ru/catalog/</w:t>
        </w:r>
      </w:hyperlink>
      <w:r w:rsidRPr="00F72A9C">
        <w:rPr>
          <w:rFonts w:eastAsia="Times New Roman"/>
          <w:color w:val="2E74B5"/>
          <w:sz w:val="24"/>
          <w:szCs w:val="24"/>
          <w:lang w:eastAsia="ru-RU"/>
        </w:rPr>
        <w:t xml:space="preserve"> </w:t>
      </w:r>
      <w:r w:rsidRPr="00F72A9C">
        <w:rPr>
          <w:rFonts w:eastAsia="Times New Roman"/>
          <w:sz w:val="24"/>
          <w:szCs w:val="24"/>
          <w:lang w:eastAsia="ru-RU"/>
        </w:rPr>
        <w:t>Единое окно доступа к образовательным ресурсам.</w:t>
      </w:r>
    </w:p>
    <w:p w14:paraId="3615553E" w14:textId="77777777" w:rsidR="00547EAB" w:rsidRPr="00F72A9C" w:rsidRDefault="00547EAB" w:rsidP="00547EA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bCs/>
          <w:caps/>
          <w:kern w:val="32"/>
          <w:sz w:val="24"/>
          <w:szCs w:val="24"/>
          <w:lang w:eastAsia="ru-RU"/>
        </w:rPr>
      </w:pPr>
      <w:hyperlink r:id="rId16" w:history="1">
        <w:r w:rsidRPr="00F72A9C">
          <w:rPr>
            <w:rFonts w:eastAsia="Times New Roman"/>
            <w:color w:val="2E74B5"/>
            <w:sz w:val="24"/>
            <w:szCs w:val="24"/>
            <w:u w:val="single"/>
            <w:lang w:eastAsia="ru-RU"/>
          </w:rPr>
          <w:t>https://dic.academic.ru/</w:t>
        </w:r>
      </w:hyperlink>
      <w:r w:rsidRPr="00F72A9C">
        <w:rPr>
          <w:rFonts w:eastAsia="Times New Roman"/>
          <w:sz w:val="24"/>
          <w:szCs w:val="24"/>
          <w:lang w:eastAsia="ru-RU"/>
        </w:rPr>
        <w:t xml:space="preserve"> Словари и энциклопедии.</w:t>
      </w:r>
    </w:p>
    <w:p w14:paraId="6B73EF1B" w14:textId="0551A44F" w:rsidR="00547EAB" w:rsidRPr="00F72A9C" w:rsidRDefault="00547EAB" w:rsidP="00D66755">
      <w:pPr>
        <w:shd w:val="clear" w:color="auto" w:fill="FFFFFF"/>
        <w:tabs>
          <w:tab w:val="left" w:pos="426"/>
        </w:tabs>
        <w:spacing w:after="0"/>
        <w:jc w:val="both"/>
        <w:textAlignment w:val="baseline"/>
        <w:rPr>
          <w:bCs/>
          <w:caps/>
          <w:kern w:val="32"/>
          <w:sz w:val="24"/>
          <w:szCs w:val="24"/>
          <w:lang w:eastAsia="ru-RU"/>
        </w:rPr>
      </w:pPr>
    </w:p>
    <w:p w14:paraId="59A8D8DE" w14:textId="77777777" w:rsidR="00547EAB" w:rsidRDefault="00547EAB" w:rsidP="00547EAB">
      <w:pPr>
        <w:pStyle w:val="a7"/>
        <w:rPr>
          <w:sz w:val="24"/>
          <w:szCs w:val="24"/>
        </w:rPr>
      </w:pPr>
    </w:p>
    <w:p w14:paraId="3F947B2B" w14:textId="77777777" w:rsidR="00547EAB" w:rsidRPr="00547EAB" w:rsidRDefault="00547EAB" w:rsidP="00547EAB">
      <w:pPr>
        <w:rPr>
          <w:b/>
          <w:bCs/>
          <w:sz w:val="24"/>
          <w:szCs w:val="24"/>
        </w:rPr>
      </w:pPr>
    </w:p>
    <w:p w14:paraId="0CAF1F3E" w14:textId="77777777" w:rsidR="00547EAB" w:rsidRDefault="00547EAB" w:rsidP="00547EAB">
      <w:pPr>
        <w:spacing w:after="0"/>
        <w:jc w:val="both"/>
      </w:pPr>
    </w:p>
    <w:sectPr w:rsidR="00547EA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352"/>
    <w:multiLevelType w:val="hybridMultilevel"/>
    <w:tmpl w:val="15B2A6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9099B"/>
    <w:multiLevelType w:val="multilevel"/>
    <w:tmpl w:val="6B70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A04CA"/>
    <w:multiLevelType w:val="multilevel"/>
    <w:tmpl w:val="AC862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442D1"/>
    <w:multiLevelType w:val="hybridMultilevel"/>
    <w:tmpl w:val="126AE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6615E"/>
    <w:multiLevelType w:val="multilevel"/>
    <w:tmpl w:val="5C08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428B0"/>
    <w:multiLevelType w:val="multilevel"/>
    <w:tmpl w:val="461E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229F2"/>
    <w:multiLevelType w:val="hybridMultilevel"/>
    <w:tmpl w:val="6D26E7F4"/>
    <w:lvl w:ilvl="0" w:tplc="744C12B8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8" w15:restartNumberingAfterBreak="0">
    <w:nsid w:val="31C51EE9"/>
    <w:multiLevelType w:val="multilevel"/>
    <w:tmpl w:val="209E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B6593"/>
    <w:multiLevelType w:val="multilevel"/>
    <w:tmpl w:val="04662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9F5CBC"/>
    <w:multiLevelType w:val="multilevel"/>
    <w:tmpl w:val="8B1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10334"/>
    <w:multiLevelType w:val="multilevel"/>
    <w:tmpl w:val="0610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D7B72"/>
    <w:multiLevelType w:val="hybridMultilevel"/>
    <w:tmpl w:val="4A6C85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45511"/>
    <w:multiLevelType w:val="multilevel"/>
    <w:tmpl w:val="62F81FB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91578C"/>
    <w:multiLevelType w:val="multilevel"/>
    <w:tmpl w:val="DB0A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10683">
    <w:abstractNumId w:val="6"/>
  </w:num>
  <w:num w:numId="2" w16cid:durableId="492337029">
    <w:abstractNumId w:val="2"/>
  </w:num>
  <w:num w:numId="3" w16cid:durableId="1157960302">
    <w:abstractNumId w:val="7"/>
  </w:num>
  <w:num w:numId="4" w16cid:durableId="940720869">
    <w:abstractNumId w:val="13"/>
  </w:num>
  <w:num w:numId="5" w16cid:durableId="2130588058">
    <w:abstractNumId w:val="9"/>
  </w:num>
  <w:num w:numId="6" w16cid:durableId="1750688207">
    <w:abstractNumId w:val="5"/>
  </w:num>
  <w:num w:numId="7" w16cid:durableId="987632407">
    <w:abstractNumId w:val="11"/>
  </w:num>
  <w:num w:numId="8" w16cid:durableId="1037974622">
    <w:abstractNumId w:val="8"/>
  </w:num>
  <w:num w:numId="9" w16cid:durableId="112405023">
    <w:abstractNumId w:val="14"/>
  </w:num>
  <w:num w:numId="10" w16cid:durableId="123814125">
    <w:abstractNumId w:val="4"/>
  </w:num>
  <w:num w:numId="11" w16cid:durableId="2118673262">
    <w:abstractNumId w:val="1"/>
  </w:num>
  <w:num w:numId="12" w16cid:durableId="1561937367">
    <w:abstractNumId w:val="10"/>
  </w:num>
  <w:num w:numId="13" w16cid:durableId="711660077">
    <w:abstractNumId w:val="3"/>
  </w:num>
  <w:num w:numId="14" w16cid:durableId="398938344">
    <w:abstractNumId w:val="12"/>
  </w:num>
  <w:num w:numId="15" w16cid:durableId="213201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1D"/>
    <w:rsid w:val="00005855"/>
    <w:rsid w:val="00073EB2"/>
    <w:rsid w:val="0011291D"/>
    <w:rsid w:val="00414486"/>
    <w:rsid w:val="004C5613"/>
    <w:rsid w:val="00537ECB"/>
    <w:rsid w:val="00547EAB"/>
    <w:rsid w:val="005A2504"/>
    <w:rsid w:val="005C6906"/>
    <w:rsid w:val="00667894"/>
    <w:rsid w:val="006C0B77"/>
    <w:rsid w:val="00733A6C"/>
    <w:rsid w:val="00750021"/>
    <w:rsid w:val="008242FF"/>
    <w:rsid w:val="00870751"/>
    <w:rsid w:val="00883C13"/>
    <w:rsid w:val="00922C48"/>
    <w:rsid w:val="0094436F"/>
    <w:rsid w:val="00B915B7"/>
    <w:rsid w:val="00BF44BF"/>
    <w:rsid w:val="00C97009"/>
    <w:rsid w:val="00D66755"/>
    <w:rsid w:val="00E05F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9D0F"/>
  <w15:chartTrackingRefBased/>
  <w15:docId w15:val="{6E4DAEA0-52E6-4158-A3AF-D8A20BC8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EA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2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9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9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9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9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9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9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9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2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2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291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291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1291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1291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1291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1291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12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2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9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2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2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291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129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29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2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291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1291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D6675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rsid w:val="00D66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87099" TargetMode="External"/><Relationship Id="rId13" Type="http://schemas.openxmlformats.org/officeDocument/2006/relationships/hyperlink" Target="https://icdlib.nsp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493088" TargetMode="External"/><Relationship Id="rId12" Type="http://schemas.openxmlformats.org/officeDocument/2006/relationships/hyperlink" Target="https://e.lanbook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.academic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bcode/490809" TargetMode="External"/><Relationship Id="rId11" Type="http://schemas.openxmlformats.org/officeDocument/2006/relationships/hyperlink" Target="https://urait.ru/" TargetMode="External"/><Relationship Id="rId5" Type="http://schemas.openxmlformats.org/officeDocument/2006/relationships/hyperlink" Target="https://e.lanbook.com/book/100116" TargetMode="External"/><Relationship Id="rId15" Type="http://schemas.openxmlformats.org/officeDocument/2006/relationships/hyperlink" Target="http://window.edu.ru/catalog/" TargetMode="External"/><Relationship Id="rId10" Type="http://schemas.openxmlformats.org/officeDocument/2006/relationships/hyperlink" Target="http://www.iprbooksho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3808" TargetMode="External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2026-03-10T13:52:00Z</cp:lastPrinted>
  <dcterms:created xsi:type="dcterms:W3CDTF">2026-03-04T09:14:00Z</dcterms:created>
  <dcterms:modified xsi:type="dcterms:W3CDTF">2026-03-10T13:53:00Z</dcterms:modified>
</cp:coreProperties>
</file>