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8D2BC30" w14:textId="28526C53" w:rsidR="005C1FB6" w:rsidRPr="00E558DB" w:rsidRDefault="005C1FB6" w:rsidP="005C1FB6">
      <w:pPr>
        <w:shd w:val="clear" w:color="auto" w:fill="FFFFFF"/>
        <w:spacing w:after="0" w:line="360" w:lineRule="auto"/>
        <w:jc w:val="both"/>
        <w:textAlignment w:val="baseline"/>
        <w:rPr>
          <w:rFonts w:ascii="Times New Roman" w:eastAsia="Times New Roman" w:hAnsi="Times New Roman" w:cs="Times New Roman"/>
          <w:color w:val="333333"/>
          <w:sz w:val="28"/>
          <w:szCs w:val="28"/>
          <w:lang w:eastAsia="ru-RU"/>
        </w:rPr>
      </w:pPr>
      <w:r w:rsidRPr="00E558DB">
        <w:rPr>
          <w:rFonts w:ascii="Times New Roman" w:eastAsia="Times New Roman" w:hAnsi="Times New Roman" w:cs="Times New Roman"/>
          <w:b/>
          <w:bCs/>
          <w:color w:val="333333"/>
          <w:sz w:val="28"/>
          <w:szCs w:val="28"/>
          <w:u w:val="single"/>
          <w:bdr w:val="none" w:sz="0" w:space="0" w:color="auto" w:frame="1"/>
          <w:lang w:eastAsia="ru-RU"/>
        </w:rPr>
        <w:t xml:space="preserve">Лекция № </w:t>
      </w:r>
      <w:proofErr w:type="gramStart"/>
      <w:r>
        <w:rPr>
          <w:rFonts w:ascii="Times New Roman" w:eastAsia="Times New Roman" w:hAnsi="Times New Roman" w:cs="Times New Roman"/>
          <w:b/>
          <w:bCs/>
          <w:color w:val="333333"/>
          <w:sz w:val="28"/>
          <w:szCs w:val="28"/>
          <w:u w:val="single"/>
          <w:bdr w:val="none" w:sz="0" w:space="0" w:color="auto" w:frame="1"/>
          <w:lang w:eastAsia="ru-RU"/>
        </w:rPr>
        <w:t>6</w:t>
      </w:r>
      <w:r w:rsidR="00F325DA">
        <w:rPr>
          <w:rFonts w:ascii="Times New Roman" w:eastAsia="Times New Roman" w:hAnsi="Times New Roman" w:cs="Times New Roman"/>
          <w:color w:val="333333"/>
          <w:sz w:val="28"/>
          <w:szCs w:val="28"/>
          <w:lang w:eastAsia="ru-RU"/>
        </w:rPr>
        <w:t xml:space="preserve">  </w:t>
      </w:r>
      <w:r w:rsidRPr="00E558DB">
        <w:rPr>
          <w:rFonts w:ascii="Times New Roman" w:eastAsia="Times New Roman" w:hAnsi="Times New Roman" w:cs="Times New Roman"/>
          <w:b/>
          <w:bCs/>
          <w:color w:val="333333"/>
          <w:sz w:val="28"/>
          <w:szCs w:val="28"/>
          <w:bdr w:val="none" w:sz="0" w:space="0" w:color="auto" w:frame="1"/>
          <w:lang w:eastAsia="ru-RU"/>
        </w:rPr>
        <w:t>Организация</w:t>
      </w:r>
      <w:proofErr w:type="gramEnd"/>
      <w:r w:rsidRPr="00E558DB">
        <w:rPr>
          <w:rFonts w:ascii="Times New Roman" w:eastAsia="Times New Roman" w:hAnsi="Times New Roman" w:cs="Times New Roman"/>
          <w:b/>
          <w:bCs/>
          <w:color w:val="333333"/>
          <w:sz w:val="28"/>
          <w:szCs w:val="28"/>
          <w:bdr w:val="none" w:sz="0" w:space="0" w:color="auto" w:frame="1"/>
          <w:lang w:eastAsia="ru-RU"/>
        </w:rPr>
        <w:t xml:space="preserve"> массовых мероприятий</w:t>
      </w:r>
    </w:p>
    <w:p w14:paraId="178A32F0" w14:textId="77777777" w:rsidR="005C1FB6" w:rsidRPr="00E558DB" w:rsidRDefault="005C1FB6" w:rsidP="005C1FB6">
      <w:pPr>
        <w:shd w:val="clear" w:color="auto" w:fill="FFFFFF"/>
        <w:spacing w:after="0" w:line="360" w:lineRule="auto"/>
        <w:jc w:val="both"/>
        <w:textAlignment w:val="baseline"/>
        <w:rPr>
          <w:rFonts w:ascii="Times New Roman" w:eastAsia="Times New Roman" w:hAnsi="Times New Roman" w:cs="Times New Roman"/>
          <w:color w:val="333333"/>
          <w:sz w:val="28"/>
          <w:szCs w:val="28"/>
          <w:lang w:eastAsia="ru-RU"/>
        </w:rPr>
      </w:pPr>
      <w:r w:rsidRPr="00E558DB">
        <w:rPr>
          <w:rFonts w:ascii="Times New Roman" w:eastAsia="Times New Roman" w:hAnsi="Times New Roman" w:cs="Times New Roman"/>
          <w:b/>
          <w:bCs/>
          <w:color w:val="333333"/>
          <w:sz w:val="28"/>
          <w:szCs w:val="28"/>
          <w:bdr w:val="none" w:sz="0" w:space="0" w:color="auto" w:frame="1"/>
          <w:lang w:eastAsia="ru-RU"/>
        </w:rPr>
        <w:t>1.Массовые мероприятия.</w:t>
      </w:r>
    </w:p>
    <w:p w14:paraId="2BD0EF30" w14:textId="77777777" w:rsidR="005C1FB6" w:rsidRPr="00E558DB" w:rsidRDefault="005C1FB6" w:rsidP="005C1FB6">
      <w:pPr>
        <w:shd w:val="clear" w:color="auto" w:fill="FFFFFF"/>
        <w:spacing w:after="300" w:line="360" w:lineRule="auto"/>
        <w:jc w:val="both"/>
        <w:textAlignment w:val="baseline"/>
        <w:rPr>
          <w:rFonts w:ascii="Times New Roman" w:eastAsia="Times New Roman" w:hAnsi="Times New Roman" w:cs="Times New Roman"/>
          <w:color w:val="333333"/>
          <w:sz w:val="28"/>
          <w:szCs w:val="28"/>
          <w:lang w:eastAsia="ru-RU"/>
        </w:rPr>
      </w:pPr>
      <w:r w:rsidRPr="00E558DB">
        <w:rPr>
          <w:rFonts w:ascii="Times New Roman" w:eastAsia="Times New Roman" w:hAnsi="Times New Roman" w:cs="Times New Roman"/>
          <w:color w:val="333333"/>
          <w:sz w:val="28"/>
          <w:szCs w:val="28"/>
          <w:lang w:eastAsia="ru-RU"/>
        </w:rPr>
        <w:t>Массовые мероприятия являются значительным событием в жизни отряда летнего оздоровительного. Они необходимы для создания приподнятого эмоционального настроения, творчества, для организации взаимодействия детей. Тематика этих мероприятий рождается из предложений детей или заложена заявленной программой лагеря, поэтому основной целью выезжающих работать студенческих отрядов на смену является создание той атмосферы, которую от них ожидают.</w:t>
      </w:r>
    </w:p>
    <w:p w14:paraId="0974E1A7" w14:textId="77777777" w:rsidR="005C1FB6" w:rsidRPr="00E558DB" w:rsidRDefault="005C1FB6" w:rsidP="005C1FB6">
      <w:pPr>
        <w:shd w:val="clear" w:color="auto" w:fill="FFFFFF"/>
        <w:spacing w:after="300" w:line="360" w:lineRule="auto"/>
        <w:jc w:val="both"/>
        <w:textAlignment w:val="baseline"/>
        <w:rPr>
          <w:rFonts w:ascii="Times New Roman" w:eastAsia="Times New Roman" w:hAnsi="Times New Roman" w:cs="Times New Roman"/>
          <w:color w:val="333333"/>
          <w:sz w:val="28"/>
          <w:szCs w:val="28"/>
          <w:lang w:eastAsia="ru-RU"/>
        </w:rPr>
      </w:pPr>
      <w:r w:rsidRPr="00E558DB">
        <w:rPr>
          <w:rFonts w:ascii="Times New Roman" w:eastAsia="Times New Roman" w:hAnsi="Times New Roman" w:cs="Times New Roman"/>
          <w:color w:val="333333"/>
          <w:sz w:val="28"/>
          <w:szCs w:val="28"/>
          <w:lang w:eastAsia="ru-RU"/>
        </w:rPr>
        <w:t>Все они различны по своему содержанию, но есть и общее в их проведении: они строятся на игровой основе, готовятся с непосредственным участием самих детей. В каждом из них набор мини-дел, конкурсов, заданий, позволяющих найти себя каждому ребенку, как в процессе подготовки, так и проведения, то есть открыто широкое поле для самореализации детей.</w:t>
      </w:r>
    </w:p>
    <w:p w14:paraId="640175A5" w14:textId="77777777" w:rsidR="005C1FB6" w:rsidRPr="00E558DB" w:rsidRDefault="005C1FB6" w:rsidP="005C1FB6">
      <w:pPr>
        <w:shd w:val="clear" w:color="auto" w:fill="FFFFFF"/>
        <w:spacing w:after="0" w:line="360" w:lineRule="auto"/>
        <w:jc w:val="both"/>
        <w:textAlignment w:val="baseline"/>
        <w:rPr>
          <w:rFonts w:ascii="Times New Roman" w:eastAsia="Times New Roman" w:hAnsi="Times New Roman" w:cs="Times New Roman"/>
          <w:color w:val="333333"/>
          <w:sz w:val="28"/>
          <w:szCs w:val="28"/>
          <w:lang w:eastAsia="ru-RU"/>
        </w:rPr>
      </w:pPr>
      <w:r w:rsidRPr="00E558DB">
        <w:rPr>
          <w:rFonts w:ascii="Times New Roman" w:eastAsia="Times New Roman" w:hAnsi="Times New Roman" w:cs="Times New Roman"/>
          <w:b/>
          <w:bCs/>
          <w:color w:val="333333"/>
          <w:sz w:val="28"/>
          <w:szCs w:val="28"/>
          <w:bdr w:val="none" w:sz="0" w:space="0" w:color="auto" w:frame="1"/>
          <w:lang w:eastAsia="ru-RU"/>
        </w:rPr>
        <w:t> </w:t>
      </w:r>
    </w:p>
    <w:p w14:paraId="270B1AB4" w14:textId="77777777" w:rsidR="005C1FB6" w:rsidRPr="00E558DB" w:rsidRDefault="005C1FB6" w:rsidP="005C1FB6">
      <w:pPr>
        <w:shd w:val="clear" w:color="auto" w:fill="FFFFFF"/>
        <w:spacing w:after="0" w:line="360" w:lineRule="auto"/>
        <w:jc w:val="both"/>
        <w:textAlignment w:val="baseline"/>
        <w:rPr>
          <w:rFonts w:ascii="Times New Roman" w:eastAsia="Times New Roman" w:hAnsi="Times New Roman" w:cs="Times New Roman"/>
          <w:color w:val="333333"/>
          <w:sz w:val="28"/>
          <w:szCs w:val="28"/>
          <w:lang w:eastAsia="ru-RU"/>
        </w:rPr>
      </w:pPr>
      <w:r w:rsidRPr="00E558DB">
        <w:rPr>
          <w:rFonts w:ascii="Times New Roman" w:eastAsia="Times New Roman" w:hAnsi="Times New Roman" w:cs="Times New Roman"/>
          <w:b/>
          <w:bCs/>
          <w:color w:val="333333"/>
          <w:sz w:val="28"/>
          <w:szCs w:val="28"/>
          <w:bdr w:val="none" w:sz="0" w:space="0" w:color="auto" w:frame="1"/>
          <w:lang w:eastAsia="ru-RU"/>
        </w:rPr>
        <w:t>2. Оформление в лагере.</w:t>
      </w:r>
    </w:p>
    <w:p w14:paraId="700C241C" w14:textId="77777777" w:rsidR="005C1FB6" w:rsidRPr="00E558DB" w:rsidRDefault="005C1FB6" w:rsidP="005C1FB6">
      <w:pPr>
        <w:shd w:val="clear" w:color="auto" w:fill="FFFFFF"/>
        <w:spacing w:after="300" w:line="360" w:lineRule="auto"/>
        <w:jc w:val="both"/>
        <w:textAlignment w:val="baseline"/>
        <w:rPr>
          <w:rFonts w:ascii="Times New Roman" w:eastAsia="Times New Roman" w:hAnsi="Times New Roman" w:cs="Times New Roman"/>
          <w:color w:val="333333"/>
          <w:sz w:val="28"/>
          <w:szCs w:val="28"/>
          <w:lang w:eastAsia="ru-RU"/>
        </w:rPr>
      </w:pPr>
      <w:r w:rsidRPr="00E558DB">
        <w:rPr>
          <w:rFonts w:ascii="Times New Roman" w:eastAsia="Times New Roman" w:hAnsi="Times New Roman" w:cs="Times New Roman"/>
          <w:color w:val="333333"/>
          <w:sz w:val="28"/>
          <w:szCs w:val="28"/>
          <w:lang w:eastAsia="ru-RU"/>
        </w:rPr>
        <w:t>Каждого ребенка, являющегося частью своего отряда, интересуют успехи его коллектива: результаты спортивных и творческих мероприятий, новости не только в отряде, но и в лагере, какой сегодня день недели и как он называется по план – сетке, кто успел и в чем отличиться за прошедший день и что будет интересного. Именно эту насущную проблему – «узнавать, что да как» - призваны решать отрядный уголок. Их смысл – отражать деятельность лагеря (отряда).</w:t>
      </w:r>
    </w:p>
    <w:p w14:paraId="1CD23345" w14:textId="77777777" w:rsidR="005C1FB6" w:rsidRPr="00E558DB" w:rsidRDefault="005C1FB6" w:rsidP="005C1FB6">
      <w:pPr>
        <w:shd w:val="clear" w:color="auto" w:fill="FFFFFF"/>
        <w:spacing w:after="300" w:line="360" w:lineRule="auto"/>
        <w:jc w:val="both"/>
        <w:textAlignment w:val="baseline"/>
        <w:rPr>
          <w:rFonts w:ascii="Times New Roman" w:eastAsia="Times New Roman" w:hAnsi="Times New Roman" w:cs="Times New Roman"/>
          <w:color w:val="333333"/>
          <w:sz w:val="28"/>
          <w:szCs w:val="28"/>
          <w:lang w:eastAsia="ru-RU"/>
        </w:rPr>
      </w:pPr>
      <w:r w:rsidRPr="00E558DB">
        <w:rPr>
          <w:rFonts w:ascii="Times New Roman" w:eastAsia="Times New Roman" w:hAnsi="Times New Roman" w:cs="Times New Roman"/>
          <w:color w:val="333333"/>
          <w:sz w:val="28"/>
          <w:szCs w:val="28"/>
          <w:lang w:eastAsia="ru-RU"/>
        </w:rPr>
        <w:t>Вожатому важно помнить, что лагерь для детей становиться временным домом, поэтому имеет смысл украсить его, сделать уютным и ярким, а для этого нужно приложить немного усилий. Акценты: оформление корпуса, оформление лагеря, дружинный уголок, отрядный уголок, оформление игр и мероприятий, костюмы и т.д.</w:t>
      </w:r>
    </w:p>
    <w:p w14:paraId="4705A386" w14:textId="77777777" w:rsidR="005C1FB6" w:rsidRPr="00E558DB" w:rsidRDefault="005C1FB6" w:rsidP="005C1FB6">
      <w:pPr>
        <w:shd w:val="clear" w:color="auto" w:fill="FFFFFF"/>
        <w:spacing w:after="0" w:line="360" w:lineRule="auto"/>
        <w:jc w:val="both"/>
        <w:textAlignment w:val="baseline"/>
        <w:rPr>
          <w:rFonts w:ascii="Times New Roman" w:eastAsia="Times New Roman" w:hAnsi="Times New Roman" w:cs="Times New Roman"/>
          <w:color w:val="333333"/>
          <w:sz w:val="28"/>
          <w:szCs w:val="28"/>
          <w:lang w:eastAsia="ru-RU"/>
        </w:rPr>
      </w:pPr>
      <w:r w:rsidRPr="00E558DB">
        <w:rPr>
          <w:rFonts w:ascii="Times New Roman" w:eastAsia="Times New Roman" w:hAnsi="Times New Roman" w:cs="Times New Roman"/>
          <w:b/>
          <w:bCs/>
          <w:color w:val="333333"/>
          <w:sz w:val="28"/>
          <w:szCs w:val="28"/>
          <w:bdr w:val="none" w:sz="0" w:space="0" w:color="auto" w:frame="1"/>
          <w:lang w:eastAsia="ru-RU"/>
        </w:rPr>
        <w:lastRenderedPageBreak/>
        <w:t> </w:t>
      </w:r>
    </w:p>
    <w:p w14:paraId="3E5F3421" w14:textId="77777777" w:rsidR="005C1FB6" w:rsidRPr="00E558DB" w:rsidRDefault="005C1FB6" w:rsidP="005C1FB6">
      <w:pPr>
        <w:shd w:val="clear" w:color="auto" w:fill="FFFFFF"/>
        <w:spacing w:after="0" w:line="360" w:lineRule="auto"/>
        <w:jc w:val="both"/>
        <w:textAlignment w:val="baseline"/>
        <w:rPr>
          <w:rFonts w:ascii="Times New Roman" w:eastAsia="Times New Roman" w:hAnsi="Times New Roman" w:cs="Times New Roman"/>
          <w:color w:val="333333"/>
          <w:sz w:val="28"/>
          <w:szCs w:val="28"/>
          <w:lang w:eastAsia="ru-RU"/>
        </w:rPr>
      </w:pPr>
      <w:r w:rsidRPr="00E558DB">
        <w:rPr>
          <w:rFonts w:ascii="Times New Roman" w:eastAsia="Times New Roman" w:hAnsi="Times New Roman" w:cs="Times New Roman"/>
          <w:b/>
          <w:bCs/>
          <w:color w:val="333333"/>
          <w:sz w:val="28"/>
          <w:szCs w:val="28"/>
          <w:bdr w:val="none" w:sz="0" w:space="0" w:color="auto" w:frame="1"/>
          <w:lang w:eastAsia="ru-RU"/>
        </w:rPr>
        <w:t>3. Основные периоды смены в лагере.</w:t>
      </w:r>
    </w:p>
    <w:p w14:paraId="655FB7C5" w14:textId="77777777" w:rsidR="005C1FB6" w:rsidRPr="00E558DB" w:rsidRDefault="005C1FB6" w:rsidP="005C1FB6">
      <w:pPr>
        <w:shd w:val="clear" w:color="auto" w:fill="FFFFFF"/>
        <w:spacing w:after="300" w:line="360" w:lineRule="auto"/>
        <w:jc w:val="both"/>
        <w:textAlignment w:val="baseline"/>
        <w:rPr>
          <w:rFonts w:ascii="Times New Roman" w:eastAsia="Times New Roman" w:hAnsi="Times New Roman" w:cs="Times New Roman"/>
          <w:color w:val="333333"/>
          <w:sz w:val="28"/>
          <w:szCs w:val="28"/>
          <w:lang w:eastAsia="ru-RU"/>
        </w:rPr>
      </w:pPr>
      <w:r w:rsidRPr="00E558DB">
        <w:rPr>
          <w:rFonts w:ascii="Times New Roman" w:eastAsia="Times New Roman" w:hAnsi="Times New Roman" w:cs="Times New Roman"/>
          <w:color w:val="333333"/>
          <w:sz w:val="28"/>
          <w:szCs w:val="28"/>
          <w:lang w:eastAsia="ru-RU"/>
        </w:rPr>
        <w:t>Жизнедеятельность детей и педагогов (</w:t>
      </w:r>
      <w:proofErr w:type="gramStart"/>
      <w:r w:rsidRPr="00E558DB">
        <w:rPr>
          <w:rFonts w:ascii="Times New Roman" w:eastAsia="Times New Roman" w:hAnsi="Times New Roman" w:cs="Times New Roman"/>
          <w:color w:val="333333"/>
          <w:sz w:val="28"/>
          <w:szCs w:val="28"/>
          <w:lang w:eastAsia="ru-RU"/>
        </w:rPr>
        <w:t>в частности</w:t>
      </w:r>
      <w:proofErr w:type="gramEnd"/>
      <w:r w:rsidRPr="00E558DB">
        <w:rPr>
          <w:rFonts w:ascii="Times New Roman" w:eastAsia="Times New Roman" w:hAnsi="Times New Roman" w:cs="Times New Roman"/>
          <w:color w:val="333333"/>
          <w:sz w:val="28"/>
          <w:szCs w:val="28"/>
          <w:lang w:eastAsia="ru-RU"/>
        </w:rPr>
        <w:t xml:space="preserve"> вожатых) в загородном лагере осуществляется в трех периодах смены: организационный (</w:t>
      </w:r>
      <w:proofErr w:type="spellStart"/>
      <w:r w:rsidRPr="00E558DB">
        <w:rPr>
          <w:rFonts w:ascii="Times New Roman" w:eastAsia="Times New Roman" w:hAnsi="Times New Roman" w:cs="Times New Roman"/>
          <w:color w:val="333333"/>
          <w:sz w:val="28"/>
          <w:szCs w:val="28"/>
          <w:lang w:eastAsia="ru-RU"/>
        </w:rPr>
        <w:t>оргпериод</w:t>
      </w:r>
      <w:proofErr w:type="spellEnd"/>
      <w:r w:rsidRPr="00E558DB">
        <w:rPr>
          <w:rFonts w:ascii="Times New Roman" w:eastAsia="Times New Roman" w:hAnsi="Times New Roman" w:cs="Times New Roman"/>
          <w:color w:val="333333"/>
          <w:sz w:val="28"/>
          <w:szCs w:val="28"/>
          <w:lang w:eastAsia="ru-RU"/>
        </w:rPr>
        <w:t xml:space="preserve">), основной и заключительный. Планируя свою работу, вожатый должен исходить из задач этих периодов, так как это поможет ему более четко определить, какие же формы работы выбирать в определенной ситуации. Для этого вожатому требуется понимание того, как проходит смена, какова последовательность задач и каким образом решаются задач, стоящих перед ним. Динамика развития смены: </w:t>
      </w:r>
      <w:proofErr w:type="spellStart"/>
      <w:r w:rsidRPr="00E558DB">
        <w:rPr>
          <w:rFonts w:ascii="Times New Roman" w:eastAsia="Times New Roman" w:hAnsi="Times New Roman" w:cs="Times New Roman"/>
          <w:color w:val="333333"/>
          <w:sz w:val="28"/>
          <w:szCs w:val="28"/>
          <w:lang w:eastAsia="ru-RU"/>
        </w:rPr>
        <w:t>оргпериод</w:t>
      </w:r>
      <w:proofErr w:type="spellEnd"/>
      <w:r w:rsidRPr="00E558DB">
        <w:rPr>
          <w:rFonts w:ascii="Times New Roman" w:eastAsia="Times New Roman" w:hAnsi="Times New Roman" w:cs="Times New Roman"/>
          <w:color w:val="333333"/>
          <w:sz w:val="28"/>
          <w:szCs w:val="28"/>
          <w:lang w:eastAsia="ru-RU"/>
        </w:rPr>
        <w:t>, основной период, завершающий период.</w:t>
      </w:r>
    </w:p>
    <w:p w14:paraId="2419DBFB" w14:textId="77777777" w:rsidR="005C1FB6" w:rsidRPr="00E558DB" w:rsidRDefault="005C1FB6" w:rsidP="005C1FB6">
      <w:pPr>
        <w:shd w:val="clear" w:color="auto" w:fill="FFFFFF"/>
        <w:spacing w:after="300" w:line="360" w:lineRule="auto"/>
        <w:jc w:val="both"/>
        <w:textAlignment w:val="baseline"/>
        <w:rPr>
          <w:rFonts w:ascii="Times New Roman" w:eastAsia="Times New Roman" w:hAnsi="Times New Roman" w:cs="Times New Roman"/>
          <w:color w:val="333333"/>
          <w:sz w:val="28"/>
          <w:szCs w:val="28"/>
          <w:lang w:eastAsia="ru-RU"/>
        </w:rPr>
      </w:pPr>
      <w:r w:rsidRPr="00E558DB">
        <w:rPr>
          <w:rFonts w:ascii="Times New Roman" w:eastAsia="Times New Roman" w:hAnsi="Times New Roman" w:cs="Times New Roman"/>
          <w:color w:val="333333"/>
          <w:sz w:val="28"/>
          <w:szCs w:val="28"/>
          <w:lang w:eastAsia="ru-RU"/>
        </w:rPr>
        <w:t xml:space="preserve">При такой конфигурации развитие смены идет по нарастающей, параллельно с расширением зоны интереса детей. У каких-то детей зона развития будет опережать периоды - но это только в плюс: </w:t>
      </w:r>
      <w:proofErr w:type="spellStart"/>
      <w:r w:rsidRPr="00E558DB">
        <w:rPr>
          <w:rFonts w:ascii="Times New Roman" w:eastAsia="Times New Roman" w:hAnsi="Times New Roman" w:cs="Times New Roman"/>
          <w:color w:val="333333"/>
          <w:sz w:val="28"/>
          <w:szCs w:val="28"/>
          <w:lang w:eastAsia="ru-RU"/>
        </w:rPr>
        <w:t>задействуя</w:t>
      </w:r>
      <w:proofErr w:type="spellEnd"/>
      <w:r w:rsidRPr="00E558DB">
        <w:rPr>
          <w:rFonts w:ascii="Times New Roman" w:eastAsia="Times New Roman" w:hAnsi="Times New Roman" w:cs="Times New Roman"/>
          <w:color w:val="333333"/>
          <w:sz w:val="28"/>
          <w:szCs w:val="28"/>
          <w:lang w:eastAsia="ru-RU"/>
        </w:rPr>
        <w:t xml:space="preserve"> таких детей на </w:t>
      </w:r>
      <w:proofErr w:type="spellStart"/>
      <w:r w:rsidRPr="00E558DB">
        <w:rPr>
          <w:rFonts w:ascii="Times New Roman" w:eastAsia="Times New Roman" w:hAnsi="Times New Roman" w:cs="Times New Roman"/>
          <w:color w:val="333333"/>
          <w:sz w:val="28"/>
          <w:szCs w:val="28"/>
          <w:lang w:eastAsia="ru-RU"/>
        </w:rPr>
        <w:t>общелагерные</w:t>
      </w:r>
      <w:proofErr w:type="spellEnd"/>
      <w:r w:rsidRPr="00E558DB">
        <w:rPr>
          <w:rFonts w:ascii="Times New Roman" w:eastAsia="Times New Roman" w:hAnsi="Times New Roman" w:cs="Times New Roman"/>
          <w:color w:val="333333"/>
          <w:sz w:val="28"/>
          <w:szCs w:val="28"/>
          <w:lang w:eastAsia="ru-RU"/>
        </w:rPr>
        <w:t xml:space="preserve"> советы и ответственные поручения и мероприятия, </w:t>
      </w:r>
      <w:proofErr w:type="gramStart"/>
      <w:r w:rsidRPr="00E558DB">
        <w:rPr>
          <w:rFonts w:ascii="Times New Roman" w:eastAsia="Times New Roman" w:hAnsi="Times New Roman" w:cs="Times New Roman"/>
          <w:color w:val="333333"/>
          <w:sz w:val="28"/>
          <w:szCs w:val="28"/>
          <w:lang w:eastAsia="ru-RU"/>
        </w:rPr>
        <w:t>автоматически  получаем</w:t>
      </w:r>
      <w:proofErr w:type="gramEnd"/>
      <w:r w:rsidRPr="00E558DB">
        <w:rPr>
          <w:rFonts w:ascii="Times New Roman" w:eastAsia="Times New Roman" w:hAnsi="Times New Roman" w:cs="Times New Roman"/>
          <w:color w:val="333333"/>
          <w:sz w:val="28"/>
          <w:szCs w:val="28"/>
          <w:lang w:eastAsia="ru-RU"/>
        </w:rPr>
        <w:t xml:space="preserve"> помощников в работе, загрузку этих активных детей, и спокойное                        и предсказуемое развитие отряда в целом детей.</w:t>
      </w:r>
    </w:p>
    <w:p w14:paraId="0F18F6BE" w14:textId="77777777" w:rsidR="005C1FB6" w:rsidRPr="00E558DB" w:rsidRDefault="005C1FB6" w:rsidP="005C1FB6">
      <w:pPr>
        <w:shd w:val="clear" w:color="auto" w:fill="FFFFFF"/>
        <w:spacing w:after="0" w:line="360" w:lineRule="auto"/>
        <w:jc w:val="both"/>
        <w:textAlignment w:val="baseline"/>
        <w:rPr>
          <w:rFonts w:ascii="Times New Roman" w:eastAsia="Times New Roman" w:hAnsi="Times New Roman" w:cs="Times New Roman"/>
          <w:color w:val="333333"/>
          <w:sz w:val="28"/>
          <w:szCs w:val="28"/>
          <w:lang w:eastAsia="ru-RU"/>
        </w:rPr>
      </w:pPr>
      <w:r w:rsidRPr="00E558DB">
        <w:rPr>
          <w:rFonts w:ascii="Times New Roman" w:eastAsia="Times New Roman" w:hAnsi="Times New Roman" w:cs="Times New Roman"/>
          <w:b/>
          <w:bCs/>
          <w:color w:val="333333"/>
          <w:sz w:val="28"/>
          <w:szCs w:val="28"/>
          <w:bdr w:val="none" w:sz="0" w:space="0" w:color="auto" w:frame="1"/>
          <w:lang w:eastAsia="ru-RU"/>
        </w:rPr>
        <w:t> </w:t>
      </w:r>
    </w:p>
    <w:p w14:paraId="54FADB7C" w14:textId="77777777" w:rsidR="006739A2" w:rsidRDefault="00F325DA" w:rsidP="005C1FB6">
      <w:pPr>
        <w:spacing w:line="360" w:lineRule="auto"/>
      </w:pPr>
    </w:p>
    <w:sectPr w:rsidR="006739A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72DC"/>
    <w:rsid w:val="00173BB3"/>
    <w:rsid w:val="005C1FB6"/>
    <w:rsid w:val="00C20AEC"/>
    <w:rsid w:val="00C272DC"/>
    <w:rsid w:val="00F325D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9DA361"/>
  <w15:chartTrackingRefBased/>
  <w15:docId w15:val="{076A33DE-EEB8-4F3D-9C8D-5BADDF5C5C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C1FB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399</Words>
  <Characters>2275</Characters>
  <Application>Microsoft Office Word</Application>
  <DocSecurity>0</DocSecurity>
  <Lines>18</Lines>
  <Paragraphs>5</Paragraphs>
  <ScaleCrop>false</ScaleCrop>
  <Company/>
  <LinksUpToDate>false</LinksUpToDate>
  <CharactersWithSpaces>2669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cp:revision>
  <dcterms:created xsi:type="dcterms:W3CDTF">2026-03-17T09:08:00Z</dcterms:created>
  <dcterms:modified xsi:type="dcterms:W3CDTF">2026-03-17T09:09:00Z</dcterms:modified>
</cp:coreProperties>
</file>