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Лекция 3. Методы  сравнения  групп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План: 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1.Общие принципы выбора и применения статистических критериев.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2.Параметрические и непараметрические критерии. 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3.Уровень статистической значимости критерия. 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4.Критерии сравнения зависимых выборок: критерий t-Стьюдента и/или критерий </w:t>
      </w:r>
      <w:proofErr w:type="spellStart"/>
      <w:proofErr w:type="gramStart"/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T</w:t>
      </w:r>
      <w:proofErr w:type="gramEnd"/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Вилкоксона</w:t>
      </w:r>
      <w:proofErr w:type="spellEnd"/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. 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5.Критерии сравнения независимых выборок: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критерий t-Стьюдента и/или критерий </w:t>
      </w:r>
      <w:proofErr w:type="spellStart"/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U-МаннаУитни</w:t>
      </w:r>
      <w:proofErr w:type="spellEnd"/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, критерий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proofErr w:type="spellStart"/>
      <w:proofErr w:type="gramStart"/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H</w:t>
      </w:r>
      <w:proofErr w:type="gramEnd"/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Краскала-Уоллиса</w:t>
      </w:r>
      <w:proofErr w:type="spellEnd"/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. </w:t>
      </w:r>
      <w:proofErr w:type="gramStart"/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Обработка данных на компьютере (MS</w:t>
      </w:r>
      <w:proofErr w:type="gramEnd"/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EXCEL, </w:t>
      </w:r>
      <w:proofErr w:type="spellStart"/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Statistica</w:t>
      </w:r>
      <w:proofErr w:type="spellEnd"/>
      <w:r w:rsidRPr="00D03075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)</w:t>
      </w:r>
    </w:p>
    <w:p w:rsidR="00D03075" w:rsidRPr="00D03075" w:rsidRDefault="00D03075" w:rsidP="00D0307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6B4" w:rsidRPr="00D03075" w:rsidRDefault="00D03075" w:rsidP="00D030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075">
        <w:rPr>
          <w:rFonts w:ascii="Times New Roman" w:hAnsi="Times New Roman" w:cs="Times New Roman"/>
          <w:b/>
          <w:sz w:val="28"/>
          <w:szCs w:val="28"/>
        </w:rPr>
        <w:t>Статистический критерий</w:t>
      </w:r>
      <w:r w:rsidRPr="00D03075">
        <w:rPr>
          <w:rFonts w:ascii="Times New Roman" w:hAnsi="Times New Roman" w:cs="Times New Roman"/>
          <w:sz w:val="28"/>
          <w:szCs w:val="28"/>
        </w:rPr>
        <w:t xml:space="preserve"> — математическое правило, в соответствии с которым принимается или отвергается та или иная статистическая гипотеза с заданным уровнем значимости. Построение критерия — выбор подходящей функции от результатов наблюдений (ряда эмпирически полученных значений признака), </w:t>
      </w:r>
      <w:proofErr w:type="gramStart"/>
      <w:r w:rsidRPr="00D03075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D03075">
        <w:rPr>
          <w:rFonts w:ascii="Times New Roman" w:hAnsi="Times New Roman" w:cs="Times New Roman"/>
          <w:sz w:val="28"/>
          <w:szCs w:val="28"/>
        </w:rPr>
        <w:t xml:space="preserve"> служит для выявления меры расхождения между эмпирическими значениями и гипотетическими.</w:t>
      </w:r>
    </w:p>
    <w:p w:rsidR="00495A29" w:rsidRPr="00D03075" w:rsidRDefault="00495A29" w:rsidP="00D03075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Общие принципы выбора и применения статистических критериев</w:t>
      </w:r>
    </w:p>
    <w:p w:rsidR="00D03075" w:rsidRPr="00D03075" w:rsidRDefault="00D03075" w:rsidP="00D03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принципы выбора статистических критериев</w: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03075" w:rsidRPr="00D03075" w:rsidRDefault="00D03075" w:rsidP="00D03075">
      <w:pPr>
        <w:numPr>
          <w:ilvl w:val="0"/>
          <w:numId w:val="8"/>
        </w:numPr>
        <w:shd w:val="clear" w:color="auto" w:fill="FFFFFF"/>
        <w:spacing w:after="0" w:afterAutospacing="1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Выбор критерия должен быть основан на специфике проверяемой гипотезы: в непараметрическом случае в ходе проверки гипотезы должны быть обнаружены любые отклонения, в параметрическом — критерий должен быть направлен лишь на обнаружение конкретных отклонений от основной гипотезы. </w:t>
      </w:r>
      <w:proofErr w:type="spellStart"/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"https://cs.petrsu.ru/~musen/appstat/readings/StatCrit.pdf" \t "_blank" </w:instrTex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  <w:r w:rsidRPr="00D0307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cs.petrsu.ru</w:t>
      </w:r>
      <w:proofErr w:type="spellEnd"/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proofErr w:type="gramEnd"/>
    </w:p>
    <w:p w:rsidR="00D03075" w:rsidRPr="00D03075" w:rsidRDefault="00D03075" w:rsidP="00D030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Перед началом статистического анализа данных необходимо учитывать объём выборки и нормальность распределения: если объём выборки n≥30, а распределение значений соответствует </w:t>
      </w:r>
      <w:proofErr w:type="gramStart"/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нормальному</w:t>
      </w:r>
      <w:proofErr w:type="gramEnd"/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принимаются параметрические критерии, если объём выборки n≥30, а распределение значений не соответствует нормальному — непараметрические критерии.</w:t>
      </w:r>
    </w:p>
    <w:p w:rsidR="00495A29" w:rsidRPr="00D03075" w:rsidRDefault="00D03075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</w:r>
      <w:r w:rsidR="00495A29"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Выбор подходящего статистического метода зависит от множества факторов, среди которых:</w:t>
      </w:r>
    </w:p>
    <w:p w:rsidR="00495A29" w:rsidRPr="00D03075" w:rsidRDefault="00495A29" w:rsidP="00D03075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>Тип исследуемых переменных (</w:t>
      </w:r>
      <w:proofErr w:type="gramStart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количественные</w:t>
      </w:r>
      <w:proofErr w:type="gramEnd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порядковые, номинальные).</w:t>
      </w:r>
    </w:p>
    <w:p w:rsidR="00495A29" w:rsidRPr="00D03075" w:rsidRDefault="00495A29" w:rsidP="00D03075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Характер выборок (зависимые или независимые группы).</w:t>
      </w:r>
    </w:p>
    <w:p w:rsidR="00495A29" w:rsidRPr="00D03075" w:rsidRDefault="00495A29" w:rsidP="00D03075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Распределение данных (нормальное или ненормальное).</w:t>
      </w:r>
    </w:p>
    <w:p w:rsidR="00495A29" w:rsidRPr="00D03075" w:rsidRDefault="00495A29" w:rsidP="00D03075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Размер выборки.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Пример: Вам нужно сравнить эффективность двух препаратов против гипертонии. У вас две группы пациентов, одна группа принимала препарат</w:t>
      </w:r>
      <w:proofErr w:type="gramStart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А</w:t>
      </w:r>
      <w:proofErr w:type="gramEnd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вторая — препарат Б. Выбор правильного метода позволит объективно сказать, какой препарат эффективнее.</w:t>
      </w:r>
    </w:p>
    <w:p w:rsidR="00D03075" w:rsidRPr="00D03075" w:rsidRDefault="00495A29" w:rsidP="00D03075">
      <w:pPr>
        <w:pStyle w:val="a3"/>
        <w:numPr>
          <w:ilvl w:val="0"/>
          <w:numId w:val="7"/>
        </w:numPr>
        <w:shd w:val="clear" w:color="auto" w:fill="FFFFFF"/>
        <w:spacing w:before="402" w:after="134" w:line="240" w:lineRule="auto"/>
        <w:ind w:left="0" w:firstLine="0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Параметрические и непараметрические критерии</w:t>
      </w:r>
      <w:r w:rsidR="00D03075"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D03075" w:rsidRPr="00D03075" w:rsidRDefault="00D03075" w:rsidP="00D03075">
      <w:pPr>
        <w:pStyle w:val="a3"/>
        <w:shd w:val="clear" w:color="auto" w:fill="FFFFFF"/>
        <w:spacing w:before="402" w:after="134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Параметрические</w:t>
      </w:r>
    </w:p>
    <w:p w:rsidR="00D03075" w:rsidRPr="00D03075" w:rsidRDefault="00D03075" w:rsidP="00D03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Параметрические критерии</w: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включают в расчёт параметры вероятностного распределения признака (средние и дисперсии). Некоторые виды параметрических критериев: </w:t>
      </w:r>
      <w:hyperlink r:id="rId5" w:tgtFrame="_blank" w:history="1">
        <w:r w:rsidRPr="00D0307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ru.wikipedia.org*</w:t>
        </w:r>
      </w:hyperlink>
      <w:hyperlink r:id="rId6" w:tgtFrame="_blank" w:history="1">
        <w:r w:rsidRPr="00D0307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ru.ruwiki.ru</w:t>
        </w:r>
      </w:hyperlink>
    </w:p>
    <w:p w:rsidR="00D03075" w:rsidRPr="00D03075" w:rsidRDefault="00D03075" w:rsidP="00D03075">
      <w:pPr>
        <w:numPr>
          <w:ilvl w:val="0"/>
          <w:numId w:val="9"/>
        </w:numPr>
        <w:shd w:val="clear" w:color="auto" w:fill="FFFFFF"/>
        <w:spacing w:before="134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t-критерий Стьюдента</w: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для сравнения двух выборок по средним значениям. Может применяться для независимых и зависимых выборок.</w:t>
      </w:r>
    </w:p>
    <w:p w:rsidR="00D03075" w:rsidRPr="00D03075" w:rsidRDefault="00D03075" w:rsidP="00D030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F-критерий Фишера</w: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для сравнения выборок по их дисперсиям.</w:t>
      </w:r>
    </w:p>
    <w:p w:rsidR="00D03075" w:rsidRPr="00D03075" w:rsidRDefault="00D03075" w:rsidP="00D03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Условия использования параметрических критериев</w: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03075" w:rsidRPr="00D03075" w:rsidRDefault="00D03075" w:rsidP="00D03075">
      <w:pPr>
        <w:numPr>
          <w:ilvl w:val="0"/>
          <w:numId w:val="10"/>
        </w:numPr>
        <w:shd w:val="clear" w:color="auto" w:fill="FFFFFF"/>
        <w:spacing w:before="134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Распределение признака должно соответствовать нормальному закону. Если распределение не соответствует нормальному закону, для проверки статистических гипотез нужно использовать непараметрические критерии.</w:t>
      </w:r>
    </w:p>
    <w:p w:rsidR="00D03075" w:rsidRPr="00D03075" w:rsidRDefault="00D03075" w:rsidP="00D0307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Распределение признака должно быть непрерывным.</w:t>
      </w:r>
    </w:p>
    <w:p w:rsidR="00D03075" w:rsidRPr="00D03075" w:rsidRDefault="00D03075" w:rsidP="00D0307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Исследуемый признак измеряется в интервальной шкале или шкале отношений. Если результаты эксперимента представлены в баллах (это порядковая статистическая шкала), использовать параметрические критерии нельзя — в этом случае необходимо применять непараметрические критерии.</w:t>
      </w:r>
    </w:p>
    <w:p w:rsidR="00D03075" w:rsidRPr="00D03075" w:rsidRDefault="00D03075" w:rsidP="00D03075">
      <w:pPr>
        <w:shd w:val="clear" w:color="auto" w:fill="FFFFFF"/>
        <w:spacing w:before="402" w:after="134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Непараметрические</w:t>
      </w:r>
    </w:p>
    <w:p w:rsidR="00D03075" w:rsidRPr="00D03075" w:rsidRDefault="00D03075" w:rsidP="00D03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Непараметрические критерии</w: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включают в расчёт параметры вероятностного распределения и основаны на оперировании частотами или рангами. Некоторые виды непараметрических критериев: </w:t>
      </w:r>
      <w:hyperlink r:id="rId7" w:tgtFrame="_blank" w:history="1">
        <w:r w:rsidRPr="00D0307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ru.wikipedia.org*</w:t>
        </w:r>
      </w:hyperlink>
      <w:hyperlink r:id="rId8" w:tgtFrame="_blank" w:history="1">
        <w:r w:rsidRPr="00D0307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ru.wikipedia.org*</w:t>
        </w:r>
      </w:hyperlink>
    </w:p>
    <w:p w:rsidR="00D03075" w:rsidRPr="00D03075" w:rsidRDefault="00D03075" w:rsidP="00D03075">
      <w:pPr>
        <w:numPr>
          <w:ilvl w:val="0"/>
          <w:numId w:val="11"/>
        </w:numPr>
        <w:shd w:val="clear" w:color="auto" w:fill="FFFFFF"/>
        <w:spacing w:before="134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U-критерий Манна-Уитни</w: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для оценки различий между двумя независимыми и несвязанными малыми выборками по уровню какого-либо признака, измеренного количественно.</w:t>
      </w:r>
    </w:p>
    <w:p w:rsidR="00D03075" w:rsidRPr="00D03075" w:rsidRDefault="00D03075" w:rsidP="00D0307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Критерий</w:t>
      </w:r>
      <w:proofErr w:type="gramStart"/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Т</w:t>
      </w:r>
      <w:proofErr w:type="gramEnd"/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Вилкоксона</w:t>
      </w:r>
      <w:proofErr w:type="spellEnd"/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для проверки гипотезы о том, что значения двух совокупностей, из которых извлечены сравниваемые зависимые выборки, отличаются друг от друга.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Параметрические критерии предполагают наличие определенных условий, таких как нормальное распределение данных и однородность дисперсий. К ним относятся:</w:t>
      </w:r>
    </w:p>
    <w:p w:rsidR="00495A29" w:rsidRPr="00D03075" w:rsidRDefault="00495A29" w:rsidP="00D03075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Критерий t-Стьюдента.</w:t>
      </w:r>
    </w:p>
    <w:p w:rsidR="00495A29" w:rsidRPr="00D03075" w:rsidRDefault="00495A29" w:rsidP="00D03075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ANOVA.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Непараметрические критерии менее требовательны к условиям, поскольку работают непосредственно с рангами данных. Их применяют тогда, когда невозможно подтвердить предположение о нормальном распределении. Наиболее распространенные непараметрические тесты:</w:t>
      </w:r>
    </w:p>
    <w:p w:rsidR="00495A29" w:rsidRPr="00D03075" w:rsidRDefault="00495A29" w:rsidP="00D03075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Критерий</w:t>
      </w: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  <w:t xml:space="preserve"> </w:t>
      </w:r>
      <w:proofErr w:type="spellStart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Уилкоксона</w:t>
      </w:r>
      <w:proofErr w:type="spellEnd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  <w:t xml:space="preserve"> (</w:t>
      </w:r>
      <w:proofErr w:type="spellStart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  <w:t>Wilcoxon</w:t>
      </w:r>
      <w:proofErr w:type="spellEnd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  <w:t xml:space="preserve"> signed-rank test).</w:t>
      </w:r>
    </w:p>
    <w:p w:rsidR="00495A29" w:rsidRPr="00D03075" w:rsidRDefault="00495A29" w:rsidP="00D03075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Манн</w:t>
      </w: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  <w:t>-</w:t>
      </w: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Уитни</w:t>
      </w: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  <w:t xml:space="preserve"> U-</w:t>
      </w: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тест</w:t>
      </w: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  <w:t xml:space="preserve"> (Mann-Whitney U-test).</w:t>
      </w:r>
    </w:p>
    <w:p w:rsidR="00495A29" w:rsidRPr="00D03075" w:rsidRDefault="00495A29" w:rsidP="00D03075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</w:pPr>
      <w:proofErr w:type="spellStart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Краскал</w:t>
      </w:r>
      <w:proofErr w:type="spellEnd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  <w:t>-</w:t>
      </w:r>
      <w:proofErr w:type="spellStart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Уоллис</w:t>
      </w:r>
      <w:proofErr w:type="spellEnd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  <w:t xml:space="preserve"> H-</w:t>
      </w: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критерий</w:t>
      </w: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  <w:t xml:space="preserve"> (</w:t>
      </w:r>
      <w:proofErr w:type="spellStart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  <w:t>Kruskal</w:t>
      </w:r>
      <w:proofErr w:type="spellEnd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  <w:t>-Wallis H-test).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Пример: Если сравнивать показатели роста растений в зависимости от удобрений, и данные распределены неравномерно, целесообразно выбрать непараметрический метод, например, критерий Манна-Уитни.</w:t>
      </w:r>
    </w:p>
    <w:p w:rsidR="00495A29" w:rsidRPr="00D03075" w:rsidRDefault="00D03075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1" w:after="201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Преимущества непараметрических критериев</w:t>
      </w:r>
      <w:r w:rsidRPr="00D030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они не требуют предварительных предположений относительно вида исходного распределения, для их вычисления не требуется большого объёма данных. </w:t>
      </w:r>
      <w:r w:rsidRPr="00D03075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Недостатки</w:t>
      </w:r>
      <w:r w:rsidRPr="00D030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непараметрические критерии имеют меньшую статистическую мощность, чем их параметрические аналоги, и большую вероятность совершить ошибку II рода — отклонить нулевую гипотезу, когда она верна.</w:t>
      </w:r>
    </w:p>
    <w:p w:rsidR="00495A29" w:rsidRPr="00D03075" w:rsidRDefault="00495A29" w:rsidP="00D03075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Уровень статистической значимости критерия</w:t>
      </w:r>
    </w:p>
    <w:p w:rsidR="00D03075" w:rsidRPr="00D03075" w:rsidRDefault="00D03075" w:rsidP="00D0307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03075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Уровень статистической значимости критерия</w:t>
      </w:r>
      <w:r w:rsidRPr="00D030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это порог, который заранее выбран, чтобы решить, считать ли результат статистически значимым. Простыми словами, это линия доверия к выводам, доля случаев, в которых статистический тест всё равно даст результат «эффект есть», даже если в реальности никакого эффекта нет. 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Статистическая значимость отражает вероятность того, что полученные различия являются результатом случайности. Обычно уровень значимости обозначается буквой α и чаще всего принимается </w:t>
      </w:r>
      <w:proofErr w:type="gramStart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равным</w:t>
      </w:r>
      <w:proofErr w:type="gramEnd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0.05 (или 5%). Это означает, что если </w:t>
      </w:r>
      <w:proofErr w:type="spellStart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р-значение</w:t>
      </w:r>
      <w:proofErr w:type="spellEnd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меньше α, результаты считаются статистически значимыми.</w:t>
      </w:r>
    </w:p>
    <w:p w:rsidR="00D03075" w:rsidRPr="00D03075" w:rsidRDefault="00D03075" w:rsidP="00D03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уровни значимости</w: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03075" w:rsidRPr="00D03075" w:rsidRDefault="00D03075" w:rsidP="00D03075">
      <w:pPr>
        <w:numPr>
          <w:ilvl w:val="0"/>
          <w:numId w:val="12"/>
        </w:numPr>
        <w:shd w:val="clear" w:color="auto" w:fill="FFFFFF"/>
        <w:spacing w:before="134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0,05</w: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обычный уровень, означает, что получен статистически значимый результат.</w:t>
      </w:r>
    </w:p>
    <w:p w:rsidR="00D03075" w:rsidRPr="00D03075" w:rsidRDefault="00D03075" w:rsidP="00D0307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0,01</w: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высокий уровень, указывает на выраженную закономерность.</w:t>
      </w:r>
    </w:p>
    <w:p w:rsidR="00D03075" w:rsidRPr="00D03075" w:rsidRDefault="00D03075" w:rsidP="00D0307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0,001</w: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очень высокий уровень.</w:t>
      </w:r>
    </w:p>
    <w:p w:rsidR="00D03075" w:rsidRPr="00D03075" w:rsidRDefault="00D03075" w:rsidP="00D03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"https://neiros.ru/blog/statistics/statisticheskaya-znachimost-pri-analize-dannykh/" \t "_blank" </w:instrTex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  <w:r w:rsidRPr="00D0307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neiros.ru</w: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hyperlink r:id="rId9" w:tgtFrame="_blank" w:history="1">
        <w:r w:rsidRPr="00D0307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otus.ru</w:t>
        </w:r>
        <w:proofErr w:type="spellEnd"/>
      </w:hyperlink>
    </w:p>
    <w:p w:rsidR="00D03075" w:rsidRPr="00D03075" w:rsidRDefault="00D03075" w:rsidP="00D03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рассчитывают уровень значимости</w: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 итогам теста определяется </w:t>
      </w: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p-значение</w: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вероятность получить такие же или более экстремальные результаты, если на самом деле никакого эффекта нет (когда нулевая гипотеза верна). Если p-значение меньше или равно уровню значимости, данные можно считать статистически значимыми. </w:t>
      </w:r>
      <w:proofErr w:type="spellStart"/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"https://practicum.yandex.ru/blog/statisticheskaya-znachimost/" \t "_blank" </w:instrTex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  <w:r w:rsidRPr="00D0307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practicum.yandex.ru</w: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hyperlink r:id="rId10" w:tgtFrame="_blank" w:history="1">
        <w:r w:rsidRPr="00D0307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neiros.ru</w:t>
        </w:r>
        <w:proofErr w:type="spellEnd"/>
      </w:hyperlink>
    </w:p>
    <w:p w:rsidR="00D03075" w:rsidRPr="00D03075" w:rsidRDefault="00D03075" w:rsidP="00D03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Интерпретация уровня значимости</w: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чем ниже значение p-уровня, тем </w:t>
      </w:r>
      <w:proofErr w:type="gramStart"/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статистически</w:t>
      </w:r>
      <w:proofErr w:type="gramEnd"/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значимым будет результат эксперимента и тем ниже вероятность ошибки. Например, уровень </w:t>
      </w:r>
      <w:proofErr w:type="spellStart"/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</w:t>
      </w:r>
      <w:proofErr w:type="spellEnd"/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≥ 0,1 свидетельствует о том, что итог эксперимента не является статистически значимым. </w:t>
      </w:r>
      <w:proofErr w:type="spellStart"/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"https://neiros.ru/blog/statistics/statisticheskaya-znachimost-pri-analize-dannykh/" \t "_blank" </w:instrText>
      </w:r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  <w:r w:rsidRPr="00D0307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neiros.ru</w:t>
      </w:r>
      <w:proofErr w:type="spellEnd"/>
      <w:r w:rsidRPr="00D03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D03075" w:rsidRPr="00D03075" w:rsidRDefault="00D03075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Пример: Проводится эксперимент, где сравниваются учебные успехи школьников в классе, занимающемся спортом регулярно, и тех, кто не занимается. Полученное </w:t>
      </w:r>
      <w:proofErr w:type="spellStart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р-значение</w:t>
      </w:r>
      <w:proofErr w:type="spellEnd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равно 0.03. Так как 0.03 &lt; 0.05, можно утверждать, что занятия спортом положительно влияют на академические достижения детей.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4. Критерии сравнения зависимых выборок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Зависимая выборка возникает, когда измерения проводятся дважды на одной группе испытуемых (до и после воздействия фактора).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Критерий t-Стьюдента для зависимых выборок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Применяют, когда выполняются условия нормального распределения и размер выборки достаточно велик.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Пример: Исследуются изменения артериального давления у больных гипертонией после курса лечения. Используется парный t-критерий Стьюдента.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Критерий </w:t>
      </w:r>
      <w:proofErr w:type="spellStart"/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Вилкоксона</w:t>
      </w:r>
      <w:proofErr w:type="spellEnd"/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(</w:t>
      </w:r>
      <w:proofErr w:type="spellStart"/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T-вилкоксона</w:t>
      </w:r>
      <w:proofErr w:type="spellEnd"/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)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Альтернатива для случаев, когда нельзя гарантировать выполнение предположений о нормальном распределении.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Пример: Оцениваются изменения уровня стресса сотрудников до и после прохождения курса психотерапии. Данные стрессовых показателей плохо подходят под нормальное распределение, поэтому выбирают непараметрический критерий </w:t>
      </w:r>
      <w:proofErr w:type="spellStart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Вилкоксона</w:t>
      </w:r>
      <w:proofErr w:type="spellEnd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5. Критерии сравнения независимых выборок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Независимые выборки подразумевают разные группы объектов исследования, не имеющие взаимосвязи друг с другом.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Критерий t-Стьюдента для независимых выборок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Подходит для ситуаций, когда выполнены условия нормального распределения и равенства дисперсий обеих выборок.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Пример: Изучаем влияние диеты на массу тела мужчин и женщин. Поскольку мужчины и женщины представляют собой отдельные, независимые группы, используем t-критерий Стьюдента для независимых выборок.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Критерий Манна-Уитни (U-критерий)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Используют, когда требования нормального распределения не соблюдаются или когда имеются пропуски в данных.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Пример: Нужно выяснить, различаются ли уровни тревожности у взрослых и подростков. Применяем критерий Манна-Уитни, так как данные уровней тревожности могут сильно варьироваться и нарушать условие нормального распределения.</w:t>
      </w:r>
    </w:p>
    <w:p w:rsidR="00D03075" w:rsidRDefault="00D03075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D03075" w:rsidRDefault="00D03075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Критерий </w:t>
      </w:r>
      <w:proofErr w:type="spellStart"/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Краскал-Уоллиса</w:t>
      </w:r>
      <w:proofErr w:type="spellEnd"/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(H-критерий)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Обобщенный вариант критерия Манна-Уитни для случая более двух независимых групп.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Пример: Необходимо выявить различия в результатах тестов по математике среди учеников разных школ. Используем H-критерий </w:t>
      </w:r>
      <w:proofErr w:type="spellStart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Краскал-Уоллиса</w:t>
      </w:r>
      <w:proofErr w:type="spellEnd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потому что имеется три школы, и неизвестно, распределены ли результаты нормально.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1" w:after="201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Работа с компьютерными программами (MS EXCEL, STATISTICA)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Компьютерные программы облегчают обработку данных и делают возможным быстрый расчет сложных статистических методов.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Пример в MS EXCEL: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Необходимо проанализировать разницу в показателях продаж магазина до и после рекламной кампании. Используем парный t-тест Стьюдента:</w:t>
      </w:r>
    </w:p>
    <w:p w:rsidR="00495A29" w:rsidRPr="00D03075" w:rsidRDefault="00495A29" w:rsidP="00D03075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Открываем вкладку «Данные» → «Анализ данных» → «Парный t-тест Стьюдента».</w:t>
      </w:r>
    </w:p>
    <w:p w:rsidR="00495A29" w:rsidRPr="00D03075" w:rsidRDefault="00495A29" w:rsidP="00D03075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Заполняем поля ввода и вывода данных.</w:t>
      </w:r>
    </w:p>
    <w:p w:rsidR="00495A29" w:rsidRPr="00D03075" w:rsidRDefault="00495A29" w:rsidP="00D03075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Программа выводит результат с указанием </w:t>
      </w:r>
      <w:proofErr w:type="spellStart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p-value</w:t>
      </w:r>
      <w:proofErr w:type="spellEnd"/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и выводов о значимости разницы.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Пример в STATISTICA: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Проверяются отличия в производительности труда работников на заводе A и B. Используем критерий Манна-Уитни:</w:t>
      </w:r>
    </w:p>
    <w:p w:rsidR="00495A29" w:rsidRPr="00D03075" w:rsidRDefault="00495A29" w:rsidP="00D03075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Импортируем данные в программу.</w:t>
      </w:r>
    </w:p>
    <w:p w:rsidR="00495A29" w:rsidRPr="00D03075" w:rsidRDefault="00495A29" w:rsidP="00D03075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Переходим в меню «Нестационарные данные» → «Критерий Манна-Уитни».</w:t>
      </w:r>
    </w:p>
    <w:p w:rsidR="00495A29" w:rsidRPr="00D03075" w:rsidRDefault="00495A29" w:rsidP="00D03075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Получаем отчет с уровнем значимости и выводами о различиях.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1" w:after="201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D03075" w:rsidRDefault="00D03075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D03075" w:rsidRDefault="00D03075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Итоговые выводы</w:t>
      </w:r>
    </w:p>
    <w:p w:rsidR="00495A29" w:rsidRPr="00D03075" w:rsidRDefault="00495A29" w:rsidP="00D03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030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Мы рассмотрели общие подходы к выбору и применению статистических критериев, ознакомились с классификацией методов (параметрические и непараметрические), узнали о важности уровня значимости, изучили методики сравнения зависимых и независимых выборок, используя конкретные примеры и инструкции по работе с популярными программами MS EXCEL и STATISTICA.</w:t>
      </w:r>
    </w:p>
    <w:p w:rsidR="00495A29" w:rsidRPr="00D03075" w:rsidRDefault="00495A29" w:rsidP="00D030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5A29" w:rsidRPr="00D03075" w:rsidRDefault="00495A29" w:rsidP="00D0307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075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  <w:r w:rsidRPr="00D03075">
        <w:rPr>
          <w:rFonts w:ascii="Times New Roman" w:hAnsi="Times New Roman" w:cs="Times New Roman"/>
          <w:sz w:val="28"/>
          <w:szCs w:val="28"/>
        </w:rPr>
        <w:t>:</w:t>
      </w:r>
    </w:p>
    <w:p w:rsidR="00495A29" w:rsidRPr="00D03075" w:rsidRDefault="00495A29" w:rsidP="00D03075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075">
        <w:rPr>
          <w:rFonts w:ascii="Times New Roman" w:hAnsi="Times New Roman" w:cs="Times New Roman"/>
          <w:sz w:val="28"/>
          <w:szCs w:val="28"/>
        </w:rPr>
        <w:t>Перечислите основные факторы, влияющие на выбор статистического критерия.</w:t>
      </w:r>
    </w:p>
    <w:p w:rsidR="00495A29" w:rsidRPr="00D03075" w:rsidRDefault="00495A29" w:rsidP="00D03075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075">
        <w:rPr>
          <w:rFonts w:ascii="Times New Roman" w:hAnsi="Times New Roman" w:cs="Times New Roman"/>
          <w:sz w:val="28"/>
          <w:szCs w:val="28"/>
        </w:rPr>
        <w:t>Дайте определение понятию «параметрические критерии». Приведите пример параметрического критерия.</w:t>
      </w:r>
    </w:p>
    <w:p w:rsidR="00495A29" w:rsidRPr="00D03075" w:rsidRDefault="00495A29" w:rsidP="00D03075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075">
        <w:rPr>
          <w:rFonts w:ascii="Times New Roman" w:hAnsi="Times New Roman" w:cs="Times New Roman"/>
          <w:sz w:val="28"/>
          <w:szCs w:val="28"/>
        </w:rPr>
        <w:t>Расскажите о непараметрических критериях. Зачем нужны непараметрические методы?</w:t>
      </w:r>
    </w:p>
    <w:p w:rsidR="00495A29" w:rsidRPr="00D03075" w:rsidRDefault="00495A29" w:rsidP="00D03075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075">
        <w:rPr>
          <w:rFonts w:ascii="Times New Roman" w:hAnsi="Times New Roman" w:cs="Times New Roman"/>
          <w:sz w:val="28"/>
          <w:szCs w:val="28"/>
        </w:rPr>
        <w:t>Что такое уровень статистической значимости</w:t>
      </w:r>
      <w:proofErr w:type="gramStart"/>
      <w:r w:rsidRPr="00D03075">
        <w:rPr>
          <w:rFonts w:ascii="Times New Roman" w:hAnsi="Times New Roman" w:cs="Times New Roman"/>
          <w:sz w:val="28"/>
          <w:szCs w:val="28"/>
        </w:rPr>
        <w:t xml:space="preserve"> (α)? </w:t>
      </w:r>
      <w:proofErr w:type="gramEnd"/>
      <w:r w:rsidRPr="00D03075">
        <w:rPr>
          <w:rFonts w:ascii="Times New Roman" w:hAnsi="Times New Roman" w:cs="Times New Roman"/>
          <w:sz w:val="28"/>
          <w:szCs w:val="28"/>
        </w:rPr>
        <w:t>Почему он важен при проведении исследований?</w:t>
      </w:r>
    </w:p>
    <w:p w:rsidR="00495A29" w:rsidRPr="00D03075" w:rsidRDefault="00495A29" w:rsidP="00D03075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075">
        <w:rPr>
          <w:rFonts w:ascii="Times New Roman" w:hAnsi="Times New Roman" w:cs="Times New Roman"/>
          <w:sz w:val="28"/>
          <w:szCs w:val="28"/>
        </w:rPr>
        <w:t>Охарактеризуйте отличительную особенность зависимой выборки. Приведите пример зависимой выборки.</w:t>
      </w:r>
    </w:p>
    <w:p w:rsidR="00495A29" w:rsidRPr="00D03075" w:rsidRDefault="00495A29" w:rsidP="00D03075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075">
        <w:rPr>
          <w:rFonts w:ascii="Times New Roman" w:hAnsi="Times New Roman" w:cs="Times New Roman"/>
          <w:sz w:val="28"/>
          <w:szCs w:val="28"/>
        </w:rPr>
        <w:t>В чём отличие зависимых выборок от независимых выборок? Приведите пример независимой выборки.</w:t>
      </w:r>
    </w:p>
    <w:p w:rsidR="00495A29" w:rsidRPr="00D03075" w:rsidRDefault="00495A29" w:rsidP="00D03075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075">
        <w:rPr>
          <w:rFonts w:ascii="Times New Roman" w:hAnsi="Times New Roman" w:cs="Times New Roman"/>
          <w:sz w:val="28"/>
          <w:szCs w:val="28"/>
        </w:rPr>
        <w:t>Что представляет собой критерий t-Стьюдента для зависимых выборок? В каком случае его целесообразно использовать?</w:t>
      </w:r>
    </w:p>
    <w:p w:rsidR="00495A29" w:rsidRPr="00D03075" w:rsidRDefault="00495A29" w:rsidP="00D03075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075">
        <w:rPr>
          <w:rFonts w:ascii="Times New Roman" w:hAnsi="Times New Roman" w:cs="Times New Roman"/>
          <w:sz w:val="28"/>
          <w:szCs w:val="28"/>
        </w:rPr>
        <w:t xml:space="preserve">Когда предпочтительнее выбирать критерий </w:t>
      </w:r>
      <w:proofErr w:type="spellStart"/>
      <w:r w:rsidRPr="00D03075">
        <w:rPr>
          <w:rFonts w:ascii="Times New Roman" w:hAnsi="Times New Roman" w:cs="Times New Roman"/>
          <w:sz w:val="28"/>
          <w:szCs w:val="28"/>
        </w:rPr>
        <w:t>Вилкоксона</w:t>
      </w:r>
      <w:proofErr w:type="spellEnd"/>
      <w:r w:rsidRPr="00D03075">
        <w:rPr>
          <w:rFonts w:ascii="Times New Roman" w:hAnsi="Times New Roman" w:cs="Times New Roman"/>
          <w:sz w:val="28"/>
          <w:szCs w:val="28"/>
        </w:rPr>
        <w:t xml:space="preserve"> перед критерием t-Стьюдента?</w:t>
      </w:r>
    </w:p>
    <w:p w:rsidR="00495A29" w:rsidRPr="00D03075" w:rsidRDefault="00495A29" w:rsidP="00D03075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075">
        <w:rPr>
          <w:rFonts w:ascii="Times New Roman" w:hAnsi="Times New Roman" w:cs="Times New Roman"/>
          <w:sz w:val="28"/>
          <w:szCs w:val="28"/>
        </w:rPr>
        <w:t>Каково назначение критерия t-Стьюдента для независимых выборок? Какие предпосылки необходимы для его корректного применения?</w:t>
      </w:r>
    </w:p>
    <w:p w:rsidR="00495A29" w:rsidRPr="00D03075" w:rsidRDefault="00495A29" w:rsidP="00D03075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075">
        <w:rPr>
          <w:rFonts w:ascii="Times New Roman" w:hAnsi="Times New Roman" w:cs="Times New Roman"/>
          <w:sz w:val="28"/>
          <w:szCs w:val="28"/>
        </w:rPr>
        <w:t>Что такое критерий Манна-Уитни? Для каких целей он предназначен?</w:t>
      </w:r>
    </w:p>
    <w:p w:rsidR="00495A29" w:rsidRPr="00D03075" w:rsidRDefault="00495A29" w:rsidP="00D03075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075">
        <w:rPr>
          <w:rFonts w:ascii="Times New Roman" w:hAnsi="Times New Roman" w:cs="Times New Roman"/>
          <w:sz w:val="28"/>
          <w:szCs w:val="28"/>
        </w:rPr>
        <w:t xml:space="preserve">Назовите ситуацию, в которой уместно использование критерия </w:t>
      </w:r>
      <w:proofErr w:type="spellStart"/>
      <w:r w:rsidRPr="00D03075">
        <w:rPr>
          <w:rFonts w:ascii="Times New Roman" w:hAnsi="Times New Roman" w:cs="Times New Roman"/>
          <w:sz w:val="28"/>
          <w:szCs w:val="28"/>
        </w:rPr>
        <w:t>Краскал-Уоллиса</w:t>
      </w:r>
      <w:proofErr w:type="spellEnd"/>
      <w:r w:rsidRPr="00D03075">
        <w:rPr>
          <w:rFonts w:ascii="Times New Roman" w:hAnsi="Times New Roman" w:cs="Times New Roman"/>
          <w:sz w:val="28"/>
          <w:szCs w:val="28"/>
        </w:rPr>
        <w:t>.</w:t>
      </w:r>
    </w:p>
    <w:p w:rsidR="00495A29" w:rsidRPr="00D03075" w:rsidRDefault="00495A29" w:rsidP="00D03075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075">
        <w:rPr>
          <w:rFonts w:ascii="Times New Roman" w:hAnsi="Times New Roman" w:cs="Times New Roman"/>
          <w:sz w:val="28"/>
          <w:szCs w:val="28"/>
        </w:rPr>
        <w:t>Покажите алгоритм использования критерия t-Стьюдента в Microsoft Excel на примере сравнительного анализа двух групп данных.</w:t>
      </w:r>
    </w:p>
    <w:p w:rsidR="00495A29" w:rsidRPr="00D03075" w:rsidRDefault="00495A29" w:rsidP="00D03075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075">
        <w:rPr>
          <w:rFonts w:ascii="Times New Roman" w:hAnsi="Times New Roman" w:cs="Times New Roman"/>
          <w:sz w:val="28"/>
          <w:szCs w:val="28"/>
        </w:rPr>
        <w:t xml:space="preserve">Как правильно задать исследование с помощью критерия Манна-Уитни в пакете </w:t>
      </w:r>
      <w:proofErr w:type="spellStart"/>
      <w:r w:rsidRPr="00D03075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D03075">
        <w:rPr>
          <w:rFonts w:ascii="Times New Roman" w:hAnsi="Times New Roman" w:cs="Times New Roman"/>
          <w:sz w:val="28"/>
          <w:szCs w:val="28"/>
        </w:rPr>
        <w:t>?</w:t>
      </w:r>
    </w:p>
    <w:p w:rsidR="00495A29" w:rsidRPr="00D03075" w:rsidRDefault="00495A29" w:rsidP="00D03075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075">
        <w:rPr>
          <w:rFonts w:ascii="Times New Roman" w:hAnsi="Times New Roman" w:cs="Times New Roman"/>
          <w:sz w:val="28"/>
          <w:szCs w:val="28"/>
        </w:rPr>
        <w:t xml:space="preserve">Проанализируйте преимущества и недостатки использования компьютерных программ (Excel, </w:t>
      </w:r>
      <w:proofErr w:type="spellStart"/>
      <w:r w:rsidRPr="00D03075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D03075">
        <w:rPr>
          <w:rFonts w:ascii="Times New Roman" w:hAnsi="Times New Roman" w:cs="Times New Roman"/>
          <w:sz w:val="28"/>
          <w:szCs w:val="28"/>
        </w:rPr>
        <w:t>) при обработке данных и применении статистических критериев.</w:t>
      </w:r>
    </w:p>
    <w:sectPr w:rsidR="00495A29" w:rsidRPr="00D03075" w:rsidSect="00B36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3080"/>
    <w:multiLevelType w:val="hybridMultilevel"/>
    <w:tmpl w:val="CD20F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66352"/>
    <w:multiLevelType w:val="multilevel"/>
    <w:tmpl w:val="2E4A3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A061B"/>
    <w:multiLevelType w:val="multilevel"/>
    <w:tmpl w:val="D07C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C2CA2"/>
    <w:multiLevelType w:val="multilevel"/>
    <w:tmpl w:val="DB5A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92043"/>
    <w:multiLevelType w:val="hybridMultilevel"/>
    <w:tmpl w:val="9E884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C1AF1"/>
    <w:multiLevelType w:val="multilevel"/>
    <w:tmpl w:val="9736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284168"/>
    <w:multiLevelType w:val="multilevel"/>
    <w:tmpl w:val="F2F6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904DCD"/>
    <w:multiLevelType w:val="multilevel"/>
    <w:tmpl w:val="FBF6C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0E0523"/>
    <w:multiLevelType w:val="multilevel"/>
    <w:tmpl w:val="83D8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2C4AEA"/>
    <w:multiLevelType w:val="multilevel"/>
    <w:tmpl w:val="74EA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CE7B05"/>
    <w:multiLevelType w:val="multilevel"/>
    <w:tmpl w:val="7ECCE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56478C"/>
    <w:multiLevelType w:val="multilevel"/>
    <w:tmpl w:val="35C6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1"/>
  </w:num>
  <w:num w:numId="5">
    <w:abstractNumId w:val="10"/>
  </w:num>
  <w:num w:numId="6">
    <w:abstractNumId w:val="0"/>
  </w:num>
  <w:num w:numId="7">
    <w:abstractNumId w:val="4"/>
  </w:num>
  <w:num w:numId="8">
    <w:abstractNumId w:val="9"/>
  </w:num>
  <w:num w:numId="9">
    <w:abstractNumId w:val="6"/>
  </w:num>
  <w:num w:numId="10">
    <w:abstractNumId w:val="7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95A29"/>
    <w:rsid w:val="001C1A04"/>
    <w:rsid w:val="003168BD"/>
    <w:rsid w:val="00495A29"/>
    <w:rsid w:val="00B366B4"/>
    <w:rsid w:val="00D0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A29"/>
  </w:style>
  <w:style w:type="paragraph" w:styleId="2">
    <w:name w:val="heading 2"/>
    <w:basedOn w:val="a"/>
    <w:link w:val="20"/>
    <w:uiPriority w:val="9"/>
    <w:qFormat/>
    <w:rsid w:val="00495A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95A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5A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5A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95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5A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495A29"/>
  </w:style>
  <w:style w:type="paragraph" w:customStyle="1" w:styleId="sc-kguayh">
    <w:name w:val="sc-kguayh"/>
    <w:basedOn w:val="a"/>
    <w:rsid w:val="0049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zw1898">
    <w:name w:val="bzw1898"/>
    <w:basedOn w:val="a0"/>
    <w:rsid w:val="00495A29"/>
  </w:style>
  <w:style w:type="paragraph" w:styleId="a3">
    <w:name w:val="List Paragraph"/>
    <w:basedOn w:val="a"/>
    <w:uiPriority w:val="34"/>
    <w:qFormat/>
    <w:rsid w:val="00495A29"/>
    <w:pPr>
      <w:ind w:left="720"/>
      <w:contextualSpacing/>
    </w:pPr>
  </w:style>
  <w:style w:type="character" w:styleId="a4">
    <w:name w:val="Strong"/>
    <w:basedOn w:val="a0"/>
    <w:uiPriority w:val="22"/>
    <w:qFormat/>
    <w:rsid w:val="00D03075"/>
    <w:rPr>
      <w:b/>
      <w:bCs/>
    </w:rPr>
  </w:style>
  <w:style w:type="character" w:styleId="a5">
    <w:name w:val="Hyperlink"/>
    <w:basedOn w:val="a0"/>
    <w:uiPriority w:val="99"/>
    <w:semiHidden/>
    <w:unhideWhenUsed/>
    <w:rsid w:val="00D030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2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5770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6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29985">
                  <w:marLeft w:val="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5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7940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7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5%D0%BF%D0%B0%D1%80%D0%B0%D0%BC%D0%B5%D1%82%D1%80%D0%B8%D1%87%D0%B5%D1%81%D0%BA%D0%B8%D0%B9_%D1%81%D1%82%D0%B0%D1%82%D0%B8%D1%81%D1%82%D0%B8%D1%87%D0%B5%D1%81%D0%BA%D0%B8%D0%B9_%D0%BA%D1%80%D0%B8%D1%82%D0%B5%D1%80%D0%B8%D0%B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1%82%D0%B0%D1%82%D0%B8%D1%81%D1%82%D0%B8%D1%87%D0%B5%D1%81%D0%BA%D0%B8%D0%B9_%D0%BA%D1%80%D0%B8%D1%82%D0%B5%D1%80%D0%B8%D0%B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ruwiki.ru/wiki/%D0%A1%D1%82%D0%B0%D1%82%D0%B8%D1%81%D1%82%D0%B8%D1%87%D0%B5%D1%81%D0%BA%D0%B8%D0%B9_%D0%BA%D1%80%D0%B8%D1%82%D0%B5%D1%80%D0%B8%D0%B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A1%D1%82%D0%B0%D1%82%D0%B8%D1%81%D1%82%D0%B8%D1%87%D0%B5%D1%81%D0%BA%D0%B8%D0%B9_%D0%BA%D1%80%D0%B8%D1%82%D0%B5%D1%80%D0%B8%D0%B9" TargetMode="External"/><Relationship Id="rId10" Type="http://schemas.openxmlformats.org/officeDocument/2006/relationships/hyperlink" Target="https://neiros.ru/blog/statistics/statisticheskaya-znachimost-pri-analize-dannyk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tus.ru/journal/statisticheskaya-znachimost-v-issledovaniyah-i-analiz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1895</Words>
  <Characters>10804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25</vt:i4>
      </vt:variant>
    </vt:vector>
  </HeadingPairs>
  <TitlesOfParts>
    <vt:vector size="26" baseType="lpstr">
      <vt:lpstr/>
      <vt:lpstr>    Лекция 3. Методы  сравнения  групп</vt:lpstr>
      <vt:lpstr>    План: </vt:lpstr>
      <vt:lpstr>    1.Общие принципы выбора и применения статистических критериев.</vt:lpstr>
      <vt:lpstr>    2.Параметрические и непараметрические критерии. </vt:lpstr>
      <vt:lpstr>    3.Уровень статистической значимости критерия. </vt:lpstr>
      <vt:lpstr>    4.Критерии сравнения зависимых выборок: критерий t-Стьюдента и/или критерий TВил</vt:lpstr>
      <vt:lpstr>    5.Критерии сравнения независимых выборок:</vt:lpstr>
      <vt:lpstr>    критерий t-Стьюдента и/или критерий U-МаннаУитни, критерий</vt:lpstr>
      <vt:lpstr>    HКраскала-Уоллиса. Обработка данных на компьютере (MS</vt:lpstr>
      <vt:lpstr>    EXCEL, Statistica)</vt:lpstr>
      <vt:lpstr>    1. Общие принципы выбора и применения статистических критериев</vt:lpstr>
      <vt:lpstr>    2. Параметрические и непараметрические критерии</vt:lpstr>
      <vt:lpstr>    3. Уровень статистической значимости критерия</vt:lpstr>
      <vt:lpstr>    4. Критерии сравнения зависимых выборок</vt:lpstr>
      <vt:lpstr>        Критерий t-Стьюдента для зависимых выборок</vt:lpstr>
      <vt:lpstr>        Критерий Вилкоксона (T-вилкоксона)</vt:lpstr>
      <vt:lpstr>    </vt:lpstr>
      <vt:lpstr>    5. Критерии сравнения независимых выборок</vt:lpstr>
      <vt:lpstr>        Критерий t-Стьюдента для независимых выборок</vt:lpstr>
      <vt:lpstr>        Критерий Манна-Уитни (U-критерий)</vt:lpstr>
      <vt:lpstr>        Критерий Краскал-Уоллиса (H-критерий)</vt:lpstr>
      <vt:lpstr>    Работа с компьютерными программами (MS EXCEL, STATISTICA)</vt:lpstr>
      <vt:lpstr>        Пример в MS EXCEL:</vt:lpstr>
      <vt:lpstr>        Пример в STATISTICA:</vt:lpstr>
      <vt:lpstr>    Итоговые выводы</vt:lpstr>
    </vt:vector>
  </TitlesOfParts>
  <Company/>
  <LinksUpToDate>false</LinksUpToDate>
  <CharactersWithSpaces>12674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2026-02-24T22:26:00Z</dcterms:created>
  <dcterms:modified xsi:type="dcterms:W3CDTF">2026-03-26T20:59:00Z</dcterms:modified>
</cp:coreProperties>
</file>