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947" w:rsidRPr="00050947" w:rsidRDefault="00050947" w:rsidP="00050947">
      <w:pPr>
        <w:spacing w:after="4" w:line="270" w:lineRule="auto"/>
        <w:ind w:left="1140" w:right="57"/>
        <w:jc w:val="both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  <w:r w:rsidRPr="00050947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2.1. Тестовые задания для проведения промежуточной аттестации</w:t>
      </w:r>
    </w:p>
    <w:p w:rsidR="00050947" w:rsidRPr="00050947" w:rsidRDefault="00050947" w:rsidP="00050947">
      <w:pPr>
        <w:spacing w:after="4" w:line="270" w:lineRule="auto"/>
        <w:ind w:left="1140" w:right="57"/>
        <w:jc w:val="both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509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I: </w:t>
      </w: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509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>S: Что такое методология исследования?</w:t>
      </w: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509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>-: Способ изучения закона</w:t>
      </w: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509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>+: Совокупность методов и приемов исследования</w:t>
      </w: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509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>-: Юридическая теория</w:t>
      </w: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509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>-: методы судебного разбирательства</w:t>
      </w: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509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I: </w:t>
      </w: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509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>S: Основная цель научного исследования в юриспруденции</w:t>
      </w: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509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>-: Доказывать свою правоту</w:t>
      </w: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509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>-: Обосновывать юрисдикцию</w:t>
      </w: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509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>+: Получить новые знания и обосновать выводы</w:t>
      </w: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509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>-: Участвовать в судебных процессах</w:t>
      </w: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509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I: </w:t>
      </w: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proofErr w:type="gramStart"/>
      <w:r w:rsidRPr="000509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>S:  Что</w:t>
      </w:r>
      <w:proofErr w:type="gramEnd"/>
      <w:r w:rsidRPr="000509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из нижеперечисленного относится к эмпирическим методам?</w:t>
      </w: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509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>-: Анализ, синтез, сравнение</w:t>
      </w: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509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>+: Наблюдение, эксперимент, опрос</w:t>
      </w: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509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>-: Обоснование, доказательство, аргументация</w:t>
      </w: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509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>-: Логический анализ, дедукция</w:t>
      </w: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509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I: </w:t>
      </w: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509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>S: Какой метод исследования позволяет понять причины и условия возникновения правовых явлений?</w:t>
      </w: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509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>-: Исторический метод</w:t>
      </w: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509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>-: Теоретический анализ</w:t>
      </w: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509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>-: Аналитико-синтетический метод</w:t>
      </w: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509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>+: Диалектический метод</w:t>
      </w: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509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I: </w:t>
      </w: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509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S: </w:t>
      </w:r>
      <w:proofErr w:type="gramStart"/>
      <w:r w:rsidRPr="000509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Что называется</w:t>
      </w:r>
      <w:proofErr w:type="gramEnd"/>
      <w:r w:rsidRPr="000509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гипотезой в научном исследовании?</w:t>
      </w: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509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>-: Официальное заключение суда</w:t>
      </w: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509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>+: Предварительное предположение о закономерностях</w:t>
      </w: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509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>-: Обоснованное юридическое решение</w:t>
      </w: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509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>-: Метод исследования</w:t>
      </w: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509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I: </w:t>
      </w: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509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>S: Какие методы относятся к теоретическому уровню исследования?</w:t>
      </w: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509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>-: Аналитический и синтетический</w:t>
      </w: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509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>-: Наблюдение и эксперимент</w:t>
      </w: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509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>-: Опрос и интервью</w:t>
      </w: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509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>+: Анализ, сравнительный анализ, моделирование</w:t>
      </w: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509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I: </w:t>
      </w: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50947">
        <w:rPr>
          <w:rFonts w:ascii="Times New Roman" w:eastAsia="Times New Roman" w:hAnsi="Times New Roman" w:cs="Times New Roman"/>
          <w:color w:val="000000"/>
          <w:sz w:val="24"/>
          <w:lang w:eastAsia="ru-RU"/>
        </w:rPr>
        <w:lastRenderedPageBreak/>
        <w:t>S: Что представляет собой качественный анализ в юриспруденции?</w:t>
      </w: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509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>-: Количественные показатели</w:t>
      </w: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509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>+: Обобщение и систематизация правовых явлений</w:t>
      </w: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509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>-: Статистические данные</w:t>
      </w: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509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>-: Математические модели</w:t>
      </w: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509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I: </w:t>
      </w: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509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>S: Что такое «юридическая гипотеза»?</w:t>
      </w: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509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>-: Формальное утверждение суда</w:t>
      </w: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509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>+: Предположение, которое необходимо проверить</w:t>
      </w: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509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>-: Статья закона</w:t>
      </w: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509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>-: Политическая позиция юриста</w:t>
      </w: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509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I: </w:t>
      </w: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509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>S: Основные этапы научного исследования включают:</w:t>
      </w: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509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>-: Анализ, синтез, экспертиза</w:t>
      </w: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509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>+: Постановка цели, сбор данных, анализ, выводы</w:t>
      </w: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509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>-: Судебное разбирательство, апелляция, исполнение</w:t>
      </w: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509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>-: Законодательная инициатива, обсуждение, принятие закона</w:t>
      </w:r>
    </w:p>
    <w:p w:rsidR="00050947" w:rsidRPr="00050947" w:rsidRDefault="00050947" w:rsidP="00050947">
      <w:pPr>
        <w:spacing w:after="4" w:line="270" w:lineRule="auto"/>
        <w:ind w:left="708" w:right="5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050947" w:rsidRPr="00050947" w:rsidRDefault="00050947" w:rsidP="00050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9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I:</w:t>
      </w:r>
    </w:p>
    <w:p w:rsidR="00050947" w:rsidRPr="00050947" w:rsidRDefault="00050947" w:rsidP="00050947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9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S: Какой из методов исследования используется для анализа нормативных актов? </w:t>
      </w:r>
    </w:p>
    <w:p w:rsidR="00050947" w:rsidRPr="00050947" w:rsidRDefault="00050947" w:rsidP="00050947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947">
        <w:rPr>
          <w:rFonts w:ascii="Times New Roman" w:eastAsia="Times New Roman" w:hAnsi="Times New Roman" w:cs="Times New Roman"/>
          <w:sz w:val="24"/>
          <w:szCs w:val="24"/>
          <w:lang w:eastAsia="ru-RU"/>
        </w:rPr>
        <w:t>-: Социологический метод</w:t>
      </w:r>
      <w:r w:rsidRPr="0005094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+: Нормативный метод</w:t>
      </w:r>
      <w:r w:rsidRPr="0005094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-: Психологический метод</w:t>
      </w:r>
      <w:r w:rsidRPr="0005094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-: Качественный метод</w:t>
      </w:r>
    </w:p>
    <w:p w:rsidR="00050947" w:rsidRPr="00050947" w:rsidRDefault="00050947" w:rsidP="00050947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0947" w:rsidRPr="00050947" w:rsidRDefault="00050947" w:rsidP="00050947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947">
        <w:rPr>
          <w:rFonts w:ascii="Times New Roman" w:eastAsia="Times New Roman" w:hAnsi="Times New Roman" w:cs="Times New Roman"/>
          <w:sz w:val="24"/>
          <w:szCs w:val="24"/>
          <w:lang w:eastAsia="ru-RU"/>
        </w:rPr>
        <w:t>I:</w:t>
      </w:r>
    </w:p>
    <w:p w:rsidR="00050947" w:rsidRPr="00050947" w:rsidRDefault="00050947" w:rsidP="00050947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9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S: Что такое литература по теме исследования? </w:t>
      </w:r>
    </w:p>
    <w:p w:rsidR="00050947" w:rsidRPr="00050947" w:rsidRDefault="00050947" w:rsidP="00050947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947">
        <w:rPr>
          <w:rFonts w:ascii="Times New Roman" w:eastAsia="Times New Roman" w:hAnsi="Times New Roman" w:cs="Times New Roman"/>
          <w:sz w:val="24"/>
          <w:szCs w:val="24"/>
          <w:lang w:eastAsia="ru-RU"/>
        </w:rPr>
        <w:t>-: Все опубликованные книги</w:t>
      </w:r>
      <w:r w:rsidRPr="0005094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+: Научные статьи и материалы, относящиеся к теме исследования</w:t>
      </w:r>
      <w:r w:rsidRPr="0005094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-: Личные заметки исследователя</w:t>
      </w:r>
      <w:r w:rsidRPr="0005094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-: Нормативные акты</w:t>
      </w:r>
    </w:p>
    <w:p w:rsidR="00050947" w:rsidRPr="00050947" w:rsidRDefault="00050947" w:rsidP="00050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0947" w:rsidRPr="00050947" w:rsidRDefault="00050947" w:rsidP="00050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9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I:</w:t>
      </w:r>
    </w:p>
    <w:p w:rsidR="00050947" w:rsidRPr="00050947" w:rsidRDefault="00050947" w:rsidP="00050947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9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S: Какой из методов позволяет получить качественные данные о мнении граждан? </w:t>
      </w:r>
    </w:p>
    <w:p w:rsidR="00050947" w:rsidRPr="00050947" w:rsidRDefault="00050947" w:rsidP="00050947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947">
        <w:rPr>
          <w:rFonts w:ascii="Times New Roman" w:eastAsia="Times New Roman" w:hAnsi="Times New Roman" w:cs="Times New Roman"/>
          <w:sz w:val="24"/>
          <w:szCs w:val="24"/>
          <w:lang w:eastAsia="ru-RU"/>
        </w:rPr>
        <w:t>-: Эксперимент</w:t>
      </w:r>
      <w:r w:rsidRPr="0005094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+: Опрос</w:t>
      </w:r>
      <w:r w:rsidRPr="0005094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-: Анализ документов</w:t>
      </w:r>
      <w:r w:rsidRPr="0005094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-: Наблюдение</w:t>
      </w:r>
    </w:p>
    <w:p w:rsidR="00050947" w:rsidRPr="00050947" w:rsidRDefault="00050947" w:rsidP="00050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0947" w:rsidRPr="00050947" w:rsidRDefault="00050947" w:rsidP="00050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9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I:</w:t>
      </w:r>
    </w:p>
    <w:p w:rsidR="00050947" w:rsidRPr="00050947" w:rsidRDefault="00050947" w:rsidP="00050947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9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S: Какой из следующих этапов не относится к процессу исследования? </w:t>
      </w:r>
    </w:p>
    <w:p w:rsidR="00050947" w:rsidRPr="00050947" w:rsidRDefault="00050947" w:rsidP="00050947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947">
        <w:rPr>
          <w:rFonts w:ascii="Times New Roman" w:eastAsia="Times New Roman" w:hAnsi="Times New Roman" w:cs="Times New Roman"/>
          <w:sz w:val="24"/>
          <w:szCs w:val="24"/>
          <w:lang w:eastAsia="ru-RU"/>
        </w:rPr>
        <w:t>-: Формулирование вопросов</w:t>
      </w:r>
      <w:r w:rsidRPr="0005094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_: Сбор данных</w:t>
      </w:r>
      <w:r w:rsidRPr="0005094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-: Публикация результатов</w:t>
      </w:r>
      <w:r w:rsidRPr="0005094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+: Проведение судебных разбирательств</w:t>
      </w:r>
    </w:p>
    <w:p w:rsidR="00050947" w:rsidRPr="00050947" w:rsidRDefault="00050947" w:rsidP="00050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0947" w:rsidRPr="00050947" w:rsidRDefault="00050947" w:rsidP="00050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9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I:</w:t>
      </w:r>
    </w:p>
    <w:p w:rsidR="00050947" w:rsidRPr="00050947" w:rsidRDefault="00050947" w:rsidP="00050947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94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S: Какой метод анализа данных чаще всего используется в количественных исследованиях? </w:t>
      </w:r>
    </w:p>
    <w:p w:rsidR="00050947" w:rsidRPr="00050947" w:rsidRDefault="00050947" w:rsidP="00050947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947">
        <w:rPr>
          <w:rFonts w:ascii="Times New Roman" w:eastAsia="Times New Roman" w:hAnsi="Times New Roman" w:cs="Times New Roman"/>
          <w:sz w:val="24"/>
          <w:szCs w:val="24"/>
          <w:lang w:eastAsia="ru-RU"/>
        </w:rPr>
        <w:t>-: Контент-анализ</w:t>
      </w:r>
      <w:r w:rsidRPr="0005094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+: Статистический анализ</w:t>
      </w:r>
      <w:r w:rsidRPr="0005094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-: Кейс-стадия</w:t>
      </w:r>
      <w:r w:rsidRPr="0005094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-: Метод фокус-групп</w:t>
      </w:r>
    </w:p>
    <w:p w:rsidR="00050947" w:rsidRPr="00050947" w:rsidRDefault="00050947" w:rsidP="00050947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0947" w:rsidRPr="00050947" w:rsidRDefault="00050947" w:rsidP="00050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9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I:</w:t>
      </w:r>
    </w:p>
    <w:p w:rsidR="00050947" w:rsidRPr="00050947" w:rsidRDefault="00050947" w:rsidP="00050947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9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S: Для чего используется метод сравнительного анализа в юриспруденции? </w:t>
      </w:r>
    </w:p>
    <w:p w:rsidR="00050947" w:rsidRPr="00050947" w:rsidRDefault="00050947" w:rsidP="00050947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947">
        <w:rPr>
          <w:rFonts w:ascii="Times New Roman" w:eastAsia="Times New Roman" w:hAnsi="Times New Roman" w:cs="Times New Roman"/>
          <w:sz w:val="24"/>
          <w:szCs w:val="24"/>
          <w:lang w:eastAsia="ru-RU"/>
        </w:rPr>
        <w:t>-: Для оценки эффективности законодательства</w:t>
      </w:r>
      <w:r w:rsidRPr="0005094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-: Для изучения судебной практики</w:t>
      </w:r>
      <w:r w:rsidRPr="0005094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-: Для сопоставления правовых систем</w:t>
      </w:r>
      <w:r w:rsidRPr="0005094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+: Все вышеперечисленные</w:t>
      </w:r>
    </w:p>
    <w:p w:rsidR="00D12DF0" w:rsidRDefault="00D12DF0">
      <w:bookmarkStart w:id="0" w:name="_GoBack"/>
      <w:bookmarkEnd w:id="0"/>
    </w:p>
    <w:sectPr w:rsidR="00D12D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6C7"/>
    <w:rsid w:val="00050947"/>
    <w:rsid w:val="007106C7"/>
    <w:rsid w:val="00D12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407CDE-0F65-4F2E-B1EA-C1B4D653C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444</Words>
  <Characters>2534</Characters>
  <Application>Microsoft Office Word</Application>
  <DocSecurity>0</DocSecurity>
  <Lines>21</Lines>
  <Paragraphs>5</Paragraphs>
  <ScaleCrop>false</ScaleCrop>
  <Company>SPecialiST RePack</Company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2026-04-01T12:21:00Z</dcterms:created>
  <dcterms:modified xsi:type="dcterms:W3CDTF">2026-04-01T12:21:00Z</dcterms:modified>
</cp:coreProperties>
</file>