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32F1" w14:textId="77777777" w:rsidR="00AB1194" w:rsidRDefault="00CF03B8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МИНИСТЕРСТВО ПРОСВЕЩЕНИЯ РОССИЙСКОЙ ФЕДЕРАЦИИ</w:t>
      </w:r>
    </w:p>
    <w:p w14:paraId="527030C0" w14:textId="77777777" w:rsidR="00AB1194" w:rsidRDefault="00CF03B8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ФЕДЕРАЛЬНОЕ ГОСУДАРСТВЕННОЕ БЮДЖЕТНОЕ ОБРАЗОВАТЕЛЬНОЕ УЧРЕЖДЕНИЕ</w:t>
      </w:r>
    </w:p>
    <w:p w14:paraId="350B107D" w14:textId="77777777" w:rsidR="00AB1194" w:rsidRDefault="00CF03B8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ВЫСШЕГО ОБРАЗОВАНИЯ</w:t>
      </w:r>
    </w:p>
    <w:p w14:paraId="048463FB" w14:textId="77777777" w:rsidR="00AB1194" w:rsidRDefault="00CF03B8">
      <w:pPr>
        <w:ind w:hanging="85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«ЧЕЧЕНСКИЙ ГОСУДАРСТВЕННЫЙ ПЕДАГОГИЧЕСКИЙ УНИВЕРСИТЕТ»</w:t>
      </w:r>
    </w:p>
    <w:p w14:paraId="65FC3C1E" w14:textId="77777777" w:rsidR="00AB1194" w:rsidRDefault="00AB1194">
      <w:pPr>
        <w:ind w:left="5049" w:firstLine="1047"/>
        <w:rPr>
          <w:rFonts w:ascii="Times New Roman" w:hAnsi="Times New Roman" w:cs="Times New Roman"/>
          <w:caps/>
          <w:color w:val="auto"/>
        </w:rPr>
      </w:pPr>
    </w:p>
    <w:p w14:paraId="189B43FC" w14:textId="77777777" w:rsidR="00AB1194" w:rsidRDefault="00AB1194">
      <w:pPr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</w:p>
    <w:p w14:paraId="178BE268" w14:textId="77777777" w:rsidR="00AB1194" w:rsidRDefault="00AB1194">
      <w:pPr>
        <w:tabs>
          <w:tab w:val="left" w:pos="740"/>
        </w:tabs>
        <w:spacing w:line="360" w:lineRule="auto"/>
        <w:ind w:firstLine="4678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6C796AAC" w14:textId="77777777" w:rsidR="00AB1194" w:rsidRDefault="00CF03B8">
      <w:pPr>
        <w:tabs>
          <w:tab w:val="left" w:pos="740"/>
        </w:tabs>
        <w:spacing w:line="360" w:lineRule="auto"/>
        <w:ind w:firstLine="4678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УТВЕРЖДЕНА</w:t>
      </w:r>
    </w:p>
    <w:p w14:paraId="08FE3FD9" w14:textId="77777777" w:rsidR="00AB1194" w:rsidRDefault="00CF03B8">
      <w:pPr>
        <w:tabs>
          <w:tab w:val="left" w:pos="740"/>
        </w:tabs>
        <w:spacing w:line="360" w:lineRule="auto"/>
        <w:ind w:firstLine="467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Учёным советом ЧГПУ </w:t>
      </w:r>
    </w:p>
    <w:p w14:paraId="1CE428F2" w14:textId="6E056F6E" w:rsidR="00AB1194" w:rsidRDefault="00CF03B8">
      <w:pPr>
        <w:tabs>
          <w:tab w:val="left" w:pos="740"/>
        </w:tabs>
        <w:spacing w:line="360" w:lineRule="auto"/>
        <w:ind w:firstLine="467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Протокол №_4__ от «_</w:t>
      </w:r>
      <w:r w:rsidRPr="00693405">
        <w:rPr>
          <w:rFonts w:ascii="Times New Roman" w:eastAsia="Times New Roman" w:hAnsi="Times New Roman" w:cs="Times New Roman"/>
          <w:color w:val="auto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__»_12_2025 г.</w:t>
      </w:r>
    </w:p>
    <w:p w14:paraId="78039FD5" w14:textId="77777777" w:rsidR="00AB1194" w:rsidRDefault="00CF03B8">
      <w:pPr>
        <w:tabs>
          <w:tab w:val="left" w:pos="740"/>
        </w:tabs>
        <w:spacing w:line="360" w:lineRule="auto"/>
        <w:ind w:firstLine="467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Учёного совета </w:t>
      </w:r>
    </w:p>
    <w:p w14:paraId="3E179901" w14:textId="77777777" w:rsidR="00AB1194" w:rsidRDefault="00CF03B8">
      <w:pPr>
        <w:tabs>
          <w:tab w:val="left" w:pos="740"/>
        </w:tabs>
        <w:spacing w:line="360" w:lineRule="auto"/>
        <w:ind w:firstLine="467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 И.Б. Байханов</w:t>
      </w:r>
    </w:p>
    <w:p w14:paraId="2A558120" w14:textId="77777777" w:rsidR="00AB1194" w:rsidRDefault="00AB1194">
      <w:pPr>
        <w:ind w:firstLineChars="1850" w:firstLine="5180"/>
        <w:rPr>
          <w:rFonts w:ascii="Times New Roman" w:hAnsi="Times New Roman" w:cs="Times New Roman"/>
          <w:color w:val="auto"/>
          <w:sz w:val="28"/>
          <w:szCs w:val="28"/>
        </w:rPr>
      </w:pPr>
    </w:p>
    <w:p w14:paraId="2D476039" w14:textId="77777777" w:rsidR="00AB1194" w:rsidRDefault="00AB1194">
      <w:pPr>
        <w:ind w:left="5954" w:hanging="142"/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14:paraId="26433C02" w14:textId="77777777" w:rsidR="00AB1194" w:rsidRDefault="00AB1194">
      <w:pPr>
        <w:tabs>
          <w:tab w:val="left" w:pos="740"/>
        </w:tabs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C61CF45" w14:textId="77777777" w:rsidR="00AB1194" w:rsidRDefault="00CF03B8">
      <w:pPr>
        <w:tabs>
          <w:tab w:val="left" w:pos="740"/>
        </w:tabs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 </w:t>
      </w:r>
    </w:p>
    <w:p w14:paraId="4F599342" w14:textId="77777777" w:rsidR="00AB1194" w:rsidRDefault="00AB1194">
      <w:pPr>
        <w:tabs>
          <w:tab w:val="left" w:pos="740"/>
        </w:tabs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A733B4B" w14:textId="77777777" w:rsidR="00AB1194" w:rsidRDefault="00CF03B8">
      <w:pPr>
        <w:tabs>
          <w:tab w:val="left" w:pos="740"/>
        </w:tabs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Дополнительная общеобразовательная программа</w:t>
      </w:r>
    </w:p>
    <w:p w14:paraId="71B690CC" w14:textId="77777777" w:rsidR="00AB1194" w:rsidRDefault="00AB1194">
      <w:pPr>
        <w:tabs>
          <w:tab w:val="left" w:pos="740"/>
        </w:tabs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03DDD92D" w14:textId="5A6BA0D2" w:rsidR="00AB1194" w:rsidRDefault="00CF03B8">
      <w:pPr>
        <w:widowControl/>
        <w:ind w:firstLine="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</w:t>
      </w:r>
      <w:r w:rsidR="00AE2FD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ХИМИЯ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»</w:t>
      </w:r>
    </w:p>
    <w:p w14:paraId="70E13896" w14:textId="77777777" w:rsidR="00AB1194" w:rsidRDefault="00AB1194">
      <w:pPr>
        <w:widowControl/>
        <w:ind w:firstLine="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0B44B6E6" w14:textId="77777777" w:rsidR="00AB1194" w:rsidRDefault="00AB1194">
      <w:pPr>
        <w:widowControl/>
        <w:ind w:firstLine="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66295850" w14:textId="77777777" w:rsidR="00AB1194" w:rsidRDefault="00AB1194">
      <w:pPr>
        <w:widowControl/>
        <w:ind w:firstLine="28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373C6C63" w14:textId="06AEEB6B" w:rsidR="00AE2FD6" w:rsidRPr="00D50EA1" w:rsidRDefault="00CF03B8" w:rsidP="00AE2FD6">
      <w:pPr>
        <w:pStyle w:val="af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Направленность:</w:t>
      </w:r>
      <w:r w:rsidR="009D6231">
        <w:rPr>
          <w:b/>
          <w:bCs/>
          <w:sz w:val="28"/>
          <w:szCs w:val="28"/>
        </w:rPr>
        <w:t xml:space="preserve"> </w:t>
      </w:r>
      <w:r w:rsidR="00AE2FD6" w:rsidRPr="00D50EA1">
        <w:rPr>
          <w:sz w:val="28"/>
          <w:szCs w:val="28"/>
        </w:rPr>
        <w:t>Естественно - научная направленность</w:t>
      </w:r>
    </w:p>
    <w:p w14:paraId="7F8A210A" w14:textId="690F6955" w:rsidR="0021600B" w:rsidRPr="00D50EA1" w:rsidRDefault="0021600B" w:rsidP="00AE2FD6">
      <w:pPr>
        <w:pStyle w:val="af0"/>
        <w:jc w:val="center"/>
        <w:rPr>
          <w:sz w:val="28"/>
          <w:szCs w:val="28"/>
        </w:rPr>
      </w:pPr>
      <w:r w:rsidRPr="00D50EA1">
        <w:rPr>
          <w:sz w:val="28"/>
          <w:szCs w:val="28"/>
        </w:rPr>
        <w:t xml:space="preserve">                                  Медико-биологическая направленность</w:t>
      </w:r>
    </w:p>
    <w:p w14:paraId="0C3E2DDB" w14:textId="2416F21A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871D21F" w14:textId="77777777" w:rsidR="00AB1194" w:rsidRDefault="00CF03B8">
      <w:pPr>
        <w:widowControl/>
        <w:shd w:val="clear" w:color="auto" w:fill="FFFFFF"/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Возраст обучающихся: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от 18 лет</w:t>
      </w:r>
    </w:p>
    <w:p w14:paraId="5196C581" w14:textId="77777777" w:rsidR="00AB1194" w:rsidRDefault="00CF03B8">
      <w:pPr>
        <w:widowControl/>
        <w:shd w:val="clear" w:color="auto" w:fill="FFFFFF"/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</w:t>
      </w:r>
    </w:p>
    <w:p w14:paraId="2023C254" w14:textId="77777777" w:rsidR="00AB1194" w:rsidRDefault="00CF03B8">
      <w:pPr>
        <w:widowControl/>
        <w:shd w:val="clear" w:color="auto" w:fill="FFFFFF"/>
        <w:ind w:lef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Срок реализации: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 учебный год</w:t>
      </w:r>
    </w:p>
    <w:p w14:paraId="16E2C98A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55A6F61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96F9136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5822AE91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58FC45F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376D463B" w14:textId="5FEA9CD8" w:rsidR="00AB1194" w:rsidRDefault="00CF03B8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                                                  Разработчик:</w:t>
      </w:r>
    </w:p>
    <w:p w14:paraId="762C177A" w14:textId="74BA372D" w:rsidR="00AB1194" w:rsidRDefault="00CF03B8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                                                      </w:t>
      </w:r>
      <w:r w:rsidR="00AE2FD6">
        <w:rPr>
          <w:rFonts w:ascii="Times New Roman" w:eastAsia="Times New Roman" w:hAnsi="Times New Roman" w:cs="Times New Roman"/>
          <w:color w:val="auto"/>
          <w:sz w:val="28"/>
          <w:szCs w:val="28"/>
        </w:rPr>
        <w:t>Ибрагимова Т.В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148D9F8E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182EC45C" w14:textId="77777777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552FB29F" w14:textId="5905D196" w:rsidR="00AB1194" w:rsidRDefault="00AB1194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F463D0F" w14:textId="77777777" w:rsidR="00AE2FD6" w:rsidRDefault="00AE2FD6">
      <w:pPr>
        <w:widowControl/>
        <w:shd w:val="clear" w:color="auto" w:fill="FFFFFF"/>
        <w:ind w:left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21E45641" w14:textId="77777777" w:rsidR="00AB1194" w:rsidRDefault="00AB119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FCDC2F2" w14:textId="77777777" w:rsidR="00AB1194" w:rsidRDefault="00CF03B8">
      <w:pPr>
        <w:widowControl/>
        <w:shd w:val="clear" w:color="auto" w:fill="FFFFFF"/>
        <w:ind w:firstLineChars="1400" w:firstLine="3935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Грозный –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2025</w:t>
      </w:r>
    </w:p>
    <w:p w14:paraId="285DFD01" w14:textId="77777777" w:rsidR="00AE2FD6" w:rsidRDefault="00CF03B8" w:rsidP="00AE2FD6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br w:type="page"/>
      </w:r>
      <w:r w:rsidR="00AE2FD6" w:rsidRPr="00AD2C1C">
        <w:rPr>
          <w:rFonts w:ascii="Times New Roman" w:eastAsia="Times New Roman" w:hAnsi="Times New Roman" w:cs="Times New Roman"/>
          <w:b/>
          <w:bCs/>
        </w:rPr>
        <w:lastRenderedPageBreak/>
        <w:t>1. ЦЕЛЬ ОСВОЕНИЯ ДИСЦИПЛИНЫ (МОДУЛЯ)</w:t>
      </w:r>
    </w:p>
    <w:p w14:paraId="38BFD113" w14:textId="77777777" w:rsidR="00AE2FD6" w:rsidRPr="00F37BB2" w:rsidRDefault="00AE2FD6" w:rsidP="00693405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646DA4">
        <w:rPr>
          <w:rFonts w:ascii="Times New Roman" w:eastAsia="Times New Roman" w:hAnsi="Times New Roman" w:cs="Times New Roman"/>
          <w:color w:val="1A1A1A"/>
        </w:rPr>
        <w:t>Приобретение слушателями знаний о строении и свойствах неорганических и органических веществ, теоретических основах и общих закономерностях протекания химических реакций</w:t>
      </w:r>
      <w:r>
        <w:rPr>
          <w:rFonts w:ascii="Times New Roman" w:eastAsia="Times New Roman" w:hAnsi="Times New Roman" w:cs="Times New Roman"/>
          <w:color w:val="1A1A1A"/>
        </w:rPr>
        <w:t>.</w:t>
      </w:r>
    </w:p>
    <w:p w14:paraId="31C4AB35" w14:textId="77777777" w:rsidR="00AE2FD6" w:rsidRPr="00AD2C1C" w:rsidRDefault="00AE2FD6" w:rsidP="00AE2FD6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b/>
          <w:bCs/>
        </w:rPr>
      </w:pPr>
      <w:r w:rsidRPr="00AD2C1C">
        <w:rPr>
          <w:rFonts w:ascii="Times New Roman" w:eastAsia="Times New Roman" w:hAnsi="Times New Roman" w:cs="Times New Roman"/>
          <w:b/>
          <w:bCs/>
        </w:rPr>
        <w:t>2. МЕСТО ДИСЦИПЛИНЫ (МОДУЛЯ) В СТРУКТУРЕ</w:t>
      </w:r>
    </w:p>
    <w:p w14:paraId="60E8D9E8" w14:textId="77777777" w:rsidR="00AE2FD6" w:rsidRPr="00AD2C1C" w:rsidRDefault="00AE2FD6" w:rsidP="00AE2FD6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b/>
          <w:bCs/>
        </w:rPr>
      </w:pPr>
      <w:r w:rsidRPr="00AD2C1C">
        <w:rPr>
          <w:rFonts w:ascii="Times New Roman" w:eastAsia="Times New Roman" w:hAnsi="Times New Roman" w:cs="Times New Roman"/>
          <w:b/>
          <w:bCs/>
        </w:rPr>
        <w:t>ОБРАЗОВАТЕЛЬНОЙ ПРОГРАММЫ</w:t>
      </w:r>
    </w:p>
    <w:p w14:paraId="5FFC8853" w14:textId="2A5AE0DC" w:rsidR="00AE2FD6" w:rsidRPr="00F37BB2" w:rsidRDefault="00AE2FD6" w:rsidP="00AE2FD6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</w:rPr>
        <w:t xml:space="preserve">Дисциплина </w:t>
      </w:r>
      <w:r>
        <w:rPr>
          <w:rFonts w:ascii="Times New Roman" w:hAnsi="Times New Roman" w:cs="Times New Roman"/>
        </w:rPr>
        <w:t xml:space="preserve">Б1.Б.02.02 </w:t>
      </w:r>
      <w:r w:rsidRPr="00F37BB2">
        <w:rPr>
          <w:rFonts w:ascii="Times New Roman" w:hAnsi="Times New Roman" w:cs="Times New Roman"/>
        </w:rPr>
        <w:t xml:space="preserve">«Химия» относится к базовой части </w:t>
      </w:r>
      <w:r w:rsidR="00693405">
        <w:rPr>
          <w:rFonts w:ascii="Times New Roman" w:hAnsi="Times New Roman" w:cs="Times New Roman"/>
        </w:rPr>
        <w:t>м</w:t>
      </w:r>
      <w:r w:rsidRPr="00F37BB2">
        <w:rPr>
          <w:rFonts w:ascii="Times New Roman" w:hAnsi="Times New Roman" w:cs="Times New Roman"/>
        </w:rPr>
        <w:t xml:space="preserve">одуля </w:t>
      </w:r>
      <w:r>
        <w:rPr>
          <w:rFonts w:ascii="Times New Roman" w:hAnsi="Times New Roman" w:cs="Times New Roman"/>
        </w:rPr>
        <w:t>основных</w:t>
      </w:r>
      <w:r w:rsidRPr="00F37BB2">
        <w:rPr>
          <w:rFonts w:ascii="Times New Roman" w:hAnsi="Times New Roman" w:cs="Times New Roman"/>
        </w:rPr>
        <w:t xml:space="preserve"> дисциплин дополнительной общеобразовательной программы, обеспечивающей подготовку иностранных граждан и лиц без гражданства к освоению профессиональных образовательных программ на русском языке </w:t>
      </w:r>
      <w:r>
        <w:rPr>
          <w:rFonts w:ascii="Times New Roman" w:hAnsi="Times New Roman" w:cs="Times New Roman"/>
        </w:rPr>
        <w:t>естественно-научной</w:t>
      </w:r>
      <w:r w:rsidRPr="00F37BB2">
        <w:rPr>
          <w:rFonts w:ascii="Times New Roman" w:hAnsi="Times New Roman" w:cs="Times New Roman"/>
        </w:rPr>
        <w:t xml:space="preserve"> направленности.</w:t>
      </w:r>
    </w:p>
    <w:p w14:paraId="7606B955" w14:textId="77777777" w:rsidR="00AE2FD6" w:rsidRPr="00F37BB2" w:rsidRDefault="00AE2FD6" w:rsidP="00AE2FD6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</w:rPr>
        <w:t>Дисциплина «Химия» имеет междисциплинарную связь с дисциплин</w:t>
      </w:r>
      <w:r>
        <w:rPr>
          <w:rFonts w:ascii="Times New Roman" w:hAnsi="Times New Roman" w:cs="Times New Roman"/>
        </w:rPr>
        <w:t>ой</w:t>
      </w:r>
      <w:r w:rsidRPr="00F37B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Б1.Б.02.03.</w:t>
      </w:r>
      <w:r w:rsidRPr="00F37BB2">
        <w:rPr>
          <w:rFonts w:ascii="Times New Roman" w:hAnsi="Times New Roman" w:cs="Times New Roman"/>
        </w:rPr>
        <w:t xml:space="preserve"> «Физика». </w:t>
      </w:r>
    </w:p>
    <w:p w14:paraId="7B00E245" w14:textId="77777777" w:rsidR="00AE2FD6" w:rsidRDefault="00AE2FD6" w:rsidP="00AE2FD6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</w:rPr>
        <w:t xml:space="preserve">Слушатели изучают данную дисциплину во 2 семестре 1 курса. </w:t>
      </w:r>
    </w:p>
    <w:p w14:paraId="6BF55C96" w14:textId="77777777" w:rsidR="00AE2FD6" w:rsidRPr="00C81125" w:rsidRDefault="00AE2FD6" w:rsidP="00AE2FD6">
      <w:pPr>
        <w:ind w:firstLine="709"/>
        <w:jc w:val="both"/>
        <w:rPr>
          <w:rFonts w:ascii="Times New Roman" w:hAnsi="Times New Roman" w:cs="Times New Roman"/>
        </w:rPr>
      </w:pPr>
      <w:r w:rsidRPr="00AD2C1C">
        <w:rPr>
          <w:rFonts w:ascii="Times New Roman" w:eastAsia="Times New Roman" w:hAnsi="Times New Roman" w:cs="Times New Roman"/>
          <w:b/>
          <w:bCs/>
        </w:rPr>
        <w:t>3. ПЛАНИРУЕМЫЕ РЕЗУЛЬТАТЫ ОБУЧЕНИЯ ПО ДИСЦИПЛИНЕ</w:t>
      </w:r>
      <w:r>
        <w:rPr>
          <w:rFonts w:ascii="Times New Roman" w:hAnsi="Times New Roman" w:cs="Times New Roman"/>
        </w:rPr>
        <w:t xml:space="preserve"> </w:t>
      </w:r>
      <w:r w:rsidRPr="00AD2C1C">
        <w:rPr>
          <w:rFonts w:ascii="Times New Roman" w:eastAsia="Times New Roman" w:hAnsi="Times New Roman" w:cs="Times New Roman"/>
          <w:b/>
          <w:bCs/>
        </w:rPr>
        <w:t>(МОДУЛЮ)</w:t>
      </w:r>
    </w:p>
    <w:p w14:paraId="3EEDD982" w14:textId="77777777" w:rsidR="00AE2FD6" w:rsidRPr="00CC7C00" w:rsidRDefault="00AE2FD6" w:rsidP="00AE2FD6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AD2C1C">
        <w:rPr>
          <w:rFonts w:ascii="Times New Roman" w:eastAsia="Times New Roman" w:hAnsi="Times New Roman" w:cs="Times New Roman"/>
        </w:rPr>
        <w:tab/>
      </w:r>
      <w:r w:rsidRPr="00CC7C00">
        <w:rPr>
          <w:rFonts w:ascii="Times New Roman" w:hAnsi="Times New Roman" w:cs="Times New Roman"/>
        </w:rPr>
        <w:t>По результатам освоения дополнительной общеобразовательной программы, касающейся изучения химии, слушатель должен:</w:t>
      </w:r>
    </w:p>
    <w:p w14:paraId="45BE232C" w14:textId="77777777" w:rsidR="00AE2FD6" w:rsidRPr="00F37BB2" w:rsidRDefault="00AE2FD6" w:rsidP="00AE2FD6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  <w:b/>
          <w:i/>
        </w:rPr>
        <w:t>знать:</w:t>
      </w:r>
      <w:r w:rsidRPr="00F37BB2">
        <w:rPr>
          <w:rFonts w:ascii="Times New Roman" w:hAnsi="Times New Roman" w:cs="Times New Roman"/>
        </w:rPr>
        <w:t xml:space="preserve"> объект и предмет химии; основные понятия и законы химии; атомно-молекулярное учение; электронное строение атомов, элементы квантово-механического описания атома и ионов; периодический закон и структуру периодической системы химических элементов; механизм образования, типы и основные характеристики химической связи; основные классы неорганических веществ и их химические свойства и методы получения; основные закономерности протекания химических реакций; основные понятия химии растворов, теорию электролитической диссоциации; основные понятия, связанные с окислительно-восстановительными реакциями (ОВР); основные положения теории химического строения органических веществ; классификацию органических веществ и типы органических реакций; определение, общую формулу, номенклатуру, свойства и методы получения углеводородов, кислородсодержащих соединений, азотсодержащих соединений; определения (описания) базисных понятий химии; общенаучные и химические термины, значимые для дальнейшего профессионального образования, основные приемы работы и технику безопасности при проведении химических реакций;</w:t>
      </w:r>
    </w:p>
    <w:p w14:paraId="2A582BBF" w14:textId="365C09B3" w:rsidR="00AE2FD6" w:rsidRDefault="00AE2FD6" w:rsidP="00AE2FD6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  <w:b/>
          <w:i/>
        </w:rPr>
        <w:t>уметь:</w:t>
      </w:r>
      <w:r w:rsidRPr="00F37BB2">
        <w:rPr>
          <w:rFonts w:ascii="Times New Roman" w:hAnsi="Times New Roman" w:cs="Times New Roman"/>
        </w:rPr>
        <w:t xml:space="preserve"> характеризовать химию как науку; решать расчетные задачи с использованием понятий моль, молярная масса вещества, молярный объем газов; составлять электронные и электронно-графические формулы атомов; характеризовать элемент по его положению в периодической системе; определять тип химической связи в веществе по его формуле; изображать по методу валентных связей схему образования химической связи в бинарных соединениях, составлять формулы, названия, определять основные классы неорганических веществ; составлять уравнения реакций превращения веществ различных классов на основе их химических свойств; характеризовать влияние различных факторов на скорость реакции и состояние химического равновесия; решать расчетные задачи с использованием понятий массовая доля растворенного вещества и молярная концентрация раствора; составлять уравнения электролитической диссоциации оснований, кислот, солей, воды; составлять молекулярные и ионные уравнения реакций электролитов в растворах и гидролиза солей в водных растворах; расставлять коэффициенты в уравнениях ОВР методом электронного баланса и определять окислительно-восстановительную природу реагентов; составлять уравнения электродных реакций при работе гальванического элемента, при электролизе расплавов и растворов электролитов с анодами разных типов; писать формулы изомеров и гомологов; классифицировать органические соединения по функциональной группе и строению углеводородного радикала; определять тип органической реакции; пользоваться номенклатурой Международного союза теоретической и прикладной химии ИЮПАК (IUPAC) при составлении формул и названий веществ; составлять уравнения реакций превращения веществ различных классов на основе их химических свойств; использовать химическую </w:t>
      </w:r>
      <w:r w:rsidRPr="00F37BB2">
        <w:rPr>
          <w:rFonts w:ascii="Times New Roman" w:hAnsi="Times New Roman" w:cs="Times New Roman"/>
        </w:rPr>
        <w:lastRenderedPageBreak/>
        <w:t>терминологию и символику, формулировать определения базисных понятий изученных разделов химии; пользоваться химической посудой и простейшим лабораторным оборудованием.</w:t>
      </w:r>
    </w:p>
    <w:p w14:paraId="7C922B9D" w14:textId="0EA0311B" w:rsidR="00346606" w:rsidRDefault="00346606" w:rsidP="00346606">
      <w:pPr>
        <w:jc w:val="both"/>
        <w:rPr>
          <w:rFonts w:ascii="Times New Roman" w:hAnsi="Times New Roman" w:cs="Times New Roman"/>
        </w:rPr>
      </w:pPr>
    </w:p>
    <w:p w14:paraId="13931349" w14:textId="77777777" w:rsidR="00AE2FD6" w:rsidRPr="00AD2C1C" w:rsidRDefault="00AE2FD6" w:rsidP="00AE2FD6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AD2C1C">
        <w:rPr>
          <w:rFonts w:ascii="Times New Roman" w:eastAsia="Times New Roman" w:hAnsi="Times New Roman" w:cs="Times New Roman"/>
          <w:b/>
          <w:bCs/>
        </w:rPr>
        <w:t>4. ОБЬЕМ ДИСЦИПЛИНЫ (МОДУЛЯ)</w:t>
      </w:r>
    </w:p>
    <w:p w14:paraId="0C578348" w14:textId="0F331EFC" w:rsidR="00AE2FD6" w:rsidRPr="00AD2C1C" w:rsidRDefault="00AE2FD6" w:rsidP="00AE2FD6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</w:rPr>
      </w:pPr>
      <w:r w:rsidRPr="00AD2C1C">
        <w:rPr>
          <w:rFonts w:ascii="Times New Roman" w:eastAsia="Times New Roman" w:hAnsi="Times New Roman" w:cs="Times New Roman"/>
        </w:rPr>
        <w:t>Общая трудоемкость дисциплины (модуля) составляет</w:t>
      </w:r>
      <w:r>
        <w:rPr>
          <w:rFonts w:ascii="Times New Roman" w:eastAsia="Times New Roman" w:hAnsi="Times New Roman" w:cs="Times New Roman"/>
        </w:rPr>
        <w:t xml:space="preserve"> </w:t>
      </w:r>
      <w:r w:rsidR="00346606">
        <w:rPr>
          <w:rFonts w:ascii="Times New Roman" w:eastAsia="Times New Roman" w:hAnsi="Times New Roman" w:cs="Times New Roman"/>
        </w:rPr>
        <w:t>367</w:t>
      </w:r>
      <w:r>
        <w:rPr>
          <w:rFonts w:ascii="Times New Roman" w:eastAsia="Times New Roman" w:hAnsi="Times New Roman" w:cs="Times New Roman"/>
        </w:rPr>
        <w:t xml:space="preserve"> </w:t>
      </w:r>
      <w:r w:rsidRPr="007C1258">
        <w:rPr>
          <w:rFonts w:ascii="Times New Roman" w:eastAsia="Times New Roman" w:hAnsi="Times New Roman" w:cs="Times New Roman"/>
        </w:rPr>
        <w:t>час</w:t>
      </w:r>
      <w:r>
        <w:rPr>
          <w:rFonts w:ascii="Times New Roman" w:eastAsia="Times New Roman" w:hAnsi="Times New Roman" w:cs="Times New Roman"/>
        </w:rPr>
        <w:t>а</w:t>
      </w:r>
      <w:r w:rsidRPr="007C1258">
        <w:rPr>
          <w:rFonts w:ascii="Times New Roman" w:eastAsia="Times New Roman" w:hAnsi="Times New Roman" w:cs="Times New Roman"/>
        </w:rPr>
        <w:t xml:space="preserve"> </w:t>
      </w:r>
      <w:r w:rsidR="00346606">
        <w:rPr>
          <w:rFonts w:ascii="Times New Roman" w:eastAsia="Times New Roman" w:hAnsi="Times New Roman" w:cs="Times New Roman"/>
        </w:rPr>
        <w:t>10</w:t>
      </w:r>
      <w:r w:rsidRPr="007C1258">
        <w:rPr>
          <w:rFonts w:ascii="Times New Roman" w:eastAsia="Times New Roman" w:hAnsi="Times New Roman" w:cs="Times New Roman"/>
        </w:rPr>
        <w:t xml:space="preserve"> ЗЕ 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827"/>
      </w:tblGrid>
      <w:tr w:rsidR="00AE2FD6" w:rsidRPr="00AD2C1C" w14:paraId="28F2E5B3" w14:textId="77777777" w:rsidTr="005E23AF">
        <w:trPr>
          <w:trHeight w:val="726"/>
        </w:trPr>
        <w:tc>
          <w:tcPr>
            <w:tcW w:w="5954" w:type="dxa"/>
          </w:tcPr>
          <w:p w14:paraId="145417A2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</w:tcPr>
          <w:p w14:paraId="791B5759" w14:textId="77777777" w:rsidR="00AE2FD6" w:rsidRPr="00AD2C1C" w:rsidRDefault="00AE2FD6" w:rsidP="00693405">
            <w:pPr>
              <w:tabs>
                <w:tab w:val="left" w:pos="740"/>
              </w:tabs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Количество академических часов</w:t>
            </w:r>
          </w:p>
        </w:tc>
      </w:tr>
      <w:tr w:rsidR="00AE2FD6" w:rsidRPr="00AD2C1C" w14:paraId="54B6E521" w14:textId="77777777" w:rsidTr="005E23AF">
        <w:trPr>
          <w:trHeight w:val="240"/>
        </w:trPr>
        <w:tc>
          <w:tcPr>
            <w:tcW w:w="5954" w:type="dxa"/>
          </w:tcPr>
          <w:p w14:paraId="0962BAF4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4.1. Объем контактной работы обучающихся с</w:t>
            </w:r>
          </w:p>
        </w:tc>
        <w:tc>
          <w:tcPr>
            <w:tcW w:w="3827" w:type="dxa"/>
          </w:tcPr>
          <w:p w14:paraId="2BAADB96" w14:textId="53019A20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346606">
              <w:rPr>
                <w:rFonts w:ascii="Times New Roman" w:eastAsia="Times New Roman" w:hAnsi="Times New Roman" w:cs="Times New Roman"/>
                <w:b/>
              </w:rPr>
              <w:t>29</w:t>
            </w:r>
          </w:p>
        </w:tc>
      </w:tr>
      <w:tr w:rsidR="00AE2FD6" w:rsidRPr="00AD2C1C" w14:paraId="09909921" w14:textId="77777777" w:rsidTr="005E23AF">
        <w:trPr>
          <w:trHeight w:val="236"/>
        </w:trPr>
        <w:tc>
          <w:tcPr>
            <w:tcW w:w="5954" w:type="dxa"/>
          </w:tcPr>
          <w:p w14:paraId="07810273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4.1.1. аудиторная работа</w:t>
            </w:r>
          </w:p>
        </w:tc>
        <w:tc>
          <w:tcPr>
            <w:tcW w:w="3827" w:type="dxa"/>
          </w:tcPr>
          <w:p w14:paraId="7B47B8FC" w14:textId="06CB7ACE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346606">
              <w:rPr>
                <w:rFonts w:ascii="Times New Roman" w:eastAsia="Times New Roman" w:hAnsi="Times New Roman" w:cs="Times New Roman"/>
                <w:b/>
              </w:rPr>
              <w:t>29</w:t>
            </w:r>
          </w:p>
        </w:tc>
      </w:tr>
      <w:tr w:rsidR="00AE2FD6" w:rsidRPr="00AD2C1C" w14:paraId="6B7F4F40" w14:textId="77777777" w:rsidTr="005E23AF">
        <w:trPr>
          <w:trHeight w:val="240"/>
        </w:trPr>
        <w:tc>
          <w:tcPr>
            <w:tcW w:w="5954" w:type="dxa"/>
          </w:tcPr>
          <w:p w14:paraId="0B4F4AF4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</w:rPr>
            </w:pPr>
            <w:r w:rsidRPr="00AD2C1C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827" w:type="dxa"/>
          </w:tcPr>
          <w:p w14:paraId="7BFB1C73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E2FD6" w:rsidRPr="00AD2C1C" w14:paraId="1EB1425A" w14:textId="77777777" w:rsidTr="005E23AF">
        <w:trPr>
          <w:trHeight w:val="236"/>
        </w:trPr>
        <w:tc>
          <w:tcPr>
            <w:tcW w:w="5954" w:type="dxa"/>
          </w:tcPr>
          <w:p w14:paraId="0E10449C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</w:rPr>
            </w:pPr>
            <w:r w:rsidRPr="00AD2C1C">
              <w:rPr>
                <w:rFonts w:ascii="Times New Roman" w:eastAsia="Times New Roman" w:hAnsi="Times New Roman" w:cs="Times New Roman"/>
              </w:rPr>
              <w:t>лекции</w:t>
            </w:r>
          </w:p>
        </w:tc>
        <w:tc>
          <w:tcPr>
            <w:tcW w:w="3827" w:type="dxa"/>
          </w:tcPr>
          <w:p w14:paraId="2124DFFA" w14:textId="36E9C295" w:rsidR="00AE2FD6" w:rsidRPr="00AD2C1C" w:rsidRDefault="0034660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</w:tr>
      <w:tr w:rsidR="00AE2FD6" w:rsidRPr="00AD2C1C" w14:paraId="5F6E870F" w14:textId="77777777" w:rsidTr="005E23AF">
        <w:trPr>
          <w:trHeight w:val="469"/>
        </w:trPr>
        <w:tc>
          <w:tcPr>
            <w:tcW w:w="5954" w:type="dxa"/>
          </w:tcPr>
          <w:p w14:paraId="114B49F2" w14:textId="78F5C40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</w:rPr>
            </w:pPr>
            <w:r w:rsidRPr="00AD2C1C">
              <w:rPr>
                <w:rFonts w:ascii="Times New Roman" w:eastAsia="Times New Roman" w:hAnsi="Times New Roman" w:cs="Times New Roman"/>
              </w:rPr>
              <w:t xml:space="preserve">практические занятия, семинары, в том числе </w:t>
            </w:r>
            <w:r w:rsidR="00693405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AD2C1C">
              <w:rPr>
                <w:rFonts w:ascii="Times New Roman" w:eastAsia="Times New Roman" w:hAnsi="Times New Roman" w:cs="Times New Roman"/>
              </w:rPr>
              <w:t>практическая подготовка</w:t>
            </w:r>
          </w:p>
        </w:tc>
        <w:tc>
          <w:tcPr>
            <w:tcW w:w="3827" w:type="dxa"/>
          </w:tcPr>
          <w:p w14:paraId="106074D3" w14:textId="077B0FFD" w:rsidR="00AE2FD6" w:rsidRPr="00AD2C1C" w:rsidRDefault="0034660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</w:t>
            </w:r>
          </w:p>
        </w:tc>
      </w:tr>
      <w:tr w:rsidR="00AE2FD6" w:rsidRPr="00AD2C1C" w14:paraId="52312012" w14:textId="77777777" w:rsidTr="005E23AF">
        <w:trPr>
          <w:trHeight w:val="225"/>
        </w:trPr>
        <w:tc>
          <w:tcPr>
            <w:tcW w:w="5954" w:type="dxa"/>
          </w:tcPr>
          <w:p w14:paraId="2E40446F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</w:rPr>
            </w:pPr>
            <w:r w:rsidRPr="00AD2C1C">
              <w:rPr>
                <w:rFonts w:ascii="Times New Roman" w:eastAsia="Times New Roman" w:hAnsi="Times New Roman" w:cs="Times New Roman"/>
              </w:rPr>
              <w:t>лабораторные занятия</w:t>
            </w:r>
          </w:p>
        </w:tc>
        <w:tc>
          <w:tcPr>
            <w:tcW w:w="3827" w:type="dxa"/>
          </w:tcPr>
          <w:p w14:paraId="728E2512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E2FD6" w:rsidRPr="00AD2C1C" w14:paraId="6D9AD828" w14:textId="77777777" w:rsidTr="005E23AF">
        <w:trPr>
          <w:trHeight w:val="258"/>
        </w:trPr>
        <w:tc>
          <w:tcPr>
            <w:tcW w:w="5954" w:type="dxa"/>
          </w:tcPr>
          <w:p w14:paraId="41A8282F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4.1.2. внеаудиторная работа</w:t>
            </w:r>
          </w:p>
        </w:tc>
        <w:tc>
          <w:tcPr>
            <w:tcW w:w="3827" w:type="dxa"/>
          </w:tcPr>
          <w:p w14:paraId="6B1A5E26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E2FD6" w:rsidRPr="00AD2C1C" w14:paraId="097CEDCF" w14:textId="77777777" w:rsidTr="005E2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5636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в том числе: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542C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E2FD6" w:rsidRPr="00AD2C1C" w14:paraId="45AE5B06" w14:textId="77777777" w:rsidTr="005E2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DF2A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индивидуальная работа обучающихся с преподавателем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143D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E2FD6" w:rsidRPr="00AD2C1C" w14:paraId="77FB9336" w14:textId="77777777" w:rsidTr="005E2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E08D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курсовое проектирование/работа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663A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E2FD6" w:rsidRPr="00AD2C1C" w14:paraId="1DAEC7A9" w14:textId="77777777" w:rsidTr="005E2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7E26" w14:textId="77777777" w:rsidR="00AE2FD6" w:rsidRPr="00AD2C1C" w:rsidRDefault="00AE2FD6" w:rsidP="005E23AF">
            <w:pPr>
              <w:tabs>
                <w:tab w:val="left" w:pos="740"/>
              </w:tabs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Pr="00AD2C1C">
              <w:rPr>
                <w:rFonts w:ascii="Times New Roman" w:eastAsia="Times New Roman" w:hAnsi="Times New Roman" w:cs="Times New Roman"/>
                <w:b/>
              </w:rPr>
              <w:t>групповые, индивидуальные консультации и иные виды</w:t>
            </w:r>
          </w:p>
          <w:p w14:paraId="30333147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учебной 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307C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E2FD6" w:rsidRPr="00AD2C1C" w14:paraId="6368CF2D" w14:textId="77777777" w:rsidTr="005E2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643A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>4.2. Объем самостоятельной работы обучающихся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E9FF" w14:textId="1FC63AA4" w:rsidR="00AE2FD6" w:rsidRPr="00AD2C1C" w:rsidRDefault="00346606" w:rsidP="005E23AF">
            <w:pPr>
              <w:tabs>
                <w:tab w:val="left" w:pos="740"/>
              </w:tabs>
              <w:ind w:firstLine="17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238</w:t>
            </w:r>
          </w:p>
        </w:tc>
      </w:tr>
      <w:tr w:rsidR="00AE2FD6" w:rsidRPr="00AD2C1C" w14:paraId="285A6051" w14:textId="77777777" w:rsidTr="005E23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EC8" w14:textId="77777777" w:rsidR="00AE2FD6" w:rsidRPr="00AD2C1C" w:rsidRDefault="00AE2FD6" w:rsidP="005E23AF">
            <w:pPr>
              <w:tabs>
                <w:tab w:val="left" w:pos="740"/>
              </w:tabs>
              <w:ind w:firstLine="171"/>
              <w:rPr>
                <w:rFonts w:ascii="Times New Roman" w:eastAsia="Times New Roman" w:hAnsi="Times New Roman" w:cs="Times New Roman"/>
                <w:b/>
              </w:rPr>
            </w:pPr>
            <w:r w:rsidRPr="00AD2C1C">
              <w:rPr>
                <w:rFonts w:ascii="Times New Roman" w:eastAsia="Times New Roman" w:hAnsi="Times New Roman" w:cs="Times New Roman"/>
                <w:b/>
              </w:rPr>
              <w:t xml:space="preserve">в том числе часов, выделенных на подготовку к </w:t>
            </w:r>
            <w:r>
              <w:rPr>
                <w:rFonts w:ascii="Times New Roman" w:eastAsia="Times New Roman" w:hAnsi="Times New Roman" w:cs="Times New Roman"/>
                <w:b/>
              </w:rPr>
              <w:t>зачету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BBE7" w14:textId="12C4790D" w:rsidR="00AE2FD6" w:rsidRPr="00AD2C1C" w:rsidRDefault="00346606" w:rsidP="005E23AF">
            <w:pPr>
              <w:tabs>
                <w:tab w:val="left" w:pos="740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</w:tbl>
    <w:p w14:paraId="2E2DBD46" w14:textId="77777777" w:rsidR="00AE2FD6" w:rsidRDefault="00AE2FD6" w:rsidP="00AE2FD6">
      <w:pPr>
        <w:rPr>
          <w:rFonts w:ascii="Times New Roman" w:eastAsia="Times New Roman" w:hAnsi="Times New Roman" w:cs="Times New Roman"/>
          <w:b/>
          <w:bCs/>
        </w:rPr>
      </w:pPr>
    </w:p>
    <w:p w14:paraId="2BC2E299" w14:textId="5186EF39" w:rsidR="00AE2FD6" w:rsidRPr="00CE66E1" w:rsidRDefault="00AE2FD6" w:rsidP="00AE2FD6">
      <w:pPr>
        <w:pStyle w:val="ae"/>
        <w:numPr>
          <w:ilvl w:val="0"/>
          <w:numId w:val="5"/>
        </w:numPr>
        <w:tabs>
          <w:tab w:val="left" w:pos="740"/>
        </w:tabs>
        <w:ind w:left="0" w:firstLine="709"/>
        <w:contextualSpacing w:val="0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>
        <w:rPr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A5260B" wp14:editId="769F1F76">
                <wp:simplePos x="0" y="0"/>
                <wp:positionH relativeFrom="page">
                  <wp:posOffset>5408295</wp:posOffset>
                </wp:positionH>
                <wp:positionV relativeFrom="paragraph">
                  <wp:posOffset>-1217295</wp:posOffset>
                </wp:positionV>
                <wp:extent cx="1789430" cy="685800"/>
                <wp:effectExtent l="0" t="0" r="1270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94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23C9D" id="Прямоугольник 13" o:spid="_x0000_s1026" style="position:absolute;margin-left:425.85pt;margin-top:-95.85pt;width:140.9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" stroked="f">
                <w10:wrap anchorx="page"/>
              </v:rect>
            </w:pict>
          </mc:Fallback>
        </mc:AlternateContent>
      </w:r>
      <w:r>
        <w:rPr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BB16416" wp14:editId="17B922BD">
                <wp:simplePos x="0" y="0"/>
                <wp:positionH relativeFrom="page">
                  <wp:posOffset>5410835</wp:posOffset>
                </wp:positionH>
                <wp:positionV relativeFrom="paragraph">
                  <wp:posOffset>-345440</wp:posOffset>
                </wp:positionV>
                <wp:extent cx="1783080" cy="191770"/>
                <wp:effectExtent l="0" t="0" r="7620" b="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308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03B9E" id="Прямоугольник 12" o:spid="_x0000_s1026" style="position:absolute;margin-left:426.05pt;margin-top:-27.2pt;width:140.4pt;height:15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" stroked="f">
                <w10:wrap anchorx="page"/>
              </v:rect>
            </w:pict>
          </mc:Fallback>
        </mc:AlternateContent>
      </w:r>
      <w:r w:rsidRPr="00AD2C1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СОДЕРЖАНИЕ ДИСЦИПЛИНЫ (МОДУЛЯ)</w:t>
      </w:r>
    </w:p>
    <w:p w14:paraId="3D3AB396" w14:textId="0FF55415" w:rsidR="00AE2FD6" w:rsidRDefault="00AE2FD6" w:rsidP="00AE2FD6">
      <w:pPr>
        <w:tabs>
          <w:tab w:val="left" w:pos="740"/>
        </w:tabs>
        <w:ind w:firstLine="709"/>
        <w:rPr>
          <w:rFonts w:ascii="Times New Roman" w:eastAsia="Times New Roman" w:hAnsi="Times New Roman" w:cs="Times New Roman"/>
          <w:i/>
        </w:rPr>
      </w:pPr>
      <w:r w:rsidRPr="00AD2C1C">
        <w:rPr>
          <w:rFonts w:ascii="Times New Roman" w:eastAsia="Times New Roman" w:hAnsi="Times New Roman" w:cs="Times New Roman"/>
          <w:i/>
        </w:rPr>
        <w:tab/>
      </w:r>
    </w:p>
    <w:tbl>
      <w:tblPr>
        <w:tblStyle w:val="TableGrid"/>
        <w:tblW w:w="9498" w:type="dxa"/>
        <w:tblInd w:w="-147" w:type="dxa"/>
        <w:tblCellMar>
          <w:top w:w="13" w:type="dxa"/>
          <w:right w:w="14" w:type="dxa"/>
        </w:tblCellMar>
        <w:tblLook w:val="04A0" w:firstRow="1" w:lastRow="0" w:firstColumn="1" w:lastColumn="0" w:noHBand="0" w:noVBand="1"/>
      </w:tblPr>
      <w:tblGrid>
        <w:gridCol w:w="426"/>
        <w:gridCol w:w="4505"/>
        <w:gridCol w:w="1176"/>
        <w:gridCol w:w="1265"/>
        <w:gridCol w:w="904"/>
        <w:gridCol w:w="1222"/>
      </w:tblGrid>
      <w:tr w:rsidR="00346606" w:rsidRPr="00346606" w14:paraId="0DE91A4B" w14:textId="77777777" w:rsidTr="00346606">
        <w:trPr>
          <w:trHeight w:val="111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CBE9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  <w:p w14:paraId="399758ED" w14:textId="2542D316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r w:rsidRPr="00346606">
              <w:rPr>
                <w:rFonts w:ascii="Times New Roman" w:hAnsi="Times New Roman" w:cs="Times New Roman"/>
              </w:rPr>
              <w:t>п/ п</w:t>
            </w:r>
          </w:p>
        </w:tc>
        <w:tc>
          <w:tcPr>
            <w:tcW w:w="4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472C" w14:textId="0FA8B695" w:rsidR="00346606" w:rsidRPr="00346606" w:rsidRDefault="00346606" w:rsidP="00346606">
            <w:pPr>
              <w:ind w:left="77"/>
              <w:jc w:val="center"/>
              <w:rPr>
                <w:rFonts w:ascii="Times New Roman" w:hAnsi="Times New Roman" w:cs="Times New Roman"/>
              </w:rPr>
            </w:pPr>
          </w:p>
          <w:p w14:paraId="43266356" w14:textId="56711F76" w:rsidR="00346606" w:rsidRPr="00346606" w:rsidRDefault="00346606" w:rsidP="00346606">
            <w:pPr>
              <w:ind w:left="75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Наименование темы (раздела) дисциплины (модуля)</w:t>
            </w:r>
          </w:p>
          <w:p w14:paraId="32BDB9ED" w14:textId="4CD0C796" w:rsidR="00346606" w:rsidRPr="00346606" w:rsidRDefault="00346606" w:rsidP="00346606">
            <w:pPr>
              <w:ind w:left="13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(с кратким содерж</w:t>
            </w:r>
          </w:p>
          <w:p w14:paraId="33929137" w14:textId="0085978B" w:rsidR="00346606" w:rsidRPr="00346606" w:rsidRDefault="00346606" w:rsidP="00346606">
            <w:pPr>
              <w:ind w:left="11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0анием темы (раздела))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B5D6" w14:textId="20135F01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  <w:p w14:paraId="732197D3" w14:textId="223062FD" w:rsidR="00346606" w:rsidRPr="00346606" w:rsidRDefault="00346606" w:rsidP="00346606">
            <w:pPr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Общая трудоёмко сть в акад.часах</w:t>
            </w:r>
          </w:p>
        </w:tc>
        <w:tc>
          <w:tcPr>
            <w:tcW w:w="3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659F" w14:textId="355236AD" w:rsidR="00346606" w:rsidRPr="00346606" w:rsidRDefault="00346606" w:rsidP="00346606">
            <w:pPr>
              <w:ind w:left="77"/>
              <w:jc w:val="center"/>
              <w:rPr>
                <w:rFonts w:ascii="Times New Roman" w:hAnsi="Times New Roman" w:cs="Times New Roman"/>
              </w:rPr>
            </w:pPr>
          </w:p>
          <w:p w14:paraId="71A97B38" w14:textId="2E0853DE" w:rsidR="00346606" w:rsidRPr="00346606" w:rsidRDefault="00346606" w:rsidP="00346606">
            <w:pPr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Трудоёмкость по видам учебных занятий (в акад.часах)</w:t>
            </w:r>
          </w:p>
        </w:tc>
      </w:tr>
      <w:tr w:rsidR="00346606" w:rsidRPr="00346606" w14:paraId="69B637A9" w14:textId="77777777" w:rsidTr="00346606">
        <w:trPr>
          <w:trHeight w:val="840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7F8" w14:textId="77777777" w:rsidR="00346606" w:rsidRPr="00346606" w:rsidRDefault="00346606" w:rsidP="00346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5BD3" w14:textId="77777777" w:rsidR="00346606" w:rsidRPr="00346606" w:rsidRDefault="00346606" w:rsidP="00346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9979" w14:textId="77777777" w:rsidR="00346606" w:rsidRPr="00346606" w:rsidRDefault="00346606" w:rsidP="00346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9F7B" w14:textId="108632A5" w:rsidR="00346606" w:rsidRPr="00346606" w:rsidRDefault="00346606" w:rsidP="00346606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Лек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1A82" w14:textId="0751AE9C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Пр/</w:t>
            </w:r>
          </w:p>
          <w:p w14:paraId="1B2ECB90" w14:textId="63A45D84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Прпод гот.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2116" w14:textId="33A4740C" w:rsidR="00346606" w:rsidRPr="00346606" w:rsidRDefault="00346606" w:rsidP="00346606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</w:rPr>
              <w:t>СР</w:t>
            </w:r>
          </w:p>
        </w:tc>
      </w:tr>
      <w:tr w:rsidR="00346606" w:rsidRPr="00346606" w14:paraId="3DF89D1A" w14:textId="77777777" w:rsidTr="00346606">
        <w:trPr>
          <w:trHeight w:val="83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332D" w14:textId="4704BF7C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0497" w14:textId="1C32CAB2" w:rsidR="00346606" w:rsidRPr="00346606" w:rsidRDefault="00346606" w:rsidP="00346606">
            <w:pPr>
              <w:ind w:left="14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  <w:color w:val="1A1A1A"/>
              </w:rPr>
              <w:t>Введение в общую химию.</w:t>
            </w:r>
          </w:p>
          <w:p w14:paraId="66A6D405" w14:textId="6396CF8D" w:rsidR="00346606" w:rsidRPr="00346606" w:rsidRDefault="00346606" w:rsidP="00346606">
            <w:pPr>
              <w:ind w:left="1171" w:right="1097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  <w:color w:val="1A1A1A"/>
              </w:rPr>
              <w:t>Неорганическая химия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A261" w14:textId="2BA5399A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1F8E" w14:textId="7C9F9991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6CE4" w14:textId="11D33A9A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4CA8" w14:textId="6F7BE136" w:rsidR="00346606" w:rsidRPr="00346606" w:rsidRDefault="00346606" w:rsidP="00346606">
            <w:pPr>
              <w:ind w:left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6606" w:rsidRPr="00346606" w14:paraId="18F10B46" w14:textId="77777777" w:rsidTr="00346606">
        <w:trPr>
          <w:trHeight w:val="6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C0A5" w14:textId="7E7BC874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3762" w14:textId="6DC60372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Объект и предмет химии. Основные понятия и законы химии.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8257" w14:textId="607F2F9D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3857" w14:textId="0A5275FA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61CE" w14:textId="1884A66E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13F3" w14:textId="33F17CB0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1200E48D" w14:textId="77777777" w:rsidTr="00346606">
        <w:trPr>
          <w:trHeight w:val="52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4688" w14:textId="524944A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C1E6" w14:textId="5FDB96E7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Атомно-молекулярное учение.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5D03" w14:textId="06390CC4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085E" w14:textId="55AB5D7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48A" w14:textId="2A2CB8A1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9C89" w14:textId="10B3C6A4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31F1AF3C" w14:textId="77777777" w:rsidTr="00346606">
        <w:trPr>
          <w:trHeight w:val="96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B237" w14:textId="5BD8465C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BC46" w14:textId="13102DE3" w:rsidR="00346606" w:rsidRPr="00346606" w:rsidRDefault="00346606" w:rsidP="00346606">
            <w:pPr>
              <w:ind w:left="110" w:right="96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Электронное строение атомов, элементы квантово-механического описания атома и ионов.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B087" w14:textId="6EBD179B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28D9" w14:textId="673F93B6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E5C6" w14:textId="0D12977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A7B6" w14:textId="1D489A3A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4B3F80F4" w14:textId="77777777" w:rsidTr="00346606">
        <w:trPr>
          <w:trHeight w:val="9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5A87" w14:textId="05516430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BCB1" w14:textId="1E7D32FF" w:rsidR="00346606" w:rsidRPr="00346606" w:rsidRDefault="00346606" w:rsidP="00346606">
            <w:pPr>
              <w:ind w:left="110" w:right="96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Периодический закон и структуру периодической системы химических элементов.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AF5D" w14:textId="441A24E5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4D30" w14:textId="3A06513D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1270" w14:textId="1F676827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3106" w14:textId="5D137596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3D4F8932" w14:textId="77777777" w:rsidTr="00346606">
        <w:trPr>
          <w:trHeight w:val="64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FF4F" w14:textId="4E92D80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5E67" w14:textId="72766AE4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Механизм образования, типы и основные характеристики химической связи.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7740D" w14:textId="43EFB1AD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C0060" w14:textId="5D8015A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1AB2" w14:textId="15CAD540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04DD" w14:textId="2163B339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52A8C259" w14:textId="77777777" w:rsidTr="00346606">
        <w:trPr>
          <w:trHeight w:val="8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2732" w14:textId="08DF4350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6F73" w14:textId="74E7F654" w:rsidR="00346606" w:rsidRPr="00346606" w:rsidRDefault="00346606" w:rsidP="00346606">
            <w:pPr>
              <w:ind w:left="110" w:right="97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Основные классы неорганических веществ и их химические свойства, и методы получения.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50CB" w14:textId="67663A8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3032" w14:textId="57DF7873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CDB2" w14:textId="331CAAD8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1635" w14:textId="6DD2FCDA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3854494C" w14:textId="77777777" w:rsidTr="00346606">
        <w:trPr>
          <w:trHeight w:val="64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BB08" w14:textId="523B35F9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EE90" w14:textId="4492782F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Основные закономерности протекания химических реакций.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B6D3" w14:textId="42197E0A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6C16" w14:textId="67050CBD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3AA5" w14:textId="47C696F6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9DB0" w14:textId="289A2F37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4195253E" w14:textId="77777777" w:rsidTr="00346606">
        <w:trPr>
          <w:trHeight w:val="64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B2B7" w14:textId="3E120E46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E29B" w14:textId="55BA5D3C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Основные понятия химии растворов, теорию электролитической диссоциации.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4321" w14:textId="69979D69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1558" w14:textId="787EC47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87F7" w14:textId="32433A8F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F502" w14:textId="582A3E37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19</w:t>
            </w:r>
          </w:p>
        </w:tc>
      </w:tr>
      <w:tr w:rsidR="00346606" w:rsidRPr="00346606" w14:paraId="6A050240" w14:textId="77777777" w:rsidTr="00346606">
        <w:trPr>
          <w:trHeight w:val="9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9B5C" w14:textId="67A19BA5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D81C" w14:textId="3DDCF6B6" w:rsidR="00346606" w:rsidRPr="00346606" w:rsidRDefault="00346606" w:rsidP="00346606">
            <w:pPr>
              <w:tabs>
                <w:tab w:val="center" w:pos="2098"/>
                <w:tab w:val="center" w:pos="3575"/>
                <w:tab w:val="right" w:pos="4808"/>
              </w:tabs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 xml:space="preserve">Основные </w:t>
            </w:r>
            <w:r w:rsidRPr="00346606">
              <w:rPr>
                <w:rFonts w:ascii="Times New Roman" w:hAnsi="Times New Roman" w:cs="Times New Roman"/>
              </w:rPr>
              <w:tab/>
              <w:t xml:space="preserve">понятия, </w:t>
            </w:r>
            <w:r w:rsidRPr="00346606">
              <w:rPr>
                <w:rFonts w:ascii="Times New Roman" w:hAnsi="Times New Roman" w:cs="Times New Roman"/>
              </w:rPr>
              <w:tab/>
              <w:t xml:space="preserve">связанные </w:t>
            </w:r>
            <w:r w:rsidRPr="00346606">
              <w:rPr>
                <w:rFonts w:ascii="Times New Roman" w:hAnsi="Times New Roman" w:cs="Times New Roman"/>
              </w:rPr>
              <w:tab/>
              <w:t>с</w:t>
            </w:r>
          </w:p>
          <w:p w14:paraId="27459326" w14:textId="60F181ED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окислительно-восстановительными реакциями (ОВР).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DEB7" w14:textId="2C124AD3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D804" w14:textId="54CD3F71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DA82" w14:textId="6107B421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8AE3" w14:textId="7F964D45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5C08D5CE" w14:textId="77777777" w:rsidTr="00346606">
        <w:trPr>
          <w:trHeight w:val="6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3EA5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2146" w14:textId="01542D70" w:rsidR="00346606" w:rsidRPr="00346606" w:rsidRDefault="00346606" w:rsidP="00346606">
            <w:pPr>
              <w:ind w:left="111" w:hanging="125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Основные положения теории химического строения органических веществ.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5266" w14:textId="155FCA4D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CFF8" w14:textId="16E0B0B0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50C9" w14:textId="44E6FE35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F3E0" w14:textId="6CB3042A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463B9F64" w14:textId="77777777" w:rsidTr="00346606">
        <w:trPr>
          <w:trHeight w:val="39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1C39" w14:textId="2AB3BDBD" w:rsidR="00346606" w:rsidRPr="00346606" w:rsidRDefault="00346606" w:rsidP="00346606">
            <w:pPr>
              <w:ind w:left="110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8F20" w14:textId="4C82C683" w:rsidR="00346606" w:rsidRPr="00346606" w:rsidRDefault="00346606" w:rsidP="00346606">
            <w:pPr>
              <w:ind w:right="1181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  <w:b/>
                <w:color w:val="1A1A1A"/>
              </w:rPr>
              <w:t>Органическая химия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7EFE" w14:textId="50067B09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8AE0" w14:textId="23AAF43E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7A7B" w14:textId="7068BE8B" w:rsidR="00346606" w:rsidRPr="00346606" w:rsidRDefault="00346606" w:rsidP="00346606">
            <w:pPr>
              <w:ind w:left="7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A8FD" w14:textId="7D62DA65" w:rsidR="00346606" w:rsidRPr="00346606" w:rsidRDefault="00346606" w:rsidP="00346606">
            <w:pPr>
              <w:ind w:left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6606" w:rsidRPr="00346606" w14:paraId="2319190D" w14:textId="77777777" w:rsidTr="00346606">
        <w:trPr>
          <w:trHeight w:val="64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2FB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6759" w14:textId="355EA2CD" w:rsidR="00346606" w:rsidRPr="00346606" w:rsidRDefault="00346606" w:rsidP="00346606">
            <w:pPr>
              <w:ind w:left="111" w:hanging="125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Классификация органических веществ и типы органических реакций.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BE63" w14:textId="0A98620D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BBE0" w14:textId="12F63C74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4709" w14:textId="0B79FCAB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E2C2" w14:textId="61DEED62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62BF8FD3" w14:textId="77777777" w:rsidTr="00346606">
        <w:trPr>
          <w:trHeight w:val="5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C2C5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B823" w14:textId="4BA92CE2" w:rsidR="00346606" w:rsidRPr="00346606" w:rsidRDefault="00346606" w:rsidP="00346606">
            <w:pPr>
              <w:ind w:left="111" w:hanging="125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  <w:color w:val="1A1A1A"/>
              </w:rPr>
              <w:t>Предельные углеводороды (алканы, циклоалканы)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F5E0" w14:textId="342BC6E6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6013" w14:textId="0E7A358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A09A" w14:textId="01636870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1CC4" w14:textId="5DAA4A9B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20</w:t>
            </w:r>
          </w:p>
        </w:tc>
      </w:tr>
      <w:tr w:rsidR="00346606" w:rsidRPr="00346606" w14:paraId="2E720FB6" w14:textId="77777777" w:rsidTr="00346606">
        <w:trPr>
          <w:trHeight w:val="5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7EF8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F0D2" w14:textId="4DD4B1E9" w:rsidR="00346606" w:rsidRPr="00346606" w:rsidRDefault="00346606" w:rsidP="00346606">
            <w:pPr>
              <w:ind w:left="111" w:hanging="125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  <w:color w:val="1A1A1A"/>
              </w:rPr>
              <w:t>Непредельные углеводороды (алкены, алкины, алкадиены)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8460" w14:textId="73BA1E1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39C8" w14:textId="46207DFE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7E81" w14:textId="678E5103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F454" w14:textId="59C6D4D4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29</w:t>
            </w:r>
          </w:p>
        </w:tc>
      </w:tr>
      <w:tr w:rsidR="00346606" w:rsidRPr="00346606" w14:paraId="70480CA3" w14:textId="77777777" w:rsidTr="00346606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80BF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121A" w14:textId="0D71BD7E" w:rsidR="00346606" w:rsidRPr="00346606" w:rsidRDefault="00346606" w:rsidP="00346606">
            <w:pPr>
              <w:ind w:left="-14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  <w:color w:val="1A1A1A"/>
              </w:rPr>
              <w:t>Спирты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4CCF" w14:textId="5F7F460A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611E" w14:textId="30AEE179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6D0E" w14:textId="400CB1C1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6B8F" w14:textId="420C07F0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06DB36B9" w14:textId="77777777" w:rsidTr="00346606">
        <w:trPr>
          <w:trHeight w:val="2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B231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C7B5" w14:textId="30EAC487" w:rsidR="00346606" w:rsidRPr="00346606" w:rsidRDefault="00346606" w:rsidP="00346606">
            <w:pPr>
              <w:ind w:left="-14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  <w:color w:val="1A1A1A"/>
              </w:rPr>
              <w:t>Альдегиды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56A6" w14:textId="39822C8F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0DB9" w14:textId="51F448A8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4FDE" w14:textId="239445A7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D370" w14:textId="0A40CB5F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51520CE0" w14:textId="77777777" w:rsidTr="00346606">
        <w:trPr>
          <w:trHeight w:val="5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122D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204F" w14:textId="4D1C9B99" w:rsidR="00346606" w:rsidRPr="00346606" w:rsidRDefault="00346606" w:rsidP="00346606">
            <w:pPr>
              <w:ind w:left="-14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  <w:color w:val="1A1A1A"/>
              </w:rPr>
              <w:t>Кетоны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8057" w14:textId="5D8A0BEE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7D5F" w14:textId="13F89104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716B" w14:textId="41DFFAFA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C96D" w14:textId="48AC2F52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3B886332" w14:textId="77777777" w:rsidTr="00346606">
        <w:trPr>
          <w:trHeight w:val="37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C2A4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028B" w14:textId="70257016" w:rsidR="00346606" w:rsidRPr="00346606" w:rsidRDefault="00346606" w:rsidP="00346606">
            <w:pPr>
              <w:ind w:left="-14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  <w:color w:val="1A1A1A"/>
              </w:rPr>
              <w:t>Карбоновые кислоты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56BA" w14:textId="6749E32B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FB4F" w14:textId="189CC71C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C217" w14:textId="518F3285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D5A2" w14:textId="7D91FEBD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10</w:t>
            </w:r>
          </w:p>
        </w:tc>
      </w:tr>
      <w:tr w:rsidR="00346606" w:rsidRPr="00346606" w14:paraId="44FE32F6" w14:textId="77777777" w:rsidTr="00346606">
        <w:trPr>
          <w:trHeight w:val="19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499B" w14:textId="77777777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B459" w14:textId="7F40B40F" w:rsidR="00346606" w:rsidRPr="00346606" w:rsidRDefault="00346606" w:rsidP="00346606">
            <w:pPr>
              <w:ind w:left="111" w:right="95" w:hanging="125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Определения (описания) базисных понятий химии. Общенаучные и химические термины, значимые для дальнейшего профессионального образования, основные приемы работы и технику безопасности при проведении химических реакций.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89AF" w14:textId="7048982F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BFC3" w14:textId="2C034347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76BB" w14:textId="1438CC8B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A413" w14:textId="620BAA7D" w:rsidR="00346606" w:rsidRPr="00346606" w:rsidRDefault="00346606" w:rsidP="0034660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20</w:t>
            </w:r>
          </w:p>
        </w:tc>
      </w:tr>
      <w:tr w:rsidR="00346606" w:rsidRPr="00346606" w14:paraId="7EB03771" w14:textId="77777777" w:rsidTr="00346606">
        <w:trPr>
          <w:trHeight w:val="3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DAD6" w14:textId="74986DE0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2AEC" w14:textId="16BC1CDE" w:rsidR="00346606" w:rsidRPr="00346606" w:rsidRDefault="00346606" w:rsidP="0034660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57C8" w14:textId="49AC391B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6866" w14:textId="6F178D15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071B" w14:textId="758C5B62" w:rsidR="00346606" w:rsidRPr="00346606" w:rsidRDefault="00346606" w:rsidP="00346606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6436" w14:textId="249AA914" w:rsidR="00346606" w:rsidRPr="00346606" w:rsidRDefault="00346606" w:rsidP="00346606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346606">
              <w:rPr>
                <w:rFonts w:ascii="Times New Roman" w:hAnsi="Times New Roman" w:cs="Times New Roman"/>
              </w:rPr>
              <w:t>238</w:t>
            </w:r>
          </w:p>
        </w:tc>
      </w:tr>
    </w:tbl>
    <w:p w14:paraId="494BE35C" w14:textId="5C551C16" w:rsidR="00346606" w:rsidRPr="00346606" w:rsidRDefault="00346606" w:rsidP="00346606">
      <w:pPr>
        <w:ind w:left="708"/>
        <w:jc w:val="center"/>
        <w:rPr>
          <w:rFonts w:ascii="Times New Roman" w:hAnsi="Times New Roman" w:cs="Times New Roman"/>
        </w:rPr>
      </w:pPr>
    </w:p>
    <w:p w14:paraId="7213AAFB" w14:textId="77777777" w:rsidR="00346606" w:rsidRPr="001924F5" w:rsidRDefault="00346606" w:rsidP="00346606">
      <w:pPr>
        <w:tabs>
          <w:tab w:val="left" w:pos="740"/>
        </w:tabs>
        <w:rPr>
          <w:rFonts w:ascii="Times New Roman" w:eastAsia="Times New Roman" w:hAnsi="Times New Roman" w:cs="Times New Roman"/>
          <w:i/>
        </w:rPr>
      </w:pPr>
    </w:p>
    <w:p w14:paraId="100861A1" w14:textId="77777777" w:rsidR="00AE2FD6" w:rsidRPr="00AD2C1C" w:rsidRDefault="00AE2FD6" w:rsidP="00AE2FD6">
      <w:pPr>
        <w:pStyle w:val="ae"/>
        <w:numPr>
          <w:ilvl w:val="0"/>
          <w:numId w:val="5"/>
        </w:numPr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5C6847">
        <w:rPr>
          <w:rFonts w:ascii="Times New Roman" w:eastAsia="Times New Roman" w:hAnsi="Times New Roman" w:cs="Times New Roman"/>
          <w:b/>
          <w:bCs/>
          <w:color w:val="auto"/>
          <w:szCs w:val="22"/>
        </w:rPr>
        <w:t xml:space="preserve">УЧЕБНО-МЕТОДИЧЕСКОЕ ОБЕСПЕЧЕНИЕ САМОСТОЯТЕЛЬНОЙ </w:t>
      </w:r>
      <w:r w:rsidRPr="005C6847">
        <w:rPr>
          <w:rFonts w:ascii="Times New Roman" w:eastAsia="Times New Roman" w:hAnsi="Times New Roman" w:cs="Times New Roman"/>
          <w:b/>
          <w:bCs/>
          <w:color w:val="auto"/>
          <w:sz w:val="28"/>
          <w:szCs w:val="22"/>
        </w:rPr>
        <w:t xml:space="preserve">РАБОТЫ </w:t>
      </w:r>
      <w:r w:rsidRPr="00AD2C1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СЛУШАТЕЛЕЙ</w:t>
      </w:r>
    </w:p>
    <w:tbl>
      <w:tblPr>
        <w:tblW w:w="98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4874"/>
        <w:gridCol w:w="4339"/>
      </w:tblGrid>
      <w:tr w:rsidR="00AE2FD6" w:rsidRPr="00564CB4" w14:paraId="4DCCBD16" w14:textId="77777777" w:rsidTr="0084744E">
        <w:trPr>
          <w:trHeight w:val="563"/>
          <w:jc w:val="center"/>
        </w:trPr>
        <w:tc>
          <w:tcPr>
            <w:tcW w:w="650" w:type="dxa"/>
            <w:tcBorders>
              <w:bottom w:val="single" w:sz="6" w:space="0" w:color="000000"/>
            </w:tcBorders>
          </w:tcPr>
          <w:p w14:paraId="2C9612B0" w14:textId="77777777" w:rsidR="00AE2FD6" w:rsidRPr="00564CB4" w:rsidRDefault="00AE2FD6" w:rsidP="005E23AF">
            <w:pPr>
              <w:tabs>
                <w:tab w:val="left" w:pos="740"/>
              </w:tabs>
              <w:ind w:firstLine="709"/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874" w:type="dxa"/>
            <w:tcBorders>
              <w:bottom w:val="single" w:sz="6" w:space="0" w:color="000000"/>
            </w:tcBorders>
          </w:tcPr>
          <w:p w14:paraId="1457C26E" w14:textId="77777777" w:rsidR="00AE2FD6" w:rsidRPr="00564CB4" w:rsidRDefault="00AE2FD6" w:rsidP="005E23AF">
            <w:pPr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Наименование раздела дисциплины</w:t>
            </w:r>
          </w:p>
        </w:tc>
        <w:tc>
          <w:tcPr>
            <w:tcW w:w="4339" w:type="dxa"/>
            <w:tcBorders>
              <w:bottom w:val="single" w:sz="6" w:space="0" w:color="000000"/>
            </w:tcBorders>
          </w:tcPr>
          <w:p w14:paraId="37325D80" w14:textId="77777777" w:rsidR="0084744E" w:rsidRDefault="00AE2FD6" w:rsidP="005E23AF">
            <w:pPr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 xml:space="preserve">Вид самостоятельной работы </w:t>
            </w:r>
          </w:p>
          <w:p w14:paraId="05CABD4C" w14:textId="2C6B9B52" w:rsidR="00AE2FD6" w:rsidRPr="00564CB4" w:rsidRDefault="00AE2FD6" w:rsidP="005E23AF">
            <w:pPr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обучающихся</w:t>
            </w:r>
          </w:p>
        </w:tc>
      </w:tr>
      <w:tr w:rsidR="00AE2FD6" w:rsidRPr="00564CB4" w14:paraId="1A6453E7" w14:textId="77777777" w:rsidTr="0084744E">
        <w:trPr>
          <w:trHeight w:val="276"/>
          <w:jc w:val="center"/>
        </w:trPr>
        <w:tc>
          <w:tcPr>
            <w:tcW w:w="650" w:type="dxa"/>
            <w:tcBorders>
              <w:top w:val="single" w:sz="6" w:space="0" w:color="000000"/>
            </w:tcBorders>
          </w:tcPr>
          <w:p w14:paraId="427EE2D6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64CB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74" w:type="dxa"/>
            <w:tcBorders>
              <w:top w:val="single" w:sz="6" w:space="0" w:color="000000"/>
            </w:tcBorders>
          </w:tcPr>
          <w:p w14:paraId="18D11086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Объект и предмет химии. Основные понятия и законы химии.</w:t>
            </w:r>
          </w:p>
        </w:tc>
        <w:tc>
          <w:tcPr>
            <w:tcW w:w="4339" w:type="dxa"/>
            <w:tcBorders>
              <w:top w:val="single" w:sz="6" w:space="0" w:color="000000"/>
            </w:tcBorders>
          </w:tcPr>
          <w:p w14:paraId="2773A3EC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41043A59" w14:textId="77777777" w:rsidTr="0084744E">
        <w:trPr>
          <w:trHeight w:val="331"/>
          <w:jc w:val="center"/>
        </w:trPr>
        <w:tc>
          <w:tcPr>
            <w:tcW w:w="650" w:type="dxa"/>
          </w:tcPr>
          <w:p w14:paraId="15F37D1E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64CB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74" w:type="dxa"/>
          </w:tcPr>
          <w:p w14:paraId="3913A437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Атомно-молекулярное учение.</w:t>
            </w:r>
          </w:p>
        </w:tc>
        <w:tc>
          <w:tcPr>
            <w:tcW w:w="4339" w:type="dxa"/>
          </w:tcPr>
          <w:p w14:paraId="418FB449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Работа со специальной литературой. </w:t>
            </w:r>
            <w:r w:rsidRPr="00564CB4">
              <w:rPr>
                <w:rFonts w:ascii="Times New Roman" w:hAnsi="Times New Roman" w:cs="Times New Roman"/>
              </w:rPr>
              <w:lastRenderedPageBreak/>
              <w:t>Подготовка к учебным занятиям.</w:t>
            </w:r>
          </w:p>
        </w:tc>
      </w:tr>
      <w:tr w:rsidR="00AE2FD6" w:rsidRPr="00564CB4" w14:paraId="216BC6D9" w14:textId="77777777" w:rsidTr="0084744E">
        <w:trPr>
          <w:trHeight w:val="331"/>
          <w:jc w:val="center"/>
        </w:trPr>
        <w:tc>
          <w:tcPr>
            <w:tcW w:w="650" w:type="dxa"/>
          </w:tcPr>
          <w:p w14:paraId="5A3F3C66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46FD0D9D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Электронное строение атомов, элементы квантово-механического описания атома и ионов.</w:t>
            </w:r>
          </w:p>
        </w:tc>
        <w:tc>
          <w:tcPr>
            <w:tcW w:w="4339" w:type="dxa"/>
          </w:tcPr>
          <w:p w14:paraId="750023D6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58217C23" w14:textId="77777777" w:rsidTr="0084744E">
        <w:trPr>
          <w:trHeight w:val="331"/>
          <w:jc w:val="center"/>
        </w:trPr>
        <w:tc>
          <w:tcPr>
            <w:tcW w:w="650" w:type="dxa"/>
          </w:tcPr>
          <w:p w14:paraId="3EB84148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3DAD47D0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Периодический закон и структура периодической системы химических элементов. </w:t>
            </w:r>
          </w:p>
        </w:tc>
        <w:tc>
          <w:tcPr>
            <w:tcW w:w="4339" w:type="dxa"/>
          </w:tcPr>
          <w:p w14:paraId="3BA8DC8A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2F68DF34" w14:textId="77777777" w:rsidTr="0084744E">
        <w:trPr>
          <w:trHeight w:val="331"/>
          <w:jc w:val="center"/>
        </w:trPr>
        <w:tc>
          <w:tcPr>
            <w:tcW w:w="650" w:type="dxa"/>
          </w:tcPr>
          <w:p w14:paraId="17A43B09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12798677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Механизм образования, типы и основные характеристики химической связи.</w:t>
            </w:r>
          </w:p>
        </w:tc>
        <w:tc>
          <w:tcPr>
            <w:tcW w:w="4339" w:type="dxa"/>
          </w:tcPr>
          <w:p w14:paraId="5B282D90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6D0DA3FC" w14:textId="77777777" w:rsidTr="0084744E">
        <w:trPr>
          <w:trHeight w:val="331"/>
          <w:jc w:val="center"/>
        </w:trPr>
        <w:tc>
          <w:tcPr>
            <w:tcW w:w="650" w:type="dxa"/>
          </w:tcPr>
          <w:p w14:paraId="6547AB53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09847C67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классы неорганических веществ и их химические свойства и методы получения. </w:t>
            </w:r>
          </w:p>
        </w:tc>
        <w:tc>
          <w:tcPr>
            <w:tcW w:w="4339" w:type="dxa"/>
          </w:tcPr>
          <w:p w14:paraId="3AA52873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174A7AF3" w14:textId="77777777" w:rsidTr="0084744E">
        <w:trPr>
          <w:trHeight w:val="331"/>
          <w:jc w:val="center"/>
        </w:trPr>
        <w:tc>
          <w:tcPr>
            <w:tcW w:w="650" w:type="dxa"/>
          </w:tcPr>
          <w:p w14:paraId="3F58DD14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4F261CB6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закономерности протекания химических реакций. </w:t>
            </w:r>
          </w:p>
        </w:tc>
        <w:tc>
          <w:tcPr>
            <w:tcW w:w="4339" w:type="dxa"/>
          </w:tcPr>
          <w:p w14:paraId="042840CC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007341C4" w14:textId="77777777" w:rsidTr="0084744E">
        <w:trPr>
          <w:trHeight w:val="331"/>
          <w:jc w:val="center"/>
        </w:trPr>
        <w:tc>
          <w:tcPr>
            <w:tcW w:w="650" w:type="dxa"/>
          </w:tcPr>
          <w:p w14:paraId="1F5B6F88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11D2712D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понятия химии растворов, теорию электролитической диссоциации. </w:t>
            </w:r>
          </w:p>
        </w:tc>
        <w:tc>
          <w:tcPr>
            <w:tcW w:w="4339" w:type="dxa"/>
          </w:tcPr>
          <w:p w14:paraId="514C8ABC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0DF5ACAF" w14:textId="77777777" w:rsidTr="0084744E">
        <w:trPr>
          <w:trHeight w:val="331"/>
          <w:jc w:val="center"/>
        </w:trPr>
        <w:tc>
          <w:tcPr>
            <w:tcW w:w="650" w:type="dxa"/>
          </w:tcPr>
          <w:p w14:paraId="60AEAC28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280F5DF7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понятия, связанные с окислительно-восстановительными реакциями (ОВР). </w:t>
            </w:r>
          </w:p>
        </w:tc>
        <w:tc>
          <w:tcPr>
            <w:tcW w:w="4339" w:type="dxa"/>
          </w:tcPr>
          <w:p w14:paraId="70948D17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69512675" w14:textId="77777777" w:rsidTr="0084744E">
        <w:trPr>
          <w:trHeight w:val="331"/>
          <w:jc w:val="center"/>
        </w:trPr>
        <w:tc>
          <w:tcPr>
            <w:tcW w:w="650" w:type="dxa"/>
          </w:tcPr>
          <w:p w14:paraId="24EE7CD5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6C37C740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Основные положения теории химического строения органических веществ.</w:t>
            </w:r>
          </w:p>
        </w:tc>
        <w:tc>
          <w:tcPr>
            <w:tcW w:w="4339" w:type="dxa"/>
          </w:tcPr>
          <w:p w14:paraId="32E3D438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7E34F9B0" w14:textId="77777777" w:rsidTr="0084744E">
        <w:trPr>
          <w:trHeight w:val="331"/>
          <w:jc w:val="center"/>
        </w:trPr>
        <w:tc>
          <w:tcPr>
            <w:tcW w:w="650" w:type="dxa"/>
          </w:tcPr>
          <w:p w14:paraId="693D4698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6ECA2B3A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Классификация органических веществ и типы органических реакций.</w:t>
            </w:r>
          </w:p>
        </w:tc>
        <w:tc>
          <w:tcPr>
            <w:tcW w:w="4339" w:type="dxa"/>
          </w:tcPr>
          <w:p w14:paraId="5CE9537E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20DE6D4F" w14:textId="77777777" w:rsidTr="0084744E">
        <w:trPr>
          <w:trHeight w:val="331"/>
          <w:jc w:val="center"/>
        </w:trPr>
        <w:tc>
          <w:tcPr>
            <w:tcW w:w="650" w:type="dxa"/>
          </w:tcPr>
          <w:p w14:paraId="515BCAE0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4982C99E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Предельные углеводороды (алканы, циклоалканы)</w:t>
            </w:r>
          </w:p>
        </w:tc>
        <w:tc>
          <w:tcPr>
            <w:tcW w:w="4339" w:type="dxa"/>
          </w:tcPr>
          <w:p w14:paraId="397D8EDC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7E04BB59" w14:textId="77777777" w:rsidTr="0084744E">
        <w:trPr>
          <w:trHeight w:val="331"/>
          <w:jc w:val="center"/>
        </w:trPr>
        <w:tc>
          <w:tcPr>
            <w:tcW w:w="650" w:type="dxa"/>
          </w:tcPr>
          <w:p w14:paraId="10142BF2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70E697E3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Непредельные углеводороды (алкены, алкины, алкадиены)</w:t>
            </w:r>
          </w:p>
        </w:tc>
        <w:tc>
          <w:tcPr>
            <w:tcW w:w="4339" w:type="dxa"/>
          </w:tcPr>
          <w:p w14:paraId="595DC96A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65EA7D9E" w14:textId="77777777" w:rsidTr="0084744E">
        <w:trPr>
          <w:trHeight w:val="331"/>
          <w:jc w:val="center"/>
        </w:trPr>
        <w:tc>
          <w:tcPr>
            <w:tcW w:w="650" w:type="dxa"/>
          </w:tcPr>
          <w:p w14:paraId="16944F5A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52B4F9A6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Спирты</w:t>
            </w:r>
          </w:p>
        </w:tc>
        <w:tc>
          <w:tcPr>
            <w:tcW w:w="4339" w:type="dxa"/>
          </w:tcPr>
          <w:p w14:paraId="03DA39DD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0A4105C1" w14:textId="77777777" w:rsidTr="0084744E">
        <w:trPr>
          <w:trHeight w:val="331"/>
          <w:jc w:val="center"/>
        </w:trPr>
        <w:tc>
          <w:tcPr>
            <w:tcW w:w="650" w:type="dxa"/>
          </w:tcPr>
          <w:p w14:paraId="6FE20849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4D64DC51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Альдегиды</w:t>
            </w:r>
          </w:p>
        </w:tc>
        <w:tc>
          <w:tcPr>
            <w:tcW w:w="4339" w:type="dxa"/>
          </w:tcPr>
          <w:p w14:paraId="3164FCBF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0B29CCB6" w14:textId="77777777" w:rsidTr="0084744E">
        <w:trPr>
          <w:trHeight w:val="331"/>
          <w:jc w:val="center"/>
        </w:trPr>
        <w:tc>
          <w:tcPr>
            <w:tcW w:w="650" w:type="dxa"/>
          </w:tcPr>
          <w:p w14:paraId="7B8672D5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6FF05EA5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Кетоны</w:t>
            </w:r>
          </w:p>
        </w:tc>
        <w:tc>
          <w:tcPr>
            <w:tcW w:w="4339" w:type="dxa"/>
          </w:tcPr>
          <w:p w14:paraId="736BD726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48F96E0F" w14:textId="77777777" w:rsidTr="0084744E">
        <w:trPr>
          <w:trHeight w:val="331"/>
          <w:jc w:val="center"/>
        </w:trPr>
        <w:tc>
          <w:tcPr>
            <w:tcW w:w="650" w:type="dxa"/>
          </w:tcPr>
          <w:p w14:paraId="5D9F17FD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3B6835C1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Карбоновые кислоты</w:t>
            </w:r>
          </w:p>
        </w:tc>
        <w:tc>
          <w:tcPr>
            <w:tcW w:w="4339" w:type="dxa"/>
          </w:tcPr>
          <w:p w14:paraId="27E2F5B8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  <w:tr w:rsidR="00AE2FD6" w:rsidRPr="00564CB4" w14:paraId="259C786A" w14:textId="77777777" w:rsidTr="0084744E">
        <w:trPr>
          <w:trHeight w:val="331"/>
          <w:jc w:val="center"/>
        </w:trPr>
        <w:tc>
          <w:tcPr>
            <w:tcW w:w="650" w:type="dxa"/>
          </w:tcPr>
          <w:p w14:paraId="2400039A" w14:textId="77777777" w:rsidR="00AE2FD6" w:rsidRPr="00564CB4" w:rsidRDefault="00AE2FD6" w:rsidP="00AE2FD6">
            <w:pPr>
              <w:pStyle w:val="ae"/>
              <w:numPr>
                <w:ilvl w:val="0"/>
                <w:numId w:val="12"/>
              </w:numPr>
              <w:tabs>
                <w:tab w:val="left" w:pos="740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74" w:type="dxa"/>
          </w:tcPr>
          <w:p w14:paraId="2F96EFBB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Определения (описания) базисных понятий химии. Общенаучные и химические термины, значимые для дальнейшего профессионального образования, основные приемы работы и технику безопасности при проведении химических реакций.</w:t>
            </w:r>
          </w:p>
        </w:tc>
        <w:tc>
          <w:tcPr>
            <w:tcW w:w="4339" w:type="dxa"/>
          </w:tcPr>
          <w:p w14:paraId="4C77A908" w14:textId="77777777" w:rsidR="00AE2FD6" w:rsidRPr="00564CB4" w:rsidRDefault="00AE2FD6" w:rsidP="005E23AF">
            <w:pPr>
              <w:jc w:val="center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Работа со специальной литературой. Подготовка к учебным занятиям.</w:t>
            </w:r>
          </w:p>
        </w:tc>
      </w:tr>
    </w:tbl>
    <w:p w14:paraId="7EC4528C" w14:textId="77777777" w:rsidR="00AE2FD6" w:rsidRPr="005C6847" w:rsidRDefault="00AE2FD6" w:rsidP="00AE2FD6">
      <w:pPr>
        <w:tabs>
          <w:tab w:val="left" w:pos="740"/>
        </w:tabs>
        <w:ind w:firstLine="709"/>
        <w:rPr>
          <w:rFonts w:ascii="Times New Roman" w:eastAsia="Times New Roman" w:hAnsi="Times New Roman" w:cs="Times New Roman"/>
          <w:sz w:val="20"/>
        </w:rPr>
      </w:pPr>
    </w:p>
    <w:p w14:paraId="4C9FAF1B" w14:textId="77777777" w:rsidR="00AE2FD6" w:rsidRPr="00167699" w:rsidRDefault="00AE2FD6" w:rsidP="00AE2FD6">
      <w:pPr>
        <w:pStyle w:val="ae"/>
        <w:numPr>
          <w:ilvl w:val="0"/>
          <w:numId w:val="5"/>
        </w:numPr>
        <w:tabs>
          <w:tab w:val="left" w:pos="993"/>
        </w:tabs>
        <w:ind w:left="0" w:firstLine="709"/>
        <w:contextualSpacing w:val="0"/>
        <w:rPr>
          <w:rFonts w:ascii="Times New Roman" w:eastAsia="Times New Roman" w:hAnsi="Times New Roman" w:cs="Times New Roman"/>
          <w:b/>
          <w:color w:val="auto"/>
          <w:szCs w:val="28"/>
        </w:rPr>
      </w:pPr>
      <w:r w:rsidRPr="00167699">
        <w:rPr>
          <w:rFonts w:ascii="Times New Roman" w:eastAsia="Times New Roman" w:hAnsi="Times New Roman" w:cs="Times New Roman"/>
          <w:b/>
          <w:color w:val="auto"/>
          <w:szCs w:val="28"/>
        </w:rPr>
        <w:t>ФОНДЫ ОЦЕНОЧНЫХ СРЕДСТВ</w:t>
      </w:r>
    </w:p>
    <w:p w14:paraId="250D8E87" w14:textId="77777777" w:rsidR="00AE2FD6" w:rsidRPr="001646A5" w:rsidRDefault="00AE2FD6" w:rsidP="00AE2FD6">
      <w:pPr>
        <w:tabs>
          <w:tab w:val="left" w:pos="740"/>
        </w:tabs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564CB4">
        <w:rPr>
          <w:rFonts w:ascii="Times New Roman" w:eastAsia="Times New Roman" w:hAnsi="Times New Roman" w:cs="Times New Roman"/>
          <w:b/>
          <w:bCs/>
        </w:rPr>
        <w:t>7.1. Оценочные</w:t>
      </w:r>
      <w:r w:rsidRPr="00564CB4">
        <w:rPr>
          <w:rFonts w:ascii="Times New Roman" w:eastAsia="Times New Roman" w:hAnsi="Times New Roman" w:cs="Times New Roman"/>
          <w:b/>
          <w:bCs/>
        </w:rPr>
        <w:tab/>
        <w:t>материалы</w:t>
      </w:r>
      <w:r w:rsidRPr="00564CB4">
        <w:rPr>
          <w:rFonts w:ascii="Times New Roman" w:eastAsia="Times New Roman" w:hAnsi="Times New Roman" w:cs="Times New Roman"/>
          <w:b/>
          <w:bCs/>
        </w:rPr>
        <w:tab/>
        <w:t>д</w:t>
      </w:r>
      <w:r>
        <w:rPr>
          <w:rFonts w:ascii="Times New Roman" w:eastAsia="Times New Roman" w:hAnsi="Times New Roman" w:cs="Times New Roman"/>
          <w:b/>
          <w:bCs/>
        </w:rPr>
        <w:t>ля</w:t>
      </w:r>
      <w:r>
        <w:rPr>
          <w:rFonts w:ascii="Times New Roman" w:eastAsia="Times New Roman" w:hAnsi="Times New Roman" w:cs="Times New Roman"/>
          <w:b/>
          <w:bCs/>
        </w:rPr>
        <w:tab/>
        <w:t>проведения</w:t>
      </w:r>
      <w:r>
        <w:rPr>
          <w:rFonts w:ascii="Times New Roman" w:eastAsia="Times New Roman" w:hAnsi="Times New Roman" w:cs="Times New Roman"/>
          <w:b/>
          <w:bCs/>
        </w:rPr>
        <w:tab/>
        <w:t>текущего</w:t>
      </w:r>
      <w:r>
        <w:rPr>
          <w:rFonts w:ascii="Times New Roman" w:eastAsia="Times New Roman" w:hAnsi="Times New Roman" w:cs="Times New Roman"/>
          <w:b/>
          <w:bCs/>
        </w:rPr>
        <w:tab/>
        <w:t xml:space="preserve">контроля </w:t>
      </w:r>
      <w:r w:rsidRPr="00564CB4">
        <w:rPr>
          <w:rFonts w:ascii="Times New Roman" w:eastAsia="Times New Roman" w:hAnsi="Times New Roman" w:cs="Times New Roman"/>
          <w:b/>
          <w:bCs/>
        </w:rPr>
        <w:t>успеваемости</w:t>
      </w:r>
    </w:p>
    <w:tbl>
      <w:tblPr>
        <w:tblW w:w="92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780"/>
        <w:gridCol w:w="2939"/>
      </w:tblGrid>
      <w:tr w:rsidR="00AE2FD6" w:rsidRPr="00564CB4" w14:paraId="53143FF8" w14:textId="77777777" w:rsidTr="0084744E">
        <w:trPr>
          <w:trHeight w:val="540"/>
          <w:jc w:val="center"/>
        </w:trPr>
        <w:tc>
          <w:tcPr>
            <w:tcW w:w="562" w:type="dxa"/>
            <w:tcBorders>
              <w:bottom w:val="nil"/>
            </w:tcBorders>
          </w:tcPr>
          <w:p w14:paraId="1421A437" w14:textId="77777777" w:rsidR="00AE2FD6" w:rsidRPr="00564CB4" w:rsidRDefault="00AE2FD6" w:rsidP="00A82158">
            <w:pPr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  <w:tcBorders>
              <w:bottom w:val="nil"/>
            </w:tcBorders>
          </w:tcPr>
          <w:p w14:paraId="69A59D48" w14:textId="77777777" w:rsidR="00AE2FD6" w:rsidRPr="00564CB4" w:rsidRDefault="00AE2FD6" w:rsidP="00A82158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39" w:type="dxa"/>
            <w:tcBorders>
              <w:bottom w:val="nil"/>
            </w:tcBorders>
          </w:tcPr>
          <w:p w14:paraId="118FC20E" w14:textId="742D22AE" w:rsidR="00AE2FD6" w:rsidRPr="00564CB4" w:rsidRDefault="00A82158" w:rsidP="00A8215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Средства,</w:t>
            </w:r>
            <w:r w:rsidR="00AE2FD6" w:rsidRPr="00564CB4">
              <w:rPr>
                <w:rFonts w:ascii="Times New Roman" w:eastAsia="Times New Roman" w:hAnsi="Times New Roman" w:cs="Times New Roman"/>
                <w:b/>
              </w:rPr>
              <w:t xml:space="preserve"> текущего</w:t>
            </w:r>
          </w:p>
        </w:tc>
      </w:tr>
      <w:tr w:rsidR="00AE2FD6" w:rsidRPr="00564CB4" w14:paraId="5BD0DEDD" w14:textId="77777777" w:rsidTr="0084744E">
        <w:trPr>
          <w:trHeight w:val="561"/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4AE6DF5D" w14:textId="77777777" w:rsidR="00AE2FD6" w:rsidRPr="00564CB4" w:rsidRDefault="00AE2FD6" w:rsidP="00A82158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  <w:p w14:paraId="1613DD90" w14:textId="77777777" w:rsidR="00AE2FD6" w:rsidRPr="00564CB4" w:rsidRDefault="00AE2FD6" w:rsidP="00A8215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5780" w:type="dxa"/>
            <w:tcBorders>
              <w:top w:val="nil"/>
              <w:bottom w:val="nil"/>
            </w:tcBorders>
          </w:tcPr>
          <w:p w14:paraId="13278A92" w14:textId="77777777" w:rsidR="00AE2FD6" w:rsidRPr="00564CB4" w:rsidRDefault="00AE2FD6" w:rsidP="0084744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Наименование темы (раздела) дисциплины (модуля)</w:t>
            </w:r>
          </w:p>
        </w:tc>
        <w:tc>
          <w:tcPr>
            <w:tcW w:w="2939" w:type="dxa"/>
            <w:tcBorders>
              <w:top w:val="nil"/>
              <w:bottom w:val="nil"/>
            </w:tcBorders>
          </w:tcPr>
          <w:p w14:paraId="6EFBD1C9" w14:textId="77777777" w:rsidR="00AE2FD6" w:rsidRPr="00564CB4" w:rsidRDefault="00AE2FD6" w:rsidP="0084744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>контроля успеваемости, характеризующие этапы формирования</w:t>
            </w:r>
          </w:p>
          <w:p w14:paraId="4DAC088D" w14:textId="77777777" w:rsidR="00AE2FD6" w:rsidRPr="00564CB4" w:rsidRDefault="00AE2FD6" w:rsidP="00A8215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64CB4">
              <w:rPr>
                <w:rFonts w:ascii="Times New Roman" w:eastAsia="Times New Roman" w:hAnsi="Times New Roman" w:cs="Times New Roman"/>
                <w:b/>
              </w:rPr>
              <w:t xml:space="preserve">компетенций </w:t>
            </w:r>
          </w:p>
        </w:tc>
      </w:tr>
      <w:tr w:rsidR="00AE2FD6" w:rsidRPr="00564CB4" w14:paraId="59E19837" w14:textId="77777777" w:rsidTr="0084744E">
        <w:trPr>
          <w:trHeight w:val="70"/>
          <w:jc w:val="center"/>
        </w:trPr>
        <w:tc>
          <w:tcPr>
            <w:tcW w:w="562" w:type="dxa"/>
          </w:tcPr>
          <w:p w14:paraId="4145B1F3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29C88ABB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Объект и предмет химии. Основные понятия и законы </w:t>
            </w:r>
            <w:r w:rsidRPr="00564CB4">
              <w:rPr>
                <w:rFonts w:ascii="Times New Roman" w:hAnsi="Times New Roman" w:cs="Times New Roman"/>
              </w:rPr>
              <w:lastRenderedPageBreak/>
              <w:t>химии.</w:t>
            </w:r>
          </w:p>
        </w:tc>
        <w:tc>
          <w:tcPr>
            <w:tcW w:w="2939" w:type="dxa"/>
          </w:tcPr>
          <w:p w14:paraId="0D7EF09E" w14:textId="77777777" w:rsidR="00AE2FD6" w:rsidRPr="00564CB4" w:rsidRDefault="00AE2FD6" w:rsidP="005E23A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64CB4">
              <w:rPr>
                <w:rFonts w:ascii="Times New Roman" w:eastAsia="Times New Roman" w:hAnsi="Times New Roman" w:cs="Times New Roman"/>
              </w:rPr>
              <w:lastRenderedPageBreak/>
              <w:t xml:space="preserve">Опрос, домашнее задание, </w:t>
            </w:r>
            <w:r w:rsidRPr="00564CB4">
              <w:rPr>
                <w:rFonts w:ascii="Times New Roman" w:eastAsia="Times New Roman" w:hAnsi="Times New Roman" w:cs="Times New Roman"/>
              </w:rPr>
              <w:lastRenderedPageBreak/>
              <w:t>тест.</w:t>
            </w:r>
          </w:p>
        </w:tc>
      </w:tr>
      <w:tr w:rsidR="00AE2FD6" w:rsidRPr="00564CB4" w14:paraId="585827BC" w14:textId="77777777" w:rsidTr="0084744E">
        <w:trPr>
          <w:trHeight w:val="300"/>
          <w:jc w:val="center"/>
        </w:trPr>
        <w:tc>
          <w:tcPr>
            <w:tcW w:w="562" w:type="dxa"/>
          </w:tcPr>
          <w:p w14:paraId="3E996660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1DF93609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Атомно-молекулярное учение.</w:t>
            </w:r>
          </w:p>
        </w:tc>
        <w:tc>
          <w:tcPr>
            <w:tcW w:w="2939" w:type="dxa"/>
          </w:tcPr>
          <w:p w14:paraId="7C9AC3D8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1BE029B1" w14:textId="77777777" w:rsidTr="0084744E">
        <w:trPr>
          <w:trHeight w:val="300"/>
          <w:jc w:val="center"/>
        </w:trPr>
        <w:tc>
          <w:tcPr>
            <w:tcW w:w="562" w:type="dxa"/>
          </w:tcPr>
          <w:p w14:paraId="48F93149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1AE49D21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Электронное строение атомов, элементы квантово-механического описания атома и ионов.</w:t>
            </w:r>
          </w:p>
        </w:tc>
        <w:tc>
          <w:tcPr>
            <w:tcW w:w="2939" w:type="dxa"/>
          </w:tcPr>
          <w:p w14:paraId="4F6CCC23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7F2A731F" w14:textId="77777777" w:rsidTr="0084744E">
        <w:trPr>
          <w:trHeight w:val="300"/>
          <w:jc w:val="center"/>
        </w:trPr>
        <w:tc>
          <w:tcPr>
            <w:tcW w:w="562" w:type="dxa"/>
          </w:tcPr>
          <w:p w14:paraId="01AC3004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45BAAC38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Периодический закон и структуру периодической системы химических элементов. </w:t>
            </w:r>
          </w:p>
        </w:tc>
        <w:tc>
          <w:tcPr>
            <w:tcW w:w="2939" w:type="dxa"/>
          </w:tcPr>
          <w:p w14:paraId="256DC4FA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4005BF53" w14:textId="77777777" w:rsidTr="0084744E">
        <w:trPr>
          <w:trHeight w:val="300"/>
          <w:jc w:val="center"/>
        </w:trPr>
        <w:tc>
          <w:tcPr>
            <w:tcW w:w="562" w:type="dxa"/>
          </w:tcPr>
          <w:p w14:paraId="1A8F7755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0CE1B027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Механизм образования, типы и основные характеристики химической связи.</w:t>
            </w:r>
          </w:p>
        </w:tc>
        <w:tc>
          <w:tcPr>
            <w:tcW w:w="2939" w:type="dxa"/>
          </w:tcPr>
          <w:p w14:paraId="492F8B74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188DBE05" w14:textId="77777777" w:rsidTr="0084744E">
        <w:trPr>
          <w:trHeight w:val="300"/>
          <w:jc w:val="center"/>
        </w:trPr>
        <w:tc>
          <w:tcPr>
            <w:tcW w:w="562" w:type="dxa"/>
          </w:tcPr>
          <w:p w14:paraId="3789B95B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3998A89B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классы неорганических веществ и их химические свойства и методы получения. </w:t>
            </w:r>
          </w:p>
        </w:tc>
        <w:tc>
          <w:tcPr>
            <w:tcW w:w="2939" w:type="dxa"/>
          </w:tcPr>
          <w:p w14:paraId="30892644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72B8348D" w14:textId="77777777" w:rsidTr="0084744E">
        <w:trPr>
          <w:trHeight w:val="300"/>
          <w:jc w:val="center"/>
        </w:trPr>
        <w:tc>
          <w:tcPr>
            <w:tcW w:w="562" w:type="dxa"/>
          </w:tcPr>
          <w:p w14:paraId="10BF8BF4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1F68C3B8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закономерности протекания химических реакций. </w:t>
            </w:r>
          </w:p>
        </w:tc>
        <w:tc>
          <w:tcPr>
            <w:tcW w:w="2939" w:type="dxa"/>
          </w:tcPr>
          <w:p w14:paraId="1129268A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7AD27768" w14:textId="77777777" w:rsidTr="0084744E">
        <w:trPr>
          <w:trHeight w:val="300"/>
          <w:jc w:val="center"/>
        </w:trPr>
        <w:tc>
          <w:tcPr>
            <w:tcW w:w="562" w:type="dxa"/>
          </w:tcPr>
          <w:p w14:paraId="1FC4FCCF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63236724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понятия химии растворов, теорию электролитической диссоциации. </w:t>
            </w:r>
          </w:p>
        </w:tc>
        <w:tc>
          <w:tcPr>
            <w:tcW w:w="2939" w:type="dxa"/>
          </w:tcPr>
          <w:p w14:paraId="6038B707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353E7410" w14:textId="77777777" w:rsidTr="0084744E">
        <w:trPr>
          <w:trHeight w:val="300"/>
          <w:jc w:val="center"/>
        </w:trPr>
        <w:tc>
          <w:tcPr>
            <w:tcW w:w="562" w:type="dxa"/>
          </w:tcPr>
          <w:p w14:paraId="773BD840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4DE3F8AC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 xml:space="preserve">Основные понятия, связанные с окислительно-восстановительными реакциями (ОВР). </w:t>
            </w:r>
          </w:p>
        </w:tc>
        <w:tc>
          <w:tcPr>
            <w:tcW w:w="2939" w:type="dxa"/>
          </w:tcPr>
          <w:p w14:paraId="3DC7CE34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2AACDE87" w14:textId="77777777" w:rsidTr="0084744E">
        <w:trPr>
          <w:trHeight w:val="300"/>
          <w:jc w:val="center"/>
        </w:trPr>
        <w:tc>
          <w:tcPr>
            <w:tcW w:w="562" w:type="dxa"/>
          </w:tcPr>
          <w:p w14:paraId="37F7551E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2689286E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Основные положения теории химического строения органических веществ.</w:t>
            </w:r>
          </w:p>
        </w:tc>
        <w:tc>
          <w:tcPr>
            <w:tcW w:w="2939" w:type="dxa"/>
          </w:tcPr>
          <w:p w14:paraId="76E0D734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0033786F" w14:textId="77777777" w:rsidTr="0084744E">
        <w:trPr>
          <w:trHeight w:val="300"/>
          <w:jc w:val="center"/>
        </w:trPr>
        <w:tc>
          <w:tcPr>
            <w:tcW w:w="562" w:type="dxa"/>
          </w:tcPr>
          <w:p w14:paraId="44E1A59A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1F9AE681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Классификация органических веществ и типы органических реакций.</w:t>
            </w:r>
          </w:p>
        </w:tc>
        <w:tc>
          <w:tcPr>
            <w:tcW w:w="2939" w:type="dxa"/>
          </w:tcPr>
          <w:p w14:paraId="1489A960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08E45108" w14:textId="77777777" w:rsidTr="0084744E">
        <w:trPr>
          <w:trHeight w:val="300"/>
          <w:jc w:val="center"/>
        </w:trPr>
        <w:tc>
          <w:tcPr>
            <w:tcW w:w="562" w:type="dxa"/>
          </w:tcPr>
          <w:p w14:paraId="519FE269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7DBDB6CD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Предельные углеводороды (алканы, циклоалканы)</w:t>
            </w:r>
          </w:p>
        </w:tc>
        <w:tc>
          <w:tcPr>
            <w:tcW w:w="2939" w:type="dxa"/>
          </w:tcPr>
          <w:p w14:paraId="721ACAD5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67419B97" w14:textId="77777777" w:rsidTr="0084744E">
        <w:trPr>
          <w:trHeight w:val="300"/>
          <w:jc w:val="center"/>
        </w:trPr>
        <w:tc>
          <w:tcPr>
            <w:tcW w:w="562" w:type="dxa"/>
          </w:tcPr>
          <w:p w14:paraId="3A0558ED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7A315EB3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Непредельные углеводороды (алкены, алкины, алкадиены)</w:t>
            </w:r>
          </w:p>
        </w:tc>
        <w:tc>
          <w:tcPr>
            <w:tcW w:w="2939" w:type="dxa"/>
          </w:tcPr>
          <w:p w14:paraId="530AFABA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5D44161F" w14:textId="77777777" w:rsidTr="0084744E">
        <w:trPr>
          <w:trHeight w:val="505"/>
          <w:jc w:val="center"/>
        </w:trPr>
        <w:tc>
          <w:tcPr>
            <w:tcW w:w="562" w:type="dxa"/>
          </w:tcPr>
          <w:p w14:paraId="5AFAF0E1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67F7DFB2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Спирты</w:t>
            </w:r>
          </w:p>
        </w:tc>
        <w:tc>
          <w:tcPr>
            <w:tcW w:w="2939" w:type="dxa"/>
          </w:tcPr>
          <w:p w14:paraId="2B4DA873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68C6EDCA" w14:textId="77777777" w:rsidTr="0084744E">
        <w:trPr>
          <w:trHeight w:val="300"/>
          <w:jc w:val="center"/>
        </w:trPr>
        <w:tc>
          <w:tcPr>
            <w:tcW w:w="562" w:type="dxa"/>
          </w:tcPr>
          <w:p w14:paraId="18119501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758E16DC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Альдегиды</w:t>
            </w:r>
          </w:p>
        </w:tc>
        <w:tc>
          <w:tcPr>
            <w:tcW w:w="2939" w:type="dxa"/>
          </w:tcPr>
          <w:p w14:paraId="670FEB68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7882F101" w14:textId="77777777" w:rsidTr="0084744E">
        <w:trPr>
          <w:trHeight w:val="300"/>
          <w:jc w:val="center"/>
        </w:trPr>
        <w:tc>
          <w:tcPr>
            <w:tcW w:w="562" w:type="dxa"/>
          </w:tcPr>
          <w:p w14:paraId="329D45A3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56853D3A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Кетоны</w:t>
            </w:r>
          </w:p>
        </w:tc>
        <w:tc>
          <w:tcPr>
            <w:tcW w:w="2939" w:type="dxa"/>
          </w:tcPr>
          <w:p w14:paraId="508AD10E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1B321E40" w14:textId="77777777" w:rsidTr="0084744E">
        <w:trPr>
          <w:trHeight w:val="300"/>
          <w:jc w:val="center"/>
        </w:trPr>
        <w:tc>
          <w:tcPr>
            <w:tcW w:w="562" w:type="dxa"/>
          </w:tcPr>
          <w:p w14:paraId="5264BB48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7D71A62C" w14:textId="77777777" w:rsidR="00AE2FD6" w:rsidRPr="00564CB4" w:rsidRDefault="00AE2FD6" w:rsidP="005E23AF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564CB4">
              <w:rPr>
                <w:rFonts w:ascii="Times New Roman" w:hAnsi="Times New Roman" w:cs="Times New Roman"/>
                <w:color w:val="1A1A1A"/>
              </w:rPr>
              <w:t>Карбоновые кислоты</w:t>
            </w:r>
          </w:p>
        </w:tc>
        <w:tc>
          <w:tcPr>
            <w:tcW w:w="2939" w:type="dxa"/>
          </w:tcPr>
          <w:p w14:paraId="0C00F134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  <w:tr w:rsidR="00AE2FD6" w:rsidRPr="00564CB4" w14:paraId="67D9494C" w14:textId="77777777" w:rsidTr="0084744E">
        <w:trPr>
          <w:trHeight w:val="1333"/>
          <w:jc w:val="center"/>
        </w:trPr>
        <w:tc>
          <w:tcPr>
            <w:tcW w:w="562" w:type="dxa"/>
          </w:tcPr>
          <w:p w14:paraId="6CBF463A" w14:textId="77777777" w:rsidR="00AE2FD6" w:rsidRPr="00564CB4" w:rsidRDefault="00AE2FD6" w:rsidP="00AE2FD6">
            <w:pPr>
              <w:pStyle w:val="ae"/>
              <w:numPr>
                <w:ilvl w:val="0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80" w:type="dxa"/>
          </w:tcPr>
          <w:p w14:paraId="00F61C21" w14:textId="77777777" w:rsidR="00AE2FD6" w:rsidRPr="00564CB4" w:rsidRDefault="00AE2FD6" w:rsidP="005E23AF">
            <w:pPr>
              <w:jc w:val="both"/>
              <w:rPr>
                <w:rFonts w:ascii="Times New Roman" w:hAnsi="Times New Roman" w:cs="Times New Roman"/>
              </w:rPr>
            </w:pPr>
            <w:r w:rsidRPr="00564CB4">
              <w:rPr>
                <w:rFonts w:ascii="Times New Roman" w:hAnsi="Times New Roman" w:cs="Times New Roman"/>
              </w:rPr>
              <w:t>Определения (описания) базисных понятий химии. Общенаучные и химические термины, значимые для дальнейшего профессионального образования, основные приемы работы и технику безопасности при проведении химических реакций.</w:t>
            </w:r>
          </w:p>
        </w:tc>
        <w:tc>
          <w:tcPr>
            <w:tcW w:w="2939" w:type="dxa"/>
          </w:tcPr>
          <w:p w14:paraId="7CA1D79B" w14:textId="77777777" w:rsidR="00AE2FD6" w:rsidRPr="00564CB4" w:rsidRDefault="00AE2FD6" w:rsidP="005E23AF">
            <w:pPr>
              <w:jc w:val="center"/>
            </w:pPr>
            <w:r w:rsidRPr="00564CB4">
              <w:rPr>
                <w:rFonts w:ascii="Times New Roman" w:eastAsia="Times New Roman" w:hAnsi="Times New Roman" w:cs="Times New Roman"/>
              </w:rPr>
              <w:t>Опрос, домашнее задание, тест.</w:t>
            </w:r>
          </w:p>
        </w:tc>
      </w:tr>
    </w:tbl>
    <w:p w14:paraId="35030C6E" w14:textId="77777777" w:rsidR="00AE2FD6" w:rsidRDefault="00AE2FD6" w:rsidP="00AE2FD6">
      <w:pPr>
        <w:pStyle w:val="ae"/>
        <w:tabs>
          <w:tab w:val="left" w:pos="1134"/>
          <w:tab w:val="left" w:pos="1552"/>
          <w:tab w:val="left" w:pos="2880"/>
        </w:tabs>
        <w:autoSpaceDE w:val="0"/>
        <w:autoSpaceDN w:val="0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15DDD4E2" w14:textId="09203E4F" w:rsidR="00AE2FD6" w:rsidRPr="001924F5" w:rsidRDefault="00AE2FD6" w:rsidP="00AE2FD6">
      <w:pPr>
        <w:pStyle w:val="ae"/>
        <w:numPr>
          <w:ilvl w:val="1"/>
          <w:numId w:val="7"/>
        </w:numPr>
        <w:tabs>
          <w:tab w:val="left" w:pos="1134"/>
          <w:tab w:val="left" w:pos="1552"/>
          <w:tab w:val="left" w:pos="2880"/>
        </w:tabs>
        <w:autoSpaceDE w:val="0"/>
        <w:autoSpaceDN w:val="0"/>
        <w:ind w:left="0" w:firstLine="709"/>
        <w:contextualSpacing w:val="0"/>
        <w:outlineLvl w:val="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23591F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Оценочные средства для проведения промежуточной аттестации</w:t>
      </w:r>
    </w:p>
    <w:p w14:paraId="7A3CA7A2" w14:textId="77777777" w:rsidR="00AE2FD6" w:rsidRPr="0023591F" w:rsidRDefault="00AE2FD6" w:rsidP="00AE2FD6">
      <w:pPr>
        <w:pStyle w:val="ae"/>
        <w:tabs>
          <w:tab w:val="left" w:pos="1134"/>
          <w:tab w:val="left" w:pos="1552"/>
        </w:tabs>
        <w:autoSpaceDE w:val="0"/>
        <w:autoSpaceDN w:val="0"/>
        <w:ind w:left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23591F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Наименование оценочного средства: </w:t>
      </w:r>
      <w:r w:rsidRPr="0023591F">
        <w:rPr>
          <w:rFonts w:ascii="Times New Roman" w:eastAsia="Times New Roman" w:hAnsi="Times New Roman" w:cs="Times New Roman"/>
          <w:bCs/>
          <w:i/>
          <w:color w:val="auto"/>
          <w:lang w:eastAsia="en-US" w:bidi="ar-SA"/>
        </w:rPr>
        <w:t>тест</w:t>
      </w:r>
    </w:p>
    <w:p w14:paraId="03F7E146" w14:textId="77777777" w:rsidR="00AE2FD6" w:rsidRPr="0023591F" w:rsidRDefault="00AE2FD6" w:rsidP="00AE2FD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A1A1A"/>
        </w:rPr>
      </w:pPr>
      <w:r w:rsidRPr="0023591F">
        <w:rPr>
          <w:rFonts w:ascii="Times New Roman" w:eastAsia="Times New Roman" w:hAnsi="Times New Roman" w:cs="Times New Roman"/>
          <w:b/>
          <w:bCs/>
          <w:lang w:eastAsia="en-US"/>
        </w:rPr>
        <w:t xml:space="preserve">Примерные вопросы для тестирования </w:t>
      </w:r>
    </w:p>
    <w:p w14:paraId="5789F1CD" w14:textId="77777777" w:rsidR="00AE2FD6" w:rsidRPr="001E64ED" w:rsidRDefault="00AE2FD6" w:rsidP="00AE2FD6">
      <w:pPr>
        <w:pStyle w:val="ae"/>
        <w:tabs>
          <w:tab w:val="left" w:pos="1134"/>
          <w:tab w:val="left" w:pos="1552"/>
        </w:tabs>
        <w:autoSpaceDE w:val="0"/>
        <w:autoSpaceDN w:val="0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Вариант 1</w:t>
      </w:r>
    </w:p>
    <w:p w14:paraId="620E283A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eastAsia="Times New Roman" w:hAnsi="Times New Roman" w:cs="Times New Roman"/>
          <w:b/>
          <w:i/>
          <w:color w:val="333333"/>
        </w:rPr>
        <w:t>1. Группа формул веществ, включающая формулы основания, кислоты, соли и основного оксида.</w:t>
      </w:r>
    </w:p>
    <w:p w14:paraId="542A2258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а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CuO, Zn(OH)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 </w:t>
      </w:r>
      <w:r w:rsidRPr="001E64ED">
        <w:rPr>
          <w:rFonts w:ascii="Times New Roman" w:eastAsia="Times New Roman" w:hAnsi="Times New Roman" w:cs="Times New Roman"/>
          <w:color w:val="333333"/>
        </w:rPr>
        <w:t>Н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Cl, K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 </w:t>
      </w:r>
    </w:p>
    <w:p w14:paraId="6F746BAC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б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NaCl, 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H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4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CuO</w:t>
      </w:r>
    </w:p>
    <w:p w14:paraId="6053A04A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в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Cu(OH)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HCl, </w:t>
      </w:r>
      <w:r w:rsidRPr="001E64ED">
        <w:rPr>
          <w:rFonts w:ascii="Times New Roman" w:eastAsia="Times New Roman" w:hAnsi="Times New Roman" w:cs="Times New Roman"/>
          <w:color w:val="333333"/>
        </w:rPr>
        <w:t>Ва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(NO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</w:t>
      </w:r>
    </w:p>
    <w:p w14:paraId="03392C00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г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Zn(OH)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, HCl, K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S, NaO</w:t>
      </w:r>
      <w:r w:rsidRPr="001E64ED">
        <w:rPr>
          <w:rFonts w:ascii="Times New Roman" w:eastAsia="Times New Roman" w:hAnsi="Times New Roman" w:cs="Times New Roman"/>
          <w:color w:val="333333"/>
        </w:rPr>
        <w:t>Н</w:t>
      </w:r>
    </w:p>
    <w:p w14:paraId="4359ABCE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eastAsia="Times New Roman" w:hAnsi="Times New Roman" w:cs="Times New Roman"/>
          <w:b/>
          <w:i/>
          <w:color w:val="333333"/>
        </w:rPr>
        <w:t>2. Формула сульфата бария:</w:t>
      </w:r>
    </w:p>
    <w:p w14:paraId="6220D354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а) ВаSO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4</w:t>
      </w:r>
      <w:r w:rsidRPr="001E64ED">
        <w:rPr>
          <w:rFonts w:ascii="Times New Roman" w:eastAsia="Times New Roman" w:hAnsi="Times New Roman" w:cs="Times New Roman"/>
          <w:color w:val="333333"/>
        </w:rPr>
        <w:t> </w:t>
      </w:r>
    </w:p>
    <w:p w14:paraId="20583807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lastRenderedPageBreak/>
        <w:t>б) ВаS</w:t>
      </w:r>
    </w:p>
    <w:p w14:paraId="736A1757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в) ВаSO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3</w:t>
      </w:r>
      <w:r w:rsidRPr="001E64ED">
        <w:rPr>
          <w:rFonts w:ascii="Times New Roman" w:eastAsia="Times New Roman" w:hAnsi="Times New Roman" w:cs="Times New Roman"/>
          <w:color w:val="333333"/>
        </w:rPr>
        <w:t> </w:t>
      </w:r>
    </w:p>
    <w:p w14:paraId="480E6AA7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г) ВаSiO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3</w:t>
      </w:r>
    </w:p>
    <w:p w14:paraId="6C1E60DB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eastAsia="Times New Roman" w:hAnsi="Times New Roman" w:cs="Times New Roman"/>
          <w:b/>
          <w:i/>
          <w:color w:val="333333"/>
        </w:rPr>
        <w:t>3. К кислотам относится каждое из 2-х веществ:</w:t>
      </w:r>
    </w:p>
    <w:p w14:paraId="6476A9BE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а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H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S,   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CO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</w:t>
      </w:r>
    </w:p>
    <w:p w14:paraId="375AC55A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б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H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PO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4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 HNO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</w:t>
      </w:r>
    </w:p>
    <w:p w14:paraId="3051D3AE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в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K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4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 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4</w:t>
      </w:r>
    </w:p>
    <w:p w14:paraId="4E3286B6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г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 KOH,  HCl</w:t>
      </w:r>
    </w:p>
    <w:p w14:paraId="0366DF6B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eastAsia="Times New Roman" w:hAnsi="Times New Roman" w:cs="Times New Roman"/>
          <w:b/>
          <w:i/>
          <w:color w:val="333333"/>
        </w:rPr>
        <w:t>4. Гидроксиду железа (II) соответствует формула:</w:t>
      </w:r>
    </w:p>
    <w:p w14:paraId="1C95C38C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а) FeO</w:t>
      </w:r>
    </w:p>
    <w:p w14:paraId="387B83C3" w14:textId="77777777" w:rsidR="00AE2FD6" w:rsidRPr="00D50EA1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б</w:t>
      </w:r>
      <w:r w:rsidRPr="00D50EA1">
        <w:rPr>
          <w:rFonts w:ascii="Times New Roman" w:eastAsia="Times New Roman" w:hAnsi="Times New Roman" w:cs="Times New Roman"/>
          <w:color w:val="333333"/>
          <w:lang w:val="en-US"/>
        </w:rPr>
        <w:t>)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Fe</w:t>
      </w:r>
      <w:r w:rsidRPr="00D50EA1">
        <w:rPr>
          <w:rFonts w:ascii="Times New Roman" w:eastAsia="Times New Roman" w:hAnsi="Times New Roman" w:cs="Times New Roman"/>
          <w:color w:val="333333"/>
          <w:lang w:val="en-US"/>
        </w:rPr>
        <w:t>(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OH</w:t>
      </w:r>
      <w:r w:rsidRPr="00D50EA1">
        <w:rPr>
          <w:rFonts w:ascii="Times New Roman" w:eastAsia="Times New Roman" w:hAnsi="Times New Roman" w:cs="Times New Roman"/>
          <w:color w:val="333333"/>
          <w:lang w:val="en-US"/>
        </w:rPr>
        <w:t>)</w:t>
      </w:r>
      <w:r w:rsidRPr="00D50EA1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</w:p>
    <w:p w14:paraId="757AA8A0" w14:textId="77777777" w:rsidR="00AE2FD6" w:rsidRPr="00D50EA1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в</w:t>
      </w:r>
      <w:r w:rsidRPr="00D50EA1">
        <w:rPr>
          <w:rFonts w:ascii="Times New Roman" w:eastAsia="Times New Roman" w:hAnsi="Times New Roman" w:cs="Times New Roman"/>
          <w:color w:val="333333"/>
          <w:lang w:val="en-US"/>
        </w:rPr>
        <w:t>)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Fe</w:t>
      </w:r>
      <w:r w:rsidRPr="00D50EA1">
        <w:rPr>
          <w:rFonts w:ascii="Times New Roman" w:eastAsia="Times New Roman" w:hAnsi="Times New Roman" w:cs="Times New Roman"/>
          <w:color w:val="333333"/>
          <w:lang w:val="en-US"/>
        </w:rPr>
        <w:t>(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OH</w:t>
      </w:r>
      <w:r w:rsidRPr="00D50EA1">
        <w:rPr>
          <w:rFonts w:ascii="Times New Roman" w:eastAsia="Times New Roman" w:hAnsi="Times New Roman" w:cs="Times New Roman"/>
          <w:color w:val="333333"/>
          <w:lang w:val="en-US"/>
        </w:rPr>
        <w:t>)</w:t>
      </w:r>
      <w:r w:rsidRPr="00D50EA1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</w:p>
    <w:p w14:paraId="7DA40BB1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г) Fe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2</w:t>
      </w:r>
      <w:r w:rsidRPr="001E64ED">
        <w:rPr>
          <w:rFonts w:ascii="Times New Roman" w:eastAsia="Times New Roman" w:hAnsi="Times New Roman" w:cs="Times New Roman"/>
          <w:color w:val="333333"/>
        </w:rPr>
        <w:t>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3</w:t>
      </w:r>
    </w:p>
    <w:p w14:paraId="19617206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i/>
          <w:color w:val="333333"/>
        </w:rPr>
        <w:t>5. Соль угольной кислоты:</w:t>
      </w:r>
    </w:p>
    <w:p w14:paraId="4A60193C" w14:textId="77777777" w:rsidR="00AE2FD6" w:rsidRPr="00D50EA1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1E64ED">
        <w:rPr>
          <w:color w:val="333333"/>
        </w:rPr>
        <w:t>а</w:t>
      </w:r>
      <w:r w:rsidRPr="00D50EA1">
        <w:rPr>
          <w:color w:val="333333"/>
        </w:rPr>
        <w:t xml:space="preserve">) </w:t>
      </w:r>
      <w:r w:rsidRPr="001E64ED">
        <w:rPr>
          <w:color w:val="333333"/>
          <w:lang w:val="en-US"/>
        </w:rPr>
        <w:t>Na</w:t>
      </w:r>
      <w:r w:rsidRPr="00D50EA1">
        <w:rPr>
          <w:color w:val="333333"/>
          <w:vertAlign w:val="subscript"/>
        </w:rPr>
        <w:t>2</w:t>
      </w:r>
      <w:r w:rsidRPr="001E64ED">
        <w:rPr>
          <w:color w:val="333333"/>
          <w:lang w:val="en-US"/>
        </w:rPr>
        <w:t>CO</w:t>
      </w:r>
      <w:r w:rsidRPr="00D50EA1">
        <w:rPr>
          <w:color w:val="333333"/>
          <w:vertAlign w:val="subscript"/>
        </w:rPr>
        <w:t xml:space="preserve">3           </w:t>
      </w:r>
      <w:r w:rsidRPr="001E64ED">
        <w:rPr>
          <w:color w:val="333333"/>
          <w:vertAlign w:val="subscript"/>
          <w:lang w:val="en-US"/>
        </w:rPr>
        <w:t> </w:t>
      </w:r>
    </w:p>
    <w:p w14:paraId="63B4F075" w14:textId="77777777" w:rsidR="00AE2FD6" w:rsidRPr="00D50EA1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б</w:t>
      </w:r>
      <w:r w:rsidRPr="00D50EA1">
        <w:rPr>
          <w:color w:val="333333"/>
        </w:rPr>
        <w:t xml:space="preserve">) </w:t>
      </w:r>
      <w:r w:rsidRPr="001E64ED">
        <w:rPr>
          <w:color w:val="333333"/>
          <w:lang w:val="en-US"/>
        </w:rPr>
        <w:t>CuSO</w:t>
      </w:r>
      <w:r w:rsidRPr="00D50EA1">
        <w:rPr>
          <w:color w:val="333333"/>
          <w:vertAlign w:val="subscript"/>
        </w:rPr>
        <w:t>4</w:t>
      </w:r>
      <w:r w:rsidRPr="001E64ED">
        <w:rPr>
          <w:color w:val="333333"/>
          <w:lang w:val="en-US"/>
        </w:rPr>
        <w:t> </w:t>
      </w:r>
      <w:r w:rsidRPr="00D50EA1">
        <w:rPr>
          <w:color w:val="333333"/>
        </w:rPr>
        <w:t xml:space="preserve">         </w:t>
      </w:r>
    </w:p>
    <w:p w14:paraId="2F79944B" w14:textId="77777777" w:rsidR="00AE2FD6" w:rsidRPr="00D50EA1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1E64ED">
        <w:rPr>
          <w:color w:val="333333"/>
        </w:rPr>
        <w:t>в</w:t>
      </w:r>
      <w:r w:rsidRPr="00D50EA1">
        <w:rPr>
          <w:color w:val="333333"/>
        </w:rPr>
        <w:t xml:space="preserve">) </w:t>
      </w:r>
      <w:r w:rsidRPr="001E64ED">
        <w:rPr>
          <w:color w:val="333333"/>
          <w:lang w:val="en-US"/>
        </w:rPr>
        <w:t>Zn</w:t>
      </w:r>
      <w:r w:rsidRPr="00D50EA1">
        <w:rPr>
          <w:color w:val="333333"/>
        </w:rPr>
        <w:t>(</w:t>
      </w:r>
      <w:r w:rsidRPr="001E64ED">
        <w:rPr>
          <w:color w:val="333333"/>
          <w:lang w:val="en-US"/>
        </w:rPr>
        <w:t>NO</w:t>
      </w:r>
      <w:r w:rsidRPr="00D50EA1">
        <w:rPr>
          <w:color w:val="333333"/>
          <w:vertAlign w:val="subscript"/>
        </w:rPr>
        <w:t>3</w:t>
      </w:r>
      <w:r w:rsidRPr="00D50EA1">
        <w:rPr>
          <w:color w:val="333333"/>
        </w:rPr>
        <w:t>)</w:t>
      </w:r>
      <w:r w:rsidRPr="00D50EA1">
        <w:rPr>
          <w:color w:val="333333"/>
          <w:vertAlign w:val="subscript"/>
        </w:rPr>
        <w:t xml:space="preserve">2          </w:t>
      </w:r>
      <w:r w:rsidRPr="001E64ED">
        <w:rPr>
          <w:color w:val="333333"/>
          <w:vertAlign w:val="subscript"/>
          <w:lang w:val="en-US"/>
        </w:rPr>
        <w:t> </w:t>
      </w:r>
    </w:p>
    <w:p w14:paraId="663AC84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1E64ED">
        <w:rPr>
          <w:color w:val="333333"/>
        </w:rPr>
        <w:t>г)</w:t>
      </w:r>
      <w:r w:rsidRPr="001E64ED">
        <w:rPr>
          <w:color w:val="333333"/>
          <w:lang w:val="en-US"/>
        </w:rPr>
        <w:t>Ca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  <w:lang w:val="en-US"/>
        </w:rPr>
        <w:t> </w:t>
      </w:r>
      <w:r w:rsidRPr="001E64ED">
        <w:rPr>
          <w:color w:val="333333"/>
        </w:rPr>
        <w:t>(</w:t>
      </w:r>
      <w:r w:rsidRPr="001E64ED">
        <w:rPr>
          <w:color w:val="333333"/>
          <w:lang w:val="en-US"/>
        </w:rPr>
        <w:t>PO</w:t>
      </w:r>
      <w:r w:rsidRPr="001E64ED">
        <w:rPr>
          <w:color w:val="333333"/>
          <w:vertAlign w:val="subscript"/>
        </w:rPr>
        <w:t>4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>2</w:t>
      </w:r>
    </w:p>
    <w:p w14:paraId="78222D1F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6.</w:t>
      </w:r>
      <w:r w:rsidRPr="001E64ED">
        <w:rPr>
          <w:b/>
          <w:i/>
          <w:color w:val="333333"/>
        </w:rPr>
        <w:t> Реакция нейтрализации происходит между:</w:t>
      </w:r>
    </w:p>
    <w:p w14:paraId="5229FC9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а) цинком и соляной кислотой</w:t>
      </w:r>
    </w:p>
    <w:p w14:paraId="2FCC1049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б) серной кислотой и хлоридом бария</w:t>
      </w:r>
    </w:p>
    <w:p w14:paraId="42999BC8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в) гидроксидом кальция и азотной кислотой</w:t>
      </w:r>
    </w:p>
    <w:p w14:paraId="19FA2AA4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г) гидроксидом натрия и сульфатом меди</w:t>
      </w:r>
    </w:p>
    <w:p w14:paraId="2D428708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eastAsia="Times New Roman" w:hAnsi="Times New Roman" w:cs="Times New Roman"/>
          <w:b/>
          <w:i/>
          <w:color w:val="333333"/>
        </w:rPr>
        <w:t>7. Формула сульфата натрия:</w:t>
      </w:r>
    </w:p>
    <w:p w14:paraId="6C43133F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а)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4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</w:t>
      </w:r>
    </w:p>
    <w:p w14:paraId="644653D1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б)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</w:t>
      </w:r>
    </w:p>
    <w:p w14:paraId="790A638C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в)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</w:t>
      </w:r>
    </w:p>
    <w:p w14:paraId="1E99DDE9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г)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 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SiO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3</w:t>
      </w:r>
    </w:p>
    <w:p w14:paraId="0FE2E46D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eastAsia="Times New Roman" w:hAnsi="Times New Roman" w:cs="Times New Roman"/>
          <w:b/>
          <w:i/>
          <w:color w:val="333333"/>
        </w:rPr>
        <w:t>8. К нерастворимым основаниям относится каждое из 2-х веществ:</w:t>
      </w:r>
    </w:p>
    <w:p w14:paraId="0E61E698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а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 Mg(OH)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 Na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 xml:space="preserve">O </w:t>
      </w:r>
    </w:p>
    <w:p w14:paraId="5CD80326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</w:pPr>
      <w:r w:rsidRPr="001E64ED">
        <w:rPr>
          <w:rFonts w:ascii="Times New Roman" w:eastAsia="Times New Roman" w:hAnsi="Times New Roman" w:cs="Times New Roman"/>
          <w:color w:val="333333"/>
        </w:rPr>
        <w:t>б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) Al(OH)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3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, Zn(OH)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  <w:lang w:val="en-US"/>
        </w:rPr>
        <w:t>2</w:t>
      </w:r>
    </w:p>
    <w:p w14:paraId="65FDAFE7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  <w:vertAlign w:val="subscript"/>
        </w:rPr>
      </w:pPr>
      <w:r w:rsidRPr="001E64ED">
        <w:rPr>
          <w:rFonts w:ascii="Times New Roman" w:eastAsia="Times New Roman" w:hAnsi="Times New Roman" w:cs="Times New Roman"/>
          <w:color w:val="333333"/>
        </w:rPr>
        <w:t xml:space="preserve">в) 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HPO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3</w:t>
      </w:r>
      <w:r w:rsidRPr="001E64ED">
        <w:rPr>
          <w:rFonts w:ascii="Times New Roman" w:eastAsia="Times New Roman" w:hAnsi="Times New Roman" w:cs="Times New Roman"/>
          <w:color w:val="333333"/>
        </w:rPr>
        <w:t xml:space="preserve">, 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N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2</w:t>
      </w:r>
      <w:r w:rsidRPr="001E64ED">
        <w:rPr>
          <w:rFonts w:ascii="Times New Roman" w:eastAsia="Times New Roman" w:hAnsi="Times New Roman" w:cs="Times New Roman"/>
          <w:color w:val="333333"/>
          <w:lang w:val="en-US"/>
        </w:rPr>
        <w:t>O</w:t>
      </w:r>
      <w:r w:rsidRPr="001E64ED">
        <w:rPr>
          <w:rFonts w:ascii="Times New Roman" w:eastAsia="Times New Roman" w:hAnsi="Times New Roman" w:cs="Times New Roman"/>
          <w:color w:val="333333"/>
          <w:vertAlign w:val="subscript"/>
        </w:rPr>
        <w:t>5</w:t>
      </w:r>
    </w:p>
    <w:p w14:paraId="50522EB9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г) KOH, NaCl</w:t>
      </w:r>
    </w:p>
    <w:p w14:paraId="7BD74812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i/>
          <w:color w:val="333333"/>
        </w:rPr>
        <w:t>9. К неэлектролитам относится:</w:t>
      </w:r>
    </w:p>
    <w:p w14:paraId="0CF4C4B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 xml:space="preserve">а) сахар </w:t>
      </w:r>
    </w:p>
    <w:p w14:paraId="252B62CB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 xml:space="preserve">б) хлорид натрия </w:t>
      </w:r>
    </w:p>
    <w:p w14:paraId="0C79D613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 xml:space="preserve">в) гидроксид натрия </w:t>
      </w:r>
    </w:p>
    <w:p w14:paraId="39163F9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г) серная кислота</w:t>
      </w:r>
    </w:p>
    <w:p w14:paraId="25924F89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i/>
          <w:color w:val="333333"/>
        </w:rPr>
        <w:t>10. Формула сильного электролита</w:t>
      </w:r>
    </w:p>
    <w:p w14:paraId="7901FFC6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а) H</w:t>
      </w:r>
      <w:r w:rsidRPr="001E64ED">
        <w:rPr>
          <w:color w:val="333333"/>
          <w:vertAlign w:val="subscript"/>
        </w:rPr>
        <w:t>2</w:t>
      </w:r>
      <w:r w:rsidRPr="001E64ED">
        <w:rPr>
          <w:color w:val="333333"/>
        </w:rPr>
        <w:t>SO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 </w:t>
      </w:r>
    </w:p>
    <w:p w14:paraId="5CBE5A4B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б) CaCO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 </w:t>
      </w:r>
    </w:p>
    <w:p w14:paraId="0D9AE9C2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1E64ED">
        <w:rPr>
          <w:color w:val="333333"/>
        </w:rPr>
        <w:t>в) HNO</w:t>
      </w:r>
      <w:r w:rsidRPr="001E64ED">
        <w:rPr>
          <w:color w:val="333333"/>
          <w:vertAlign w:val="subscript"/>
        </w:rPr>
        <w:t>3</w:t>
      </w:r>
    </w:p>
    <w:p w14:paraId="0B066A48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 г) Cu(OH)</w:t>
      </w:r>
      <w:r w:rsidRPr="001E64ED">
        <w:rPr>
          <w:color w:val="333333"/>
          <w:vertAlign w:val="subscript"/>
        </w:rPr>
        <w:t>2</w:t>
      </w:r>
    </w:p>
    <w:p w14:paraId="1028057B" w14:textId="77777777" w:rsidR="00AE2FD6" w:rsidRPr="001E64ED" w:rsidRDefault="00AE2FD6" w:rsidP="00AE2FD6">
      <w:pPr>
        <w:pStyle w:val="ae"/>
        <w:tabs>
          <w:tab w:val="left" w:pos="1134"/>
          <w:tab w:val="left" w:pos="1552"/>
        </w:tabs>
        <w:autoSpaceDE w:val="0"/>
        <w:autoSpaceDN w:val="0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1E64ED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Вариант 2</w:t>
      </w:r>
    </w:p>
    <w:p w14:paraId="6A66F16F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1</w:t>
      </w:r>
      <w:r w:rsidRPr="001E64ED">
        <w:rPr>
          <w:b/>
          <w:i/>
          <w:color w:val="333333"/>
        </w:rPr>
        <w:t>. Какое из перечисленных утверждений неверно?</w:t>
      </w:r>
    </w:p>
    <w:p w14:paraId="0A49208B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а) кислоты – сложные вещества, состоящие из атомов водорода и кислотных остатков;</w:t>
      </w:r>
    </w:p>
    <w:p w14:paraId="32723995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б) кислоты изменяют окраску индикатора;</w:t>
      </w:r>
    </w:p>
    <w:p w14:paraId="6317CEBC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в) взаимодействуют с основаниями;</w:t>
      </w:r>
    </w:p>
    <w:p w14:paraId="2362F8B0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г) взаимодействуют с кислотными оксидами.</w:t>
      </w:r>
    </w:p>
    <w:p w14:paraId="26EB2B1E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2.</w:t>
      </w:r>
      <w:r w:rsidRPr="001E64ED">
        <w:rPr>
          <w:b/>
          <w:i/>
          <w:color w:val="333333"/>
        </w:rPr>
        <w:t>Ряд, состоящий только из основных оксидов:</w:t>
      </w:r>
    </w:p>
    <w:p w14:paraId="26E1D3B3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  <w:lang w:val="en-US"/>
        </w:rPr>
      </w:pPr>
      <w:r w:rsidRPr="001E64ED">
        <w:rPr>
          <w:color w:val="333333"/>
        </w:rPr>
        <w:t>а</w:t>
      </w:r>
      <w:r w:rsidRPr="001E64ED">
        <w:rPr>
          <w:color w:val="333333"/>
          <w:lang w:val="en-US"/>
        </w:rPr>
        <w:t>) SO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CO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, P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  <w:r w:rsidRPr="001E64ED">
        <w:rPr>
          <w:color w:val="333333"/>
          <w:vertAlign w:val="subscript"/>
          <w:lang w:val="en-US"/>
        </w:rPr>
        <w:t>5 </w:t>
      </w:r>
    </w:p>
    <w:p w14:paraId="40833D8A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б</w:t>
      </w:r>
      <w:r w:rsidRPr="001E64ED">
        <w:rPr>
          <w:color w:val="333333"/>
          <w:lang w:val="en-US"/>
        </w:rPr>
        <w:t>) CuO, CaO, Na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</w:p>
    <w:p w14:paraId="05DCA3DD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lastRenderedPageBreak/>
        <w:t>в</w:t>
      </w:r>
      <w:r w:rsidRPr="001E64ED">
        <w:rPr>
          <w:color w:val="333333"/>
          <w:lang w:val="en-US"/>
        </w:rPr>
        <w:t>) Al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Cr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ZnO</w:t>
      </w:r>
    </w:p>
    <w:p w14:paraId="7C8708C2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г</w:t>
      </w:r>
      <w:r w:rsidRPr="001E64ED">
        <w:rPr>
          <w:color w:val="333333"/>
          <w:lang w:val="en-US"/>
        </w:rPr>
        <w:t>) SO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CaO, ZnO</w:t>
      </w:r>
    </w:p>
    <w:p w14:paraId="6367F283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3.</w:t>
      </w:r>
      <w:r w:rsidRPr="001E64ED">
        <w:rPr>
          <w:b/>
          <w:i/>
          <w:color w:val="333333"/>
        </w:rPr>
        <w:t> Ряд, состоящий только из одноосновных кислот:</w:t>
      </w:r>
    </w:p>
    <w:p w14:paraId="25CF6522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а</w:t>
      </w:r>
      <w:r w:rsidRPr="001E64ED">
        <w:rPr>
          <w:color w:val="333333"/>
          <w:lang w:val="en-US"/>
        </w:rPr>
        <w:t>) HCl, HNO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HF, H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S</w:t>
      </w:r>
    </w:p>
    <w:p w14:paraId="20677F2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б</w:t>
      </w:r>
      <w:r w:rsidRPr="001E64ED">
        <w:rPr>
          <w:color w:val="333333"/>
          <w:lang w:val="en-US"/>
        </w:rPr>
        <w:t>) HNO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H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S, H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SO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H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SO</w:t>
      </w:r>
      <w:r w:rsidRPr="001E64ED">
        <w:rPr>
          <w:color w:val="333333"/>
          <w:vertAlign w:val="subscript"/>
          <w:lang w:val="en-US"/>
        </w:rPr>
        <w:t>4</w:t>
      </w:r>
    </w:p>
    <w:p w14:paraId="3D85BEAE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в</w:t>
      </w:r>
      <w:r w:rsidRPr="001E64ED">
        <w:rPr>
          <w:color w:val="333333"/>
          <w:lang w:val="en-US"/>
        </w:rPr>
        <w:t>) HCl, HNO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 xml:space="preserve">, HF, HBr </w:t>
      </w:r>
    </w:p>
    <w:p w14:paraId="4EF0E5F0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г</w:t>
      </w:r>
      <w:r w:rsidRPr="001E64ED">
        <w:rPr>
          <w:color w:val="333333"/>
          <w:lang w:val="en-US"/>
        </w:rPr>
        <w:t>) HNO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H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SO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HF, HBr</w:t>
      </w:r>
    </w:p>
    <w:p w14:paraId="0AB20208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4.</w:t>
      </w:r>
      <w:r w:rsidRPr="001E64ED">
        <w:rPr>
          <w:b/>
          <w:i/>
          <w:color w:val="333333"/>
        </w:rPr>
        <w:t> Ряд, состоящий только из растворимых оснований:</w:t>
      </w:r>
    </w:p>
    <w:p w14:paraId="6A049836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а) Zn(OH)</w:t>
      </w:r>
      <w:r w:rsidRPr="001E64ED">
        <w:rPr>
          <w:color w:val="333333"/>
          <w:vertAlign w:val="subscript"/>
        </w:rPr>
        <w:t>2</w:t>
      </w:r>
      <w:r w:rsidRPr="001E64ED">
        <w:rPr>
          <w:color w:val="333333"/>
        </w:rPr>
        <w:t xml:space="preserve"> , NaOH , KOH </w:t>
      </w:r>
    </w:p>
    <w:p w14:paraId="4D504F5F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б) NaOH , KOH, LiOH</w:t>
      </w:r>
    </w:p>
    <w:p w14:paraId="1D01BDBD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в</w:t>
      </w:r>
      <w:r w:rsidRPr="001E64ED">
        <w:rPr>
          <w:color w:val="333333"/>
          <w:lang w:val="en-US"/>
        </w:rPr>
        <w:t>) Cu(OH)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 , Zn(OH)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 xml:space="preserve"> ,KOH </w:t>
      </w:r>
    </w:p>
    <w:p w14:paraId="66D8C769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г</w:t>
      </w:r>
      <w:r w:rsidRPr="001E64ED">
        <w:rPr>
          <w:color w:val="333333"/>
          <w:lang w:val="en-US"/>
        </w:rPr>
        <w:t>) Fe(OH)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, Zn(OH)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, Mg(OH)</w:t>
      </w:r>
      <w:r w:rsidRPr="001E64ED">
        <w:rPr>
          <w:color w:val="333333"/>
          <w:vertAlign w:val="subscript"/>
          <w:lang w:val="en-US"/>
        </w:rPr>
        <w:t>2</w:t>
      </w:r>
    </w:p>
    <w:p w14:paraId="2566F97D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i/>
          <w:color w:val="333333"/>
        </w:rPr>
      </w:pPr>
      <w:r w:rsidRPr="001E64ED">
        <w:rPr>
          <w:rFonts w:ascii="Times New Roman" w:hAnsi="Times New Roman" w:cs="Times New Roman"/>
          <w:b/>
          <w:bCs/>
          <w:i/>
          <w:iCs/>
          <w:color w:val="333333"/>
        </w:rPr>
        <w:t>5</w:t>
      </w:r>
      <w:bookmarkStart w:id="0" w:name="_Hlk55299789"/>
      <w:r w:rsidRPr="001E64ED">
        <w:rPr>
          <w:rFonts w:ascii="Times New Roman" w:eastAsia="Times New Roman" w:hAnsi="Times New Roman" w:cs="Times New Roman"/>
          <w:b/>
          <w:i/>
          <w:color w:val="333333"/>
        </w:rPr>
        <w:t>. Среди перечисленных веществ кислой солью является</w:t>
      </w:r>
    </w:p>
    <w:p w14:paraId="7A7DEAED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 xml:space="preserve">а) гидрид магния </w:t>
      </w:r>
    </w:p>
    <w:p w14:paraId="4BAA80FB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б) гидроксид кальция</w:t>
      </w:r>
    </w:p>
    <w:p w14:paraId="6722F2D3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 xml:space="preserve">в) гидрокарбонат натрия </w:t>
      </w:r>
    </w:p>
    <w:p w14:paraId="42CA7A18" w14:textId="77777777" w:rsidR="00AE2FD6" w:rsidRPr="001E64ED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33333"/>
        </w:rPr>
      </w:pPr>
      <w:r w:rsidRPr="001E64ED">
        <w:rPr>
          <w:rFonts w:ascii="Times New Roman" w:eastAsia="Times New Roman" w:hAnsi="Times New Roman" w:cs="Times New Roman"/>
          <w:color w:val="333333"/>
        </w:rPr>
        <w:t>г) гидроксохлорид меди</w:t>
      </w:r>
    </w:p>
    <w:p w14:paraId="6CBAC4B5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6.</w:t>
      </w:r>
      <w:r w:rsidRPr="001E64ED">
        <w:rPr>
          <w:b/>
          <w:i/>
          <w:color w:val="333333"/>
        </w:rPr>
        <w:t> Соль ортофосфорной кислоты:</w:t>
      </w:r>
    </w:p>
    <w:p w14:paraId="5419335D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1E64ED">
        <w:rPr>
          <w:color w:val="333333"/>
        </w:rPr>
        <w:t xml:space="preserve">а) </w:t>
      </w:r>
      <w:r w:rsidRPr="001E64ED">
        <w:rPr>
          <w:color w:val="333333"/>
          <w:lang w:val="en-US"/>
        </w:rPr>
        <w:t>Na</w:t>
      </w:r>
      <w:r w:rsidRPr="001E64ED">
        <w:rPr>
          <w:color w:val="333333"/>
          <w:vertAlign w:val="subscript"/>
        </w:rPr>
        <w:t>2</w:t>
      </w:r>
      <w:r w:rsidRPr="001E64ED">
        <w:rPr>
          <w:color w:val="333333"/>
          <w:lang w:val="en-US"/>
        </w:rPr>
        <w:t>CO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  <w:vertAlign w:val="subscript"/>
          <w:lang w:val="en-US"/>
        </w:rPr>
        <w:t> </w:t>
      </w:r>
    </w:p>
    <w:p w14:paraId="65D447EE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 xml:space="preserve">б) </w:t>
      </w:r>
      <w:r w:rsidRPr="001E64ED">
        <w:rPr>
          <w:color w:val="333333"/>
          <w:lang w:val="en-US"/>
        </w:rPr>
        <w:t>CuSO</w:t>
      </w:r>
      <w:r w:rsidRPr="001E64ED">
        <w:rPr>
          <w:color w:val="333333"/>
          <w:vertAlign w:val="subscript"/>
        </w:rPr>
        <w:t>4</w:t>
      </w:r>
      <w:r w:rsidRPr="001E64ED">
        <w:rPr>
          <w:color w:val="333333"/>
          <w:lang w:val="en-US"/>
        </w:rPr>
        <w:t> </w:t>
      </w:r>
    </w:p>
    <w:p w14:paraId="1BD86ACD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1E64ED">
        <w:rPr>
          <w:color w:val="333333"/>
        </w:rPr>
        <w:t xml:space="preserve">в) </w:t>
      </w:r>
      <w:r w:rsidRPr="001E64ED">
        <w:rPr>
          <w:color w:val="333333"/>
          <w:lang w:val="en-US"/>
        </w:rPr>
        <w:t>Zn</w:t>
      </w:r>
      <w:r w:rsidRPr="001E64ED">
        <w:rPr>
          <w:color w:val="333333"/>
        </w:rPr>
        <w:t>(</w:t>
      </w:r>
      <w:r w:rsidRPr="001E64ED">
        <w:rPr>
          <w:color w:val="333333"/>
          <w:lang w:val="en-US"/>
        </w:rPr>
        <w:t>NO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>2</w:t>
      </w:r>
      <w:r w:rsidRPr="001E64ED">
        <w:rPr>
          <w:color w:val="333333"/>
          <w:vertAlign w:val="subscript"/>
          <w:lang w:val="en-US"/>
        </w:rPr>
        <w:t> </w:t>
      </w:r>
    </w:p>
    <w:p w14:paraId="5885FF2E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г)</w:t>
      </w:r>
      <w:r w:rsidRPr="001E64ED">
        <w:rPr>
          <w:color w:val="333333"/>
          <w:lang w:val="en-US"/>
        </w:rPr>
        <w:t>Ca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  <w:lang w:val="en-US"/>
        </w:rPr>
        <w:t> </w:t>
      </w:r>
      <w:r w:rsidRPr="001E64ED">
        <w:rPr>
          <w:color w:val="333333"/>
        </w:rPr>
        <w:t>(</w:t>
      </w:r>
      <w:r w:rsidRPr="001E64ED">
        <w:rPr>
          <w:color w:val="333333"/>
          <w:lang w:val="en-US"/>
        </w:rPr>
        <w:t>PO</w:t>
      </w:r>
      <w:r w:rsidRPr="001E64ED">
        <w:rPr>
          <w:color w:val="333333"/>
          <w:vertAlign w:val="subscript"/>
        </w:rPr>
        <w:t>4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>2</w:t>
      </w:r>
    </w:p>
    <w:bookmarkEnd w:id="0"/>
    <w:p w14:paraId="279B7735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7.</w:t>
      </w:r>
      <w:r w:rsidRPr="001E64ED">
        <w:rPr>
          <w:b/>
          <w:i/>
          <w:color w:val="333333"/>
        </w:rPr>
        <w:t> Ряд, состоящий только из кислотных оксидов:</w:t>
      </w:r>
    </w:p>
    <w:p w14:paraId="1238EA86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  <w:lang w:val="en-US"/>
        </w:rPr>
      </w:pPr>
      <w:r w:rsidRPr="001E64ED">
        <w:rPr>
          <w:color w:val="333333"/>
        </w:rPr>
        <w:t>а</w:t>
      </w:r>
      <w:r w:rsidRPr="001E64ED">
        <w:rPr>
          <w:color w:val="333333"/>
          <w:lang w:val="en-US"/>
        </w:rPr>
        <w:t>) SO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CO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, P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  <w:r w:rsidRPr="001E64ED">
        <w:rPr>
          <w:color w:val="333333"/>
          <w:vertAlign w:val="subscript"/>
          <w:lang w:val="en-US"/>
        </w:rPr>
        <w:t>5</w:t>
      </w:r>
    </w:p>
    <w:p w14:paraId="2C89C7FC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  <w:vertAlign w:val="subscript"/>
          <w:lang w:val="en-US"/>
        </w:rPr>
        <w:t> </w:t>
      </w:r>
      <w:r w:rsidRPr="001E64ED">
        <w:rPr>
          <w:color w:val="333333"/>
        </w:rPr>
        <w:t>б</w:t>
      </w:r>
      <w:r w:rsidRPr="001E64ED">
        <w:rPr>
          <w:color w:val="333333"/>
          <w:lang w:val="en-US"/>
        </w:rPr>
        <w:t>) CuO, CaO, Na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</w:p>
    <w:p w14:paraId="3CC9D5F4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в</w:t>
      </w:r>
      <w:r w:rsidRPr="001E64ED">
        <w:rPr>
          <w:color w:val="333333"/>
          <w:lang w:val="en-US"/>
        </w:rPr>
        <w:t>) Al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Cr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ZnO</w:t>
      </w:r>
    </w:p>
    <w:p w14:paraId="2621CF74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1E64ED">
        <w:rPr>
          <w:color w:val="333333"/>
        </w:rPr>
        <w:t>г</w:t>
      </w:r>
      <w:r w:rsidRPr="001E64ED">
        <w:rPr>
          <w:color w:val="333333"/>
          <w:lang w:val="en-US"/>
        </w:rPr>
        <w:t>) SO</w:t>
      </w:r>
      <w:r w:rsidRPr="001E64ED">
        <w:rPr>
          <w:color w:val="333333"/>
          <w:vertAlign w:val="subscript"/>
          <w:lang w:val="en-US"/>
        </w:rPr>
        <w:t>3</w:t>
      </w:r>
      <w:r w:rsidRPr="001E64ED">
        <w:rPr>
          <w:color w:val="333333"/>
          <w:lang w:val="en-US"/>
        </w:rPr>
        <w:t>, CaO, ZnO</w:t>
      </w:r>
    </w:p>
    <w:p w14:paraId="7A20587F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1E64ED">
        <w:rPr>
          <w:b/>
          <w:bCs/>
          <w:i/>
          <w:iCs/>
          <w:color w:val="333333"/>
        </w:rPr>
        <w:t>8.</w:t>
      </w:r>
      <w:r w:rsidRPr="001E64ED">
        <w:rPr>
          <w:b/>
          <w:i/>
          <w:color w:val="333333"/>
        </w:rPr>
        <w:t> Оксид, кислоту которого можно получить реакцией взаимодействия этого оксида с водой:</w:t>
      </w:r>
    </w:p>
    <w:p w14:paraId="45F00BA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 xml:space="preserve">а) CuO </w:t>
      </w:r>
    </w:p>
    <w:p w14:paraId="24FBE7E7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б) SO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 </w:t>
      </w:r>
    </w:p>
    <w:p w14:paraId="6EFC4169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в) Al</w:t>
      </w:r>
      <w:r w:rsidRPr="001E64ED">
        <w:rPr>
          <w:color w:val="333333"/>
          <w:vertAlign w:val="subscript"/>
        </w:rPr>
        <w:t>2</w:t>
      </w:r>
      <w:r w:rsidRPr="001E64ED">
        <w:rPr>
          <w:color w:val="333333"/>
        </w:rPr>
        <w:t>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 </w:t>
      </w:r>
    </w:p>
    <w:p w14:paraId="5E6657B2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1E64ED">
        <w:rPr>
          <w:color w:val="333333"/>
        </w:rPr>
        <w:t>г) Na</w:t>
      </w:r>
      <w:r w:rsidRPr="001E64ED">
        <w:rPr>
          <w:color w:val="333333"/>
          <w:vertAlign w:val="subscript"/>
        </w:rPr>
        <w:t>2</w:t>
      </w:r>
      <w:r w:rsidRPr="001E64ED">
        <w:rPr>
          <w:color w:val="333333"/>
        </w:rPr>
        <w:t>O</w:t>
      </w:r>
    </w:p>
    <w:p w14:paraId="173F3FED" w14:textId="77777777" w:rsidR="00AE2FD6" w:rsidRPr="001E64ED" w:rsidRDefault="00AE2FD6" w:rsidP="00AE2FD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/>
        </w:rPr>
      </w:pPr>
      <w:r w:rsidRPr="001E64ED">
        <w:rPr>
          <w:b/>
          <w:i/>
          <w:color w:val="000000"/>
        </w:rPr>
        <w:t>9.  К электролитам относится:</w:t>
      </w:r>
    </w:p>
    <w:p w14:paraId="70842F07" w14:textId="77777777" w:rsidR="00AE2FD6" w:rsidRPr="001E64ED" w:rsidRDefault="00AE2FD6" w:rsidP="00AE2FD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 xml:space="preserve">    а) вода             </w:t>
      </w:r>
    </w:p>
    <w:p w14:paraId="1A0D07C5" w14:textId="77777777" w:rsidR="00AE2FD6" w:rsidRPr="001E64ED" w:rsidRDefault="00AE2FD6" w:rsidP="00AE2FD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 xml:space="preserve">б) хлорид меди (II)   </w:t>
      </w:r>
    </w:p>
    <w:p w14:paraId="00EFDD86" w14:textId="77777777" w:rsidR="00AE2FD6" w:rsidRPr="001E64ED" w:rsidRDefault="00AE2FD6" w:rsidP="00AE2FD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>в) сахар                </w:t>
      </w:r>
    </w:p>
    <w:p w14:paraId="0D11FFB3" w14:textId="77777777" w:rsidR="00AE2FD6" w:rsidRPr="001E64ED" w:rsidRDefault="00AE2FD6" w:rsidP="00AE2FD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>г) оксид углерода (IV)</w:t>
      </w:r>
    </w:p>
    <w:p w14:paraId="068B3B57" w14:textId="77777777" w:rsidR="00AE2FD6" w:rsidRPr="001E64ED" w:rsidRDefault="00AE2FD6" w:rsidP="00AE2FD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/>
        </w:rPr>
      </w:pPr>
      <w:r w:rsidRPr="001E64ED">
        <w:rPr>
          <w:b/>
          <w:i/>
          <w:color w:val="000000"/>
        </w:rPr>
        <w:t>10. Формула слабого электролита:</w:t>
      </w:r>
    </w:p>
    <w:p w14:paraId="26703842" w14:textId="77777777" w:rsidR="00AE2FD6" w:rsidRPr="001E64ED" w:rsidRDefault="00AE2FD6" w:rsidP="00AE2FD6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а) </w:t>
      </w:r>
      <w:r w:rsidRPr="001E64ED">
        <w:rPr>
          <w:color w:val="000000"/>
          <w:lang w:val="en-US"/>
        </w:rPr>
        <w:t>CuCl</w:t>
      </w:r>
      <w:r w:rsidRPr="001E64ED">
        <w:rPr>
          <w:rStyle w:val="c1"/>
          <w:color w:val="000000"/>
          <w:vertAlign w:val="subscript"/>
        </w:rPr>
        <w:t>2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</w:p>
    <w:p w14:paraId="3A2B0E49" w14:textId="77777777" w:rsidR="00AE2FD6" w:rsidRPr="001E64ED" w:rsidRDefault="00AE2FD6" w:rsidP="00AE2FD6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 xml:space="preserve">  б) </w:t>
      </w:r>
      <w:r w:rsidRPr="001E64ED">
        <w:rPr>
          <w:color w:val="000000"/>
          <w:lang w:val="en-US"/>
        </w:rPr>
        <w:t>NaCl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</w:p>
    <w:p w14:paraId="20CFE199" w14:textId="77777777" w:rsidR="00AE2FD6" w:rsidRPr="001E64ED" w:rsidRDefault="00AE2FD6" w:rsidP="00AE2FD6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 xml:space="preserve">  в) </w:t>
      </w:r>
      <w:r w:rsidRPr="001E64ED">
        <w:rPr>
          <w:color w:val="000000"/>
          <w:lang w:val="en-US"/>
        </w:rPr>
        <w:t>H</w:t>
      </w:r>
      <w:r w:rsidRPr="001E64ED">
        <w:rPr>
          <w:rStyle w:val="c1"/>
          <w:color w:val="000000"/>
          <w:vertAlign w:val="subscript"/>
        </w:rPr>
        <w:t>2</w:t>
      </w:r>
      <w:r w:rsidRPr="001E64ED">
        <w:rPr>
          <w:color w:val="000000"/>
          <w:lang w:val="en-US"/>
        </w:rPr>
        <w:t>SO</w:t>
      </w:r>
      <w:r w:rsidRPr="001E64ED">
        <w:rPr>
          <w:rStyle w:val="c1"/>
          <w:color w:val="000000"/>
          <w:vertAlign w:val="subscript"/>
        </w:rPr>
        <w:t>4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  <w:r w:rsidRPr="001E64ED">
        <w:rPr>
          <w:color w:val="000000"/>
        </w:rPr>
        <w:t xml:space="preserve"> </w:t>
      </w:r>
      <w:r w:rsidRPr="001E64ED">
        <w:rPr>
          <w:color w:val="000000"/>
          <w:lang w:val="en-US"/>
        </w:rPr>
        <w:t> </w:t>
      </w:r>
    </w:p>
    <w:p w14:paraId="620E68EC" w14:textId="77777777" w:rsidR="00AE2FD6" w:rsidRPr="001E64ED" w:rsidRDefault="00AE2FD6" w:rsidP="00AE2FD6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E64ED">
        <w:rPr>
          <w:color w:val="000000"/>
        </w:rPr>
        <w:t xml:space="preserve">  г) </w:t>
      </w:r>
      <w:r w:rsidRPr="001E64ED">
        <w:rPr>
          <w:color w:val="000000"/>
          <w:lang w:val="en-US"/>
        </w:rPr>
        <w:t>H</w:t>
      </w:r>
      <w:r w:rsidRPr="001E64ED">
        <w:rPr>
          <w:rStyle w:val="c1"/>
          <w:color w:val="000000"/>
          <w:vertAlign w:val="subscript"/>
        </w:rPr>
        <w:t>2</w:t>
      </w:r>
      <w:r w:rsidRPr="001E64ED">
        <w:rPr>
          <w:color w:val="000000"/>
          <w:lang w:val="en-US"/>
        </w:rPr>
        <w:t>CO</w:t>
      </w:r>
      <w:r w:rsidRPr="001E64ED">
        <w:rPr>
          <w:rStyle w:val="c1"/>
          <w:color w:val="000000"/>
          <w:vertAlign w:val="subscript"/>
        </w:rPr>
        <w:t>3</w:t>
      </w:r>
    </w:p>
    <w:p w14:paraId="5DDC045E" w14:textId="77777777" w:rsidR="00AE2FD6" w:rsidRDefault="00AE2FD6" w:rsidP="00AE2FD6">
      <w:pPr>
        <w:tabs>
          <w:tab w:val="left" w:pos="1134"/>
          <w:tab w:val="left" w:pos="1552"/>
        </w:tabs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1E64ED">
        <w:rPr>
          <w:rFonts w:ascii="Times New Roman" w:eastAsia="Times New Roman" w:hAnsi="Times New Roman" w:cs="Times New Roman"/>
          <w:b/>
          <w:bCs/>
          <w:lang w:eastAsia="en-US"/>
        </w:rPr>
        <w:t>Вариант 3</w:t>
      </w:r>
    </w:p>
    <w:p w14:paraId="5CA073CC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AF5A1E">
        <w:rPr>
          <w:b/>
          <w:bCs/>
          <w:i/>
          <w:iCs/>
          <w:color w:val="333333"/>
        </w:rPr>
        <w:t>1.</w:t>
      </w:r>
      <w:r w:rsidRPr="00AF5A1E">
        <w:rPr>
          <w:b/>
          <w:i/>
          <w:color w:val="333333"/>
        </w:rPr>
        <w:t> Ряд, состоящий только из нерастворимых оснований:</w:t>
      </w:r>
    </w:p>
    <w:p w14:paraId="1287374C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а) Zn(OH)</w:t>
      </w:r>
      <w:r w:rsidRPr="00AF5A1E">
        <w:rPr>
          <w:color w:val="333333"/>
          <w:vertAlign w:val="subscript"/>
        </w:rPr>
        <w:t>2</w:t>
      </w:r>
      <w:r w:rsidRPr="00AF5A1E">
        <w:rPr>
          <w:color w:val="333333"/>
        </w:rPr>
        <w:t xml:space="preserve"> , NaOH , KOH </w:t>
      </w:r>
    </w:p>
    <w:p w14:paraId="68611E72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б) NaOH , KOH, LiOH</w:t>
      </w:r>
    </w:p>
    <w:p w14:paraId="70D9F253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AF5A1E">
        <w:rPr>
          <w:color w:val="333333"/>
        </w:rPr>
        <w:t>в</w:t>
      </w:r>
      <w:r w:rsidRPr="001E64ED">
        <w:rPr>
          <w:color w:val="333333"/>
          <w:lang w:val="en-US"/>
        </w:rPr>
        <w:t>) Cu(OH)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 , Zn(OH)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 , Fe(OH)</w:t>
      </w:r>
      <w:r w:rsidRPr="001E64ED">
        <w:rPr>
          <w:color w:val="333333"/>
          <w:vertAlign w:val="subscript"/>
          <w:lang w:val="en-US"/>
        </w:rPr>
        <w:t>2</w:t>
      </w:r>
      <w:r w:rsidRPr="001E64ED">
        <w:rPr>
          <w:color w:val="333333"/>
          <w:lang w:val="en-US"/>
        </w:rPr>
        <w:t> </w:t>
      </w:r>
    </w:p>
    <w:p w14:paraId="74323E1B" w14:textId="77777777" w:rsidR="00AE2FD6" w:rsidRPr="00C57E0B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AF5A1E">
        <w:rPr>
          <w:color w:val="333333"/>
        </w:rPr>
        <w:t>г</w:t>
      </w:r>
      <w:r w:rsidRPr="00C57E0B">
        <w:rPr>
          <w:color w:val="333333"/>
          <w:lang w:val="en-US"/>
        </w:rPr>
        <w:t>) Fe(OH)</w:t>
      </w:r>
      <w:r w:rsidRPr="00C57E0B">
        <w:rPr>
          <w:color w:val="333333"/>
          <w:vertAlign w:val="subscript"/>
          <w:lang w:val="en-US"/>
        </w:rPr>
        <w:t>2</w:t>
      </w:r>
      <w:r w:rsidRPr="00C57E0B">
        <w:rPr>
          <w:color w:val="333333"/>
          <w:lang w:val="en-US"/>
        </w:rPr>
        <w:t>, Zn(OH)</w:t>
      </w:r>
      <w:r w:rsidRPr="00C57E0B">
        <w:rPr>
          <w:color w:val="333333"/>
          <w:vertAlign w:val="subscript"/>
          <w:lang w:val="en-US"/>
        </w:rPr>
        <w:t>2</w:t>
      </w:r>
      <w:r w:rsidRPr="00C57E0B">
        <w:rPr>
          <w:color w:val="333333"/>
          <w:lang w:val="en-US"/>
        </w:rPr>
        <w:t>, KOH,</w:t>
      </w:r>
    </w:p>
    <w:p w14:paraId="468577A3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AF5A1E">
        <w:rPr>
          <w:b/>
          <w:bCs/>
          <w:i/>
          <w:iCs/>
          <w:color w:val="333333"/>
        </w:rPr>
        <w:t>2.</w:t>
      </w:r>
      <w:r w:rsidRPr="00AF5A1E">
        <w:rPr>
          <w:b/>
          <w:i/>
          <w:color w:val="333333"/>
        </w:rPr>
        <w:t> Кислотным и основным оксидами соответственно являются:</w:t>
      </w:r>
    </w:p>
    <w:p w14:paraId="094B7C5D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а) FeO и CaO</w:t>
      </w:r>
    </w:p>
    <w:p w14:paraId="2FEEAE96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б) Al</w:t>
      </w:r>
      <w:r w:rsidRPr="00AF5A1E">
        <w:rPr>
          <w:color w:val="333333"/>
          <w:vertAlign w:val="subscript"/>
        </w:rPr>
        <w:t>2</w:t>
      </w:r>
      <w:r w:rsidRPr="00AF5A1E">
        <w:rPr>
          <w:color w:val="333333"/>
        </w:rPr>
        <w:t>O</w:t>
      </w:r>
      <w:r w:rsidRPr="00AF5A1E">
        <w:rPr>
          <w:color w:val="333333"/>
          <w:vertAlign w:val="subscript"/>
        </w:rPr>
        <w:t>3 </w:t>
      </w:r>
      <w:r w:rsidRPr="00AF5A1E">
        <w:rPr>
          <w:color w:val="333333"/>
        </w:rPr>
        <w:t>и Na</w:t>
      </w:r>
      <w:r w:rsidRPr="00AF5A1E">
        <w:rPr>
          <w:color w:val="333333"/>
          <w:vertAlign w:val="subscript"/>
        </w:rPr>
        <w:t>2</w:t>
      </w:r>
      <w:r w:rsidRPr="00AF5A1E">
        <w:rPr>
          <w:color w:val="333333"/>
        </w:rPr>
        <w:t>O</w:t>
      </w:r>
    </w:p>
    <w:p w14:paraId="72AC902C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lastRenderedPageBreak/>
        <w:t>в) CO</w:t>
      </w:r>
      <w:r w:rsidRPr="00AF5A1E">
        <w:rPr>
          <w:color w:val="333333"/>
          <w:vertAlign w:val="subscript"/>
        </w:rPr>
        <w:t>2 </w:t>
      </w:r>
      <w:r w:rsidRPr="00AF5A1E">
        <w:rPr>
          <w:color w:val="333333"/>
        </w:rPr>
        <w:t xml:space="preserve">и CuO </w:t>
      </w:r>
    </w:p>
    <w:p w14:paraId="6123E676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г) Fe</w:t>
      </w:r>
      <w:r w:rsidRPr="00AF5A1E">
        <w:rPr>
          <w:color w:val="333333"/>
          <w:vertAlign w:val="subscript"/>
        </w:rPr>
        <w:t>2</w:t>
      </w:r>
      <w:r w:rsidRPr="00AF5A1E">
        <w:rPr>
          <w:color w:val="333333"/>
        </w:rPr>
        <w:t>O</w:t>
      </w:r>
      <w:r w:rsidRPr="00AF5A1E">
        <w:rPr>
          <w:color w:val="333333"/>
          <w:vertAlign w:val="subscript"/>
        </w:rPr>
        <w:t>3 </w:t>
      </w:r>
      <w:r w:rsidRPr="00AF5A1E">
        <w:rPr>
          <w:color w:val="333333"/>
        </w:rPr>
        <w:t>и CO</w:t>
      </w:r>
    </w:p>
    <w:p w14:paraId="394D2E16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bookmarkStart w:id="1" w:name="_Hlk55300623"/>
      <w:r w:rsidRPr="00AF5A1E">
        <w:rPr>
          <w:b/>
          <w:bCs/>
          <w:i/>
          <w:iCs/>
          <w:color w:val="333333"/>
        </w:rPr>
        <w:t>3.</w:t>
      </w:r>
      <w:r w:rsidRPr="00AF5A1E">
        <w:rPr>
          <w:b/>
          <w:i/>
          <w:color w:val="333333"/>
        </w:rPr>
        <w:t> Реакция нейтрализации происходит между:</w:t>
      </w:r>
    </w:p>
    <w:p w14:paraId="60EDC713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а) цинком и серной кислотой</w:t>
      </w:r>
    </w:p>
    <w:p w14:paraId="1CFB0FE0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б) гидроксидом калия и соляной кислотой</w:t>
      </w:r>
    </w:p>
    <w:p w14:paraId="669CD465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в) сульфатом меди и цинком</w:t>
      </w:r>
    </w:p>
    <w:p w14:paraId="298D2698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г) гидроксидом натрия и сульфатом меди</w:t>
      </w:r>
    </w:p>
    <w:p w14:paraId="270E7162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AF5A1E">
        <w:rPr>
          <w:b/>
          <w:bCs/>
          <w:i/>
          <w:iCs/>
          <w:color w:val="333333"/>
        </w:rPr>
        <w:t>4.</w:t>
      </w:r>
      <w:r w:rsidRPr="00AF5A1E">
        <w:rPr>
          <w:b/>
          <w:i/>
          <w:color w:val="333333"/>
        </w:rPr>
        <w:t> Соль азотной кислоты:</w:t>
      </w:r>
    </w:p>
    <w:p w14:paraId="7020801C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AF5A1E">
        <w:rPr>
          <w:color w:val="333333"/>
        </w:rPr>
        <w:t>а</w:t>
      </w:r>
      <w:r w:rsidRPr="001E64ED">
        <w:rPr>
          <w:color w:val="333333"/>
        </w:rPr>
        <w:t xml:space="preserve">) </w:t>
      </w:r>
      <w:r w:rsidRPr="00AF5A1E">
        <w:rPr>
          <w:color w:val="333333"/>
          <w:lang w:val="en-US"/>
        </w:rPr>
        <w:t>Na</w:t>
      </w:r>
      <w:r w:rsidRPr="001E64ED">
        <w:rPr>
          <w:color w:val="333333"/>
          <w:vertAlign w:val="subscript"/>
        </w:rPr>
        <w:t>2</w:t>
      </w:r>
      <w:r w:rsidRPr="00AF5A1E">
        <w:rPr>
          <w:color w:val="333333"/>
          <w:lang w:val="en-US"/>
        </w:rPr>
        <w:t>CO</w:t>
      </w:r>
      <w:r w:rsidRPr="001E64ED">
        <w:rPr>
          <w:color w:val="333333"/>
          <w:vertAlign w:val="subscript"/>
        </w:rPr>
        <w:t>3</w:t>
      </w:r>
      <w:r w:rsidRPr="00AF5A1E">
        <w:rPr>
          <w:color w:val="333333"/>
          <w:vertAlign w:val="subscript"/>
          <w:lang w:val="en-US"/>
        </w:rPr>
        <w:t> </w:t>
      </w:r>
    </w:p>
    <w:p w14:paraId="29DFA543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б</w:t>
      </w:r>
      <w:r w:rsidRPr="001E64ED">
        <w:rPr>
          <w:color w:val="333333"/>
        </w:rPr>
        <w:t xml:space="preserve">) </w:t>
      </w:r>
      <w:r w:rsidRPr="00AF5A1E">
        <w:rPr>
          <w:color w:val="333333"/>
          <w:lang w:val="en-US"/>
        </w:rPr>
        <w:t>CuSO</w:t>
      </w:r>
      <w:r w:rsidRPr="001E64ED">
        <w:rPr>
          <w:color w:val="333333"/>
          <w:vertAlign w:val="subscript"/>
        </w:rPr>
        <w:t>4</w:t>
      </w:r>
      <w:r w:rsidRPr="00AF5A1E">
        <w:rPr>
          <w:color w:val="333333"/>
          <w:lang w:val="en-US"/>
        </w:rPr>
        <w:t> </w:t>
      </w:r>
    </w:p>
    <w:p w14:paraId="03D3D52F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AF5A1E">
        <w:rPr>
          <w:color w:val="333333"/>
        </w:rPr>
        <w:t>в</w:t>
      </w:r>
      <w:r w:rsidRPr="001E64ED">
        <w:rPr>
          <w:color w:val="333333"/>
        </w:rPr>
        <w:t xml:space="preserve">) </w:t>
      </w:r>
      <w:r w:rsidRPr="00AF5A1E">
        <w:rPr>
          <w:color w:val="333333"/>
          <w:lang w:val="en-US"/>
        </w:rPr>
        <w:t>Zn</w:t>
      </w:r>
      <w:r w:rsidRPr="001E64ED">
        <w:rPr>
          <w:color w:val="333333"/>
        </w:rPr>
        <w:t>(</w:t>
      </w:r>
      <w:r w:rsidRPr="00AF5A1E">
        <w:rPr>
          <w:color w:val="333333"/>
          <w:lang w:val="en-US"/>
        </w:rPr>
        <w:t>NO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>2</w:t>
      </w:r>
      <w:r w:rsidRPr="00AF5A1E">
        <w:rPr>
          <w:color w:val="333333"/>
          <w:vertAlign w:val="subscript"/>
          <w:lang w:val="en-US"/>
        </w:rPr>
        <w:t> </w:t>
      </w:r>
    </w:p>
    <w:p w14:paraId="70A61761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г</w:t>
      </w:r>
      <w:r w:rsidRPr="001E64ED">
        <w:rPr>
          <w:color w:val="333333"/>
        </w:rPr>
        <w:t>)</w:t>
      </w:r>
      <w:r w:rsidRPr="00AF5A1E">
        <w:rPr>
          <w:color w:val="333333"/>
          <w:lang w:val="en-US"/>
        </w:rPr>
        <w:t>Ca</w:t>
      </w:r>
      <w:r w:rsidRPr="001E64ED">
        <w:rPr>
          <w:color w:val="333333"/>
          <w:vertAlign w:val="subscript"/>
        </w:rPr>
        <w:t>3</w:t>
      </w:r>
      <w:r w:rsidRPr="00AF5A1E">
        <w:rPr>
          <w:color w:val="333333"/>
          <w:lang w:val="en-US"/>
        </w:rPr>
        <w:t> </w:t>
      </w:r>
      <w:r w:rsidRPr="001E64ED">
        <w:rPr>
          <w:color w:val="333333"/>
        </w:rPr>
        <w:t>(</w:t>
      </w:r>
      <w:r w:rsidRPr="00AF5A1E">
        <w:rPr>
          <w:color w:val="333333"/>
          <w:lang w:val="en-US"/>
        </w:rPr>
        <w:t>PO</w:t>
      </w:r>
      <w:r w:rsidRPr="001E64ED">
        <w:rPr>
          <w:color w:val="333333"/>
          <w:vertAlign w:val="subscript"/>
        </w:rPr>
        <w:t>4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>2</w:t>
      </w:r>
    </w:p>
    <w:p w14:paraId="2EDBE3FE" w14:textId="77777777" w:rsidR="00AE2FD6" w:rsidRPr="00D30450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D30450">
        <w:rPr>
          <w:b/>
          <w:bCs/>
          <w:i/>
          <w:iCs/>
          <w:color w:val="333333"/>
        </w:rPr>
        <w:t>5.</w:t>
      </w:r>
      <w:r w:rsidRPr="00D30450">
        <w:rPr>
          <w:b/>
          <w:i/>
          <w:color w:val="333333"/>
        </w:rPr>
        <w:t>Свойство, характерное только для нерастворимых кислот:</w:t>
      </w:r>
    </w:p>
    <w:p w14:paraId="44C65593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а) взаимодействие с кислотами</w:t>
      </w:r>
    </w:p>
    <w:p w14:paraId="07CDBB20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б) взаимодействие с некоторыми солями</w:t>
      </w:r>
    </w:p>
    <w:p w14:paraId="7A90827A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в) взаимодействие со щелочами</w:t>
      </w:r>
    </w:p>
    <w:p w14:paraId="14EA89F2" w14:textId="77777777" w:rsidR="00AE2FD6" w:rsidRPr="00AF5A1E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AF5A1E">
        <w:rPr>
          <w:color w:val="333333"/>
        </w:rPr>
        <w:t>г) разложение при нагревании</w:t>
      </w:r>
    </w:p>
    <w:p w14:paraId="04BAB3B4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>
        <w:rPr>
          <w:b/>
          <w:bCs/>
          <w:i/>
          <w:iCs/>
          <w:color w:val="333333"/>
        </w:rPr>
        <w:t>6</w:t>
      </w:r>
      <w:r w:rsidRPr="000B6278">
        <w:rPr>
          <w:b/>
          <w:bCs/>
          <w:i/>
          <w:iCs/>
          <w:color w:val="333333"/>
        </w:rPr>
        <w:t>.</w:t>
      </w:r>
      <w:r w:rsidRPr="000B6278">
        <w:rPr>
          <w:b/>
          <w:i/>
          <w:color w:val="333333"/>
        </w:rPr>
        <w:t> Ряд, состоящий только из многоосновных кислот:</w:t>
      </w:r>
    </w:p>
    <w:p w14:paraId="098CA901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0B6278">
        <w:rPr>
          <w:color w:val="333333"/>
        </w:rPr>
        <w:t>а</w:t>
      </w:r>
      <w:r w:rsidRPr="000B6278">
        <w:rPr>
          <w:color w:val="333333"/>
          <w:lang w:val="en-US"/>
        </w:rPr>
        <w:t>) HCl, HNO</w:t>
      </w:r>
      <w:r w:rsidRPr="000B6278">
        <w:rPr>
          <w:color w:val="333333"/>
          <w:vertAlign w:val="subscript"/>
          <w:lang w:val="en-US"/>
        </w:rPr>
        <w:t>3</w:t>
      </w:r>
      <w:r w:rsidRPr="000B6278">
        <w:rPr>
          <w:color w:val="333333"/>
          <w:lang w:val="en-US"/>
        </w:rPr>
        <w:t>, HF, H</w:t>
      </w:r>
      <w:r w:rsidRPr="000B6278">
        <w:rPr>
          <w:color w:val="333333"/>
          <w:vertAlign w:val="subscript"/>
          <w:lang w:val="en-US"/>
        </w:rPr>
        <w:t>2</w:t>
      </w:r>
      <w:r w:rsidRPr="000B6278">
        <w:rPr>
          <w:color w:val="333333"/>
          <w:lang w:val="en-US"/>
        </w:rPr>
        <w:t xml:space="preserve">S            </w:t>
      </w:r>
    </w:p>
    <w:p w14:paraId="743C5012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0B6278">
        <w:rPr>
          <w:color w:val="333333"/>
        </w:rPr>
        <w:t>б</w:t>
      </w:r>
      <w:r w:rsidRPr="000B6278">
        <w:rPr>
          <w:color w:val="333333"/>
          <w:lang w:val="en-US"/>
        </w:rPr>
        <w:t>) HNO</w:t>
      </w:r>
      <w:r w:rsidRPr="000B6278">
        <w:rPr>
          <w:color w:val="333333"/>
          <w:vertAlign w:val="subscript"/>
          <w:lang w:val="en-US"/>
        </w:rPr>
        <w:t>3</w:t>
      </w:r>
      <w:r w:rsidRPr="000B6278">
        <w:rPr>
          <w:color w:val="333333"/>
          <w:lang w:val="en-US"/>
        </w:rPr>
        <w:t>, H</w:t>
      </w:r>
      <w:r w:rsidRPr="000B6278">
        <w:rPr>
          <w:color w:val="333333"/>
          <w:vertAlign w:val="subscript"/>
          <w:lang w:val="en-US"/>
        </w:rPr>
        <w:t>2</w:t>
      </w:r>
      <w:r w:rsidRPr="000B6278">
        <w:rPr>
          <w:color w:val="333333"/>
          <w:lang w:val="en-US"/>
        </w:rPr>
        <w:t>SO</w:t>
      </w:r>
      <w:r w:rsidRPr="000B6278">
        <w:rPr>
          <w:color w:val="333333"/>
          <w:vertAlign w:val="subscript"/>
          <w:lang w:val="en-US"/>
        </w:rPr>
        <w:t>3</w:t>
      </w:r>
      <w:r w:rsidRPr="000B6278">
        <w:rPr>
          <w:color w:val="333333"/>
          <w:lang w:val="en-US"/>
        </w:rPr>
        <w:t>, HF, HBr</w:t>
      </w:r>
    </w:p>
    <w:p w14:paraId="48D8B208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0B6278">
        <w:rPr>
          <w:color w:val="333333"/>
        </w:rPr>
        <w:t>в</w:t>
      </w:r>
      <w:r w:rsidRPr="000B6278">
        <w:rPr>
          <w:color w:val="333333"/>
          <w:lang w:val="en-US"/>
        </w:rPr>
        <w:t>) HCl, HNO</w:t>
      </w:r>
      <w:r w:rsidRPr="000B6278">
        <w:rPr>
          <w:color w:val="333333"/>
          <w:vertAlign w:val="subscript"/>
          <w:lang w:val="en-US"/>
        </w:rPr>
        <w:t>3</w:t>
      </w:r>
      <w:r w:rsidRPr="000B6278">
        <w:rPr>
          <w:color w:val="333333"/>
          <w:lang w:val="en-US"/>
        </w:rPr>
        <w:t xml:space="preserve">, HF, HBr           </w:t>
      </w:r>
    </w:p>
    <w:p w14:paraId="3C32C189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lang w:val="en-US"/>
        </w:rPr>
      </w:pPr>
      <w:r w:rsidRPr="000B6278">
        <w:rPr>
          <w:color w:val="333333"/>
        </w:rPr>
        <w:t>г</w:t>
      </w:r>
      <w:r w:rsidRPr="000B6278">
        <w:rPr>
          <w:color w:val="333333"/>
          <w:lang w:val="en-US"/>
        </w:rPr>
        <w:t xml:space="preserve">) </w:t>
      </w:r>
      <w:r w:rsidRPr="000B6278">
        <w:rPr>
          <w:color w:val="333333"/>
        </w:rPr>
        <w:t>Н</w:t>
      </w:r>
      <w:r w:rsidRPr="000B6278">
        <w:rPr>
          <w:color w:val="333333"/>
          <w:vertAlign w:val="subscript"/>
          <w:lang w:val="en-US"/>
        </w:rPr>
        <w:t>3</w:t>
      </w:r>
      <w:r w:rsidRPr="000B6278">
        <w:rPr>
          <w:color w:val="333333"/>
        </w:rPr>
        <w:t>РО</w:t>
      </w:r>
      <w:r w:rsidRPr="000B6278">
        <w:rPr>
          <w:color w:val="333333"/>
          <w:vertAlign w:val="subscript"/>
          <w:lang w:val="en-US"/>
        </w:rPr>
        <w:t>4</w:t>
      </w:r>
      <w:r w:rsidRPr="000B6278">
        <w:rPr>
          <w:color w:val="333333"/>
          <w:lang w:val="en-US"/>
        </w:rPr>
        <w:t>, H</w:t>
      </w:r>
      <w:r w:rsidRPr="000B6278">
        <w:rPr>
          <w:color w:val="333333"/>
          <w:vertAlign w:val="subscript"/>
          <w:lang w:val="en-US"/>
        </w:rPr>
        <w:t>2</w:t>
      </w:r>
      <w:r w:rsidRPr="000B6278">
        <w:rPr>
          <w:color w:val="333333"/>
          <w:lang w:val="en-US"/>
        </w:rPr>
        <w:t>S, H</w:t>
      </w:r>
      <w:r w:rsidRPr="000B6278">
        <w:rPr>
          <w:color w:val="333333"/>
          <w:vertAlign w:val="subscript"/>
          <w:lang w:val="en-US"/>
        </w:rPr>
        <w:t>2</w:t>
      </w:r>
      <w:r w:rsidRPr="000B6278">
        <w:rPr>
          <w:color w:val="333333"/>
          <w:lang w:val="en-US"/>
        </w:rPr>
        <w:t>SO</w:t>
      </w:r>
      <w:r w:rsidRPr="000B6278">
        <w:rPr>
          <w:color w:val="333333"/>
          <w:vertAlign w:val="subscript"/>
          <w:lang w:val="en-US"/>
        </w:rPr>
        <w:t>3</w:t>
      </w:r>
      <w:r w:rsidRPr="000B6278">
        <w:rPr>
          <w:color w:val="333333"/>
          <w:lang w:val="en-US"/>
        </w:rPr>
        <w:t>, H</w:t>
      </w:r>
      <w:r w:rsidRPr="000B6278">
        <w:rPr>
          <w:color w:val="333333"/>
          <w:vertAlign w:val="subscript"/>
          <w:lang w:val="en-US"/>
        </w:rPr>
        <w:t>2</w:t>
      </w:r>
      <w:r w:rsidRPr="000B6278">
        <w:rPr>
          <w:color w:val="333333"/>
          <w:lang w:val="en-US"/>
        </w:rPr>
        <w:t>SO</w:t>
      </w:r>
      <w:r w:rsidRPr="000B6278">
        <w:rPr>
          <w:color w:val="333333"/>
          <w:vertAlign w:val="subscript"/>
          <w:lang w:val="en-US"/>
        </w:rPr>
        <w:t>4</w:t>
      </w:r>
    </w:p>
    <w:bookmarkEnd w:id="1"/>
    <w:p w14:paraId="02377C71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>
        <w:rPr>
          <w:b/>
          <w:bCs/>
          <w:i/>
          <w:iCs/>
          <w:color w:val="333333"/>
        </w:rPr>
        <w:t>7</w:t>
      </w:r>
      <w:r w:rsidRPr="000B6278">
        <w:rPr>
          <w:b/>
          <w:i/>
          <w:color w:val="333333"/>
        </w:rPr>
        <w:t>. Какое из перечисленных утверждений неверно?</w:t>
      </w:r>
    </w:p>
    <w:p w14:paraId="25AD9C19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0B6278">
        <w:rPr>
          <w:color w:val="333333"/>
        </w:rPr>
        <w:t>а) кислоты – сложные вещества, состоящие из атомов водорода и кислотных остатков;</w:t>
      </w:r>
    </w:p>
    <w:p w14:paraId="104A2289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0B6278">
        <w:rPr>
          <w:color w:val="333333"/>
        </w:rPr>
        <w:t>б) кислоты изменяют окраску индикатора;</w:t>
      </w:r>
    </w:p>
    <w:p w14:paraId="071B95C6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0B6278">
        <w:rPr>
          <w:color w:val="333333"/>
        </w:rPr>
        <w:t>в) взаимодействуют с основаниями;</w:t>
      </w:r>
    </w:p>
    <w:p w14:paraId="484D82A7" w14:textId="77777777" w:rsidR="00AE2FD6" w:rsidRPr="000B6278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0B6278">
        <w:rPr>
          <w:color w:val="333333"/>
        </w:rPr>
        <w:t>г) взаимодействуют с кислотными оксидами.</w:t>
      </w:r>
    </w:p>
    <w:p w14:paraId="609A2392" w14:textId="77777777" w:rsidR="00AE2FD6" w:rsidRPr="00C47BE9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C47BE9">
        <w:rPr>
          <w:b/>
          <w:bCs/>
          <w:i/>
          <w:iCs/>
          <w:color w:val="333333"/>
        </w:rPr>
        <w:t>8.</w:t>
      </w:r>
      <w:r w:rsidRPr="00C47BE9">
        <w:rPr>
          <w:b/>
          <w:i/>
          <w:color w:val="333333"/>
        </w:rPr>
        <w:t> Соль азотной кислоты:</w:t>
      </w:r>
    </w:p>
    <w:p w14:paraId="14538F41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C47BE9">
        <w:rPr>
          <w:color w:val="333333"/>
        </w:rPr>
        <w:t>а</w:t>
      </w:r>
      <w:r w:rsidRPr="001E64ED">
        <w:rPr>
          <w:color w:val="333333"/>
        </w:rPr>
        <w:t xml:space="preserve">) </w:t>
      </w:r>
      <w:r w:rsidRPr="00C47BE9">
        <w:rPr>
          <w:color w:val="333333"/>
          <w:lang w:val="en-US"/>
        </w:rPr>
        <w:t>Na</w:t>
      </w:r>
      <w:r w:rsidRPr="001E64ED">
        <w:rPr>
          <w:color w:val="333333"/>
          <w:vertAlign w:val="subscript"/>
        </w:rPr>
        <w:t>2</w:t>
      </w:r>
      <w:r w:rsidRPr="00C47BE9">
        <w:rPr>
          <w:color w:val="333333"/>
          <w:lang w:val="en-US"/>
        </w:rPr>
        <w:t>CO</w:t>
      </w:r>
      <w:r w:rsidRPr="001E64ED">
        <w:rPr>
          <w:color w:val="333333"/>
          <w:vertAlign w:val="subscript"/>
        </w:rPr>
        <w:t xml:space="preserve">3           </w:t>
      </w:r>
      <w:r w:rsidRPr="00C47BE9">
        <w:rPr>
          <w:color w:val="333333"/>
          <w:vertAlign w:val="subscript"/>
          <w:lang w:val="en-US"/>
        </w:rPr>
        <w:t> </w:t>
      </w:r>
    </w:p>
    <w:p w14:paraId="64AB63B6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>б</w:t>
      </w:r>
      <w:r w:rsidRPr="001E64ED">
        <w:rPr>
          <w:color w:val="333333"/>
        </w:rPr>
        <w:t xml:space="preserve">) </w:t>
      </w:r>
      <w:r w:rsidRPr="00C47BE9">
        <w:rPr>
          <w:color w:val="333333"/>
          <w:lang w:val="en-US"/>
        </w:rPr>
        <w:t>CuSO</w:t>
      </w:r>
      <w:r w:rsidRPr="001E64ED">
        <w:rPr>
          <w:color w:val="333333"/>
          <w:vertAlign w:val="subscript"/>
        </w:rPr>
        <w:t>4</w:t>
      </w:r>
      <w:r w:rsidRPr="00C47BE9">
        <w:rPr>
          <w:color w:val="333333"/>
          <w:lang w:val="en-US"/>
        </w:rPr>
        <w:t> </w:t>
      </w:r>
      <w:r w:rsidRPr="001E64ED">
        <w:rPr>
          <w:color w:val="333333"/>
        </w:rPr>
        <w:t xml:space="preserve">         </w:t>
      </w:r>
    </w:p>
    <w:p w14:paraId="1E1D38AD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C47BE9">
        <w:rPr>
          <w:color w:val="333333"/>
        </w:rPr>
        <w:t>в</w:t>
      </w:r>
      <w:r w:rsidRPr="001E64ED">
        <w:rPr>
          <w:color w:val="333333"/>
        </w:rPr>
        <w:t xml:space="preserve">) </w:t>
      </w:r>
      <w:r w:rsidRPr="00C47BE9">
        <w:rPr>
          <w:color w:val="333333"/>
          <w:lang w:val="en-US"/>
        </w:rPr>
        <w:t>Zn</w:t>
      </w:r>
      <w:r w:rsidRPr="001E64ED">
        <w:rPr>
          <w:color w:val="333333"/>
        </w:rPr>
        <w:t>(</w:t>
      </w:r>
      <w:r w:rsidRPr="00C47BE9">
        <w:rPr>
          <w:color w:val="333333"/>
          <w:lang w:val="en-US"/>
        </w:rPr>
        <w:t>NO</w:t>
      </w:r>
      <w:r w:rsidRPr="001E64ED">
        <w:rPr>
          <w:color w:val="333333"/>
          <w:vertAlign w:val="subscript"/>
        </w:rPr>
        <w:t>3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 xml:space="preserve">2          </w:t>
      </w:r>
      <w:r w:rsidRPr="00C47BE9">
        <w:rPr>
          <w:color w:val="333333"/>
          <w:vertAlign w:val="subscript"/>
          <w:lang w:val="en-US"/>
        </w:rPr>
        <w:t> </w:t>
      </w:r>
    </w:p>
    <w:p w14:paraId="62140C7A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>г</w:t>
      </w:r>
      <w:r w:rsidRPr="001E64ED">
        <w:rPr>
          <w:color w:val="333333"/>
        </w:rPr>
        <w:t>)</w:t>
      </w:r>
      <w:r w:rsidRPr="00C47BE9">
        <w:rPr>
          <w:color w:val="333333"/>
          <w:lang w:val="en-US"/>
        </w:rPr>
        <w:t>Ca</w:t>
      </w:r>
      <w:r w:rsidRPr="001E64ED">
        <w:rPr>
          <w:color w:val="333333"/>
          <w:vertAlign w:val="subscript"/>
        </w:rPr>
        <w:t>3</w:t>
      </w:r>
      <w:r w:rsidRPr="00C47BE9">
        <w:rPr>
          <w:color w:val="333333"/>
          <w:lang w:val="en-US"/>
        </w:rPr>
        <w:t> </w:t>
      </w:r>
      <w:r w:rsidRPr="001E64ED">
        <w:rPr>
          <w:color w:val="333333"/>
        </w:rPr>
        <w:t>(</w:t>
      </w:r>
      <w:r w:rsidRPr="00C47BE9">
        <w:rPr>
          <w:color w:val="333333"/>
          <w:lang w:val="en-US"/>
        </w:rPr>
        <w:t>PO</w:t>
      </w:r>
      <w:r w:rsidRPr="001E64ED">
        <w:rPr>
          <w:color w:val="333333"/>
          <w:vertAlign w:val="subscript"/>
        </w:rPr>
        <w:t>4</w:t>
      </w:r>
      <w:r w:rsidRPr="001E64ED">
        <w:rPr>
          <w:color w:val="333333"/>
        </w:rPr>
        <w:t>)</w:t>
      </w:r>
      <w:r w:rsidRPr="001E64ED">
        <w:rPr>
          <w:color w:val="333333"/>
          <w:vertAlign w:val="subscript"/>
        </w:rPr>
        <w:t>2</w:t>
      </w:r>
    </w:p>
    <w:p w14:paraId="362F9709" w14:textId="77777777" w:rsidR="00AE2FD6" w:rsidRPr="00C47BE9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C47BE9">
        <w:rPr>
          <w:b/>
          <w:i/>
          <w:color w:val="333333"/>
        </w:rPr>
        <w:t>9. К электролитам относится:</w:t>
      </w:r>
    </w:p>
    <w:p w14:paraId="5AC211A1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 xml:space="preserve">а) сахар </w:t>
      </w:r>
    </w:p>
    <w:p w14:paraId="622B33C3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 xml:space="preserve">б) оксид меди (II) </w:t>
      </w:r>
    </w:p>
    <w:p w14:paraId="2E6DBDB9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 xml:space="preserve">в) оксид углерода (IV) </w:t>
      </w:r>
    </w:p>
    <w:p w14:paraId="43141BAD" w14:textId="77777777" w:rsidR="00AE2FD6" w:rsidRPr="00C47BE9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>г) соляная кислота</w:t>
      </w:r>
    </w:p>
    <w:p w14:paraId="7576A1E6" w14:textId="77777777" w:rsidR="00AE2FD6" w:rsidRPr="00C47BE9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b/>
          <w:i/>
          <w:color w:val="333333"/>
        </w:rPr>
      </w:pPr>
      <w:r w:rsidRPr="00C47BE9">
        <w:rPr>
          <w:b/>
          <w:i/>
          <w:color w:val="333333"/>
        </w:rPr>
        <w:t>10. Формула слабого электролита:</w:t>
      </w:r>
    </w:p>
    <w:p w14:paraId="632DDD87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C47BE9">
        <w:rPr>
          <w:color w:val="333333"/>
        </w:rPr>
        <w:t>а) CuCl</w:t>
      </w:r>
      <w:r w:rsidRPr="00C47BE9">
        <w:rPr>
          <w:color w:val="333333"/>
          <w:vertAlign w:val="subscript"/>
        </w:rPr>
        <w:t>2 </w:t>
      </w:r>
    </w:p>
    <w:p w14:paraId="71987050" w14:textId="77777777" w:rsidR="00AE2FD6" w:rsidRPr="001E64ED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>б</w:t>
      </w:r>
      <w:r w:rsidRPr="001E64ED">
        <w:rPr>
          <w:color w:val="333333"/>
        </w:rPr>
        <w:t xml:space="preserve">) </w:t>
      </w:r>
      <w:r w:rsidRPr="00C57E0B">
        <w:rPr>
          <w:color w:val="333333"/>
          <w:lang w:val="en-US"/>
        </w:rPr>
        <w:t>HCl</w:t>
      </w:r>
    </w:p>
    <w:p w14:paraId="001998F7" w14:textId="77777777" w:rsidR="00AE2FD6" w:rsidRPr="00A536B4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  <w:vertAlign w:val="subscript"/>
        </w:rPr>
      </w:pPr>
      <w:r w:rsidRPr="00C47BE9">
        <w:rPr>
          <w:color w:val="333333"/>
        </w:rPr>
        <w:t>в</w:t>
      </w:r>
      <w:r w:rsidRPr="00A536B4">
        <w:rPr>
          <w:color w:val="333333"/>
        </w:rPr>
        <w:t xml:space="preserve">) </w:t>
      </w:r>
      <w:r w:rsidRPr="00C57E0B">
        <w:rPr>
          <w:color w:val="333333"/>
          <w:lang w:val="en-US"/>
        </w:rPr>
        <w:t>H</w:t>
      </w:r>
      <w:r w:rsidRPr="00A536B4">
        <w:rPr>
          <w:color w:val="333333"/>
          <w:vertAlign w:val="subscript"/>
        </w:rPr>
        <w:t>2</w:t>
      </w:r>
      <w:r w:rsidRPr="00C57E0B">
        <w:rPr>
          <w:color w:val="333333"/>
          <w:lang w:val="en-US"/>
        </w:rPr>
        <w:t>SO</w:t>
      </w:r>
      <w:r w:rsidRPr="00A536B4">
        <w:rPr>
          <w:color w:val="333333"/>
          <w:vertAlign w:val="subscript"/>
        </w:rPr>
        <w:t>4</w:t>
      </w:r>
    </w:p>
    <w:p w14:paraId="710DDE6B" w14:textId="77777777" w:rsidR="00AE2FD6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  <w:r w:rsidRPr="00C47BE9">
        <w:rPr>
          <w:color w:val="333333"/>
        </w:rPr>
        <w:t>г</w:t>
      </w:r>
      <w:r w:rsidRPr="00A536B4">
        <w:rPr>
          <w:color w:val="333333"/>
        </w:rPr>
        <w:t xml:space="preserve">) </w:t>
      </w:r>
      <w:r w:rsidRPr="00C57E0B">
        <w:rPr>
          <w:color w:val="333333"/>
          <w:lang w:val="en-US"/>
        </w:rPr>
        <w:t>H</w:t>
      </w:r>
      <w:r w:rsidRPr="00A536B4">
        <w:rPr>
          <w:color w:val="333333"/>
          <w:vertAlign w:val="subscript"/>
        </w:rPr>
        <w:t>2</w:t>
      </w:r>
      <w:r w:rsidRPr="00C57E0B">
        <w:rPr>
          <w:color w:val="333333"/>
          <w:lang w:val="en-US"/>
        </w:rPr>
        <w:t>S</w:t>
      </w:r>
    </w:p>
    <w:p w14:paraId="3C1AB2E6" w14:textId="77777777" w:rsidR="00AE2FD6" w:rsidRPr="001E1FFA" w:rsidRDefault="00AE2FD6" w:rsidP="00AE2FD6">
      <w:pPr>
        <w:pStyle w:val="af1"/>
        <w:shd w:val="clear" w:color="auto" w:fill="FFFFFF"/>
        <w:spacing w:before="0" w:beforeAutospacing="0" w:after="0" w:afterAutospacing="0"/>
        <w:ind w:firstLine="709"/>
        <w:rPr>
          <w:color w:val="333333"/>
        </w:rPr>
      </w:pPr>
    </w:p>
    <w:p w14:paraId="674DE4C3" w14:textId="77777777" w:rsidR="00AE2FD6" w:rsidRPr="00FB0C4C" w:rsidRDefault="00AE2FD6" w:rsidP="00AE2FD6">
      <w:pPr>
        <w:tabs>
          <w:tab w:val="left" w:pos="1134"/>
          <w:tab w:val="left" w:pos="1552"/>
        </w:tabs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FB0C4C">
        <w:rPr>
          <w:rFonts w:ascii="Times New Roman" w:eastAsia="Times New Roman" w:hAnsi="Times New Roman" w:cs="Times New Roman"/>
          <w:b/>
          <w:bCs/>
          <w:lang w:eastAsia="en-US"/>
        </w:rPr>
        <w:t xml:space="preserve">Вариант </w:t>
      </w:r>
      <w:r>
        <w:rPr>
          <w:rFonts w:ascii="Times New Roman" w:eastAsia="Times New Roman" w:hAnsi="Times New Roman" w:cs="Times New Roman"/>
          <w:b/>
          <w:bCs/>
          <w:lang w:eastAsia="en-US"/>
        </w:rPr>
        <w:t>4</w:t>
      </w:r>
    </w:p>
    <w:p w14:paraId="324E0A6C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1</w:t>
      </w:r>
      <w:r w:rsidRPr="00092E82">
        <w:rPr>
          <w:rFonts w:ascii="Times New Roman" w:eastAsia="Times New Roman" w:hAnsi="Times New Roman" w:cs="Times New Roman"/>
          <w:i/>
        </w:rPr>
        <w:t>.  Какие из следующих соединений являются гомологами?</w:t>
      </w:r>
    </w:p>
    <w:p w14:paraId="76F29531" w14:textId="77777777" w:rsidR="00AE2FD6" w:rsidRPr="00092E82" w:rsidRDefault="00AE2FD6" w:rsidP="00AE2FD6">
      <w:pPr>
        <w:tabs>
          <w:tab w:val="left" w:pos="6390"/>
        </w:tabs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А.   С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Н</w:t>
      </w:r>
      <w:r w:rsidRPr="00092E82">
        <w:rPr>
          <w:rFonts w:ascii="Times New Roman" w:eastAsia="Times New Roman" w:hAnsi="Times New Roman" w:cs="Times New Roman"/>
          <w:vertAlign w:val="subscript"/>
        </w:rPr>
        <w:t>4</w:t>
      </w:r>
      <w:r w:rsidRPr="00092E82">
        <w:rPr>
          <w:rFonts w:ascii="Times New Roman" w:eastAsia="Times New Roman" w:hAnsi="Times New Roman" w:cs="Times New Roman"/>
        </w:rPr>
        <w:t xml:space="preserve">                                                        </w:t>
      </w:r>
    </w:p>
    <w:p w14:paraId="53526F56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092E82">
        <w:rPr>
          <w:rFonts w:ascii="Times New Roman" w:eastAsia="Times New Roman" w:hAnsi="Times New Roman" w:cs="Times New Roman"/>
        </w:rPr>
        <w:t>Б.   С</w:t>
      </w:r>
      <w:r w:rsidRPr="00092E82">
        <w:rPr>
          <w:rFonts w:ascii="Times New Roman" w:eastAsia="Times New Roman" w:hAnsi="Times New Roman" w:cs="Times New Roman"/>
          <w:vertAlign w:val="subscript"/>
        </w:rPr>
        <w:t>4</w:t>
      </w:r>
      <w:r w:rsidRPr="00092E82">
        <w:rPr>
          <w:rFonts w:ascii="Times New Roman" w:eastAsia="Times New Roman" w:hAnsi="Times New Roman" w:cs="Times New Roman"/>
        </w:rPr>
        <w:t>Н</w:t>
      </w:r>
      <w:r w:rsidRPr="00092E82">
        <w:rPr>
          <w:rFonts w:ascii="Times New Roman" w:eastAsia="Times New Roman" w:hAnsi="Times New Roman" w:cs="Times New Roman"/>
          <w:vertAlign w:val="subscript"/>
        </w:rPr>
        <w:t>10</w:t>
      </w:r>
    </w:p>
    <w:p w14:paraId="1C861DDF" w14:textId="77777777" w:rsidR="00AE2FD6" w:rsidRPr="00092E82" w:rsidRDefault="00AE2FD6" w:rsidP="00AE2FD6">
      <w:pPr>
        <w:tabs>
          <w:tab w:val="left" w:pos="6390"/>
        </w:tabs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В.    С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  <w:r w:rsidRPr="00092E82">
        <w:rPr>
          <w:rFonts w:ascii="Times New Roman" w:eastAsia="Times New Roman" w:hAnsi="Times New Roman" w:cs="Times New Roman"/>
        </w:rPr>
        <w:t>Н</w:t>
      </w:r>
      <w:r w:rsidRPr="00092E82">
        <w:rPr>
          <w:rFonts w:ascii="Times New Roman" w:eastAsia="Times New Roman" w:hAnsi="Times New Roman" w:cs="Times New Roman"/>
          <w:vertAlign w:val="subscript"/>
        </w:rPr>
        <w:t>6</w:t>
      </w:r>
    </w:p>
    <w:p w14:paraId="6034AF81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Г.    С</w:t>
      </w:r>
      <w:r w:rsidRPr="00092E82">
        <w:rPr>
          <w:rFonts w:ascii="Times New Roman" w:eastAsia="Times New Roman" w:hAnsi="Times New Roman" w:cs="Times New Roman"/>
          <w:vertAlign w:val="subscript"/>
        </w:rPr>
        <w:t>4</w:t>
      </w:r>
      <w:r w:rsidRPr="00092E82">
        <w:rPr>
          <w:rFonts w:ascii="Times New Roman" w:eastAsia="Times New Roman" w:hAnsi="Times New Roman" w:cs="Times New Roman"/>
        </w:rPr>
        <w:t>Н</w:t>
      </w:r>
      <w:r w:rsidRPr="00092E82">
        <w:rPr>
          <w:rFonts w:ascii="Times New Roman" w:eastAsia="Times New Roman" w:hAnsi="Times New Roman" w:cs="Times New Roman"/>
          <w:vertAlign w:val="subscript"/>
        </w:rPr>
        <w:t>8</w:t>
      </w:r>
    </w:p>
    <w:p w14:paraId="603DCA3E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i/>
        </w:rPr>
      </w:pPr>
      <w:r w:rsidRPr="00092E82">
        <w:rPr>
          <w:rFonts w:ascii="Times New Roman" w:eastAsia="Times New Roman" w:hAnsi="Times New Roman" w:cs="Times New Roman"/>
          <w:i/>
        </w:rPr>
        <w:t>2. Укажите формулу 2-метилбутана:</w:t>
      </w:r>
    </w:p>
    <w:p w14:paraId="3D849952" w14:textId="77777777" w:rsidR="00AE2FD6" w:rsidRPr="00092E82" w:rsidRDefault="00AE2FD6" w:rsidP="00AE2FD6">
      <w:pPr>
        <w:tabs>
          <w:tab w:val="center" w:pos="4677"/>
        </w:tabs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А.  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  <w:r w:rsidRPr="00092E82">
        <w:rPr>
          <w:rFonts w:ascii="Times New Roman" w:eastAsia="Times New Roman" w:hAnsi="Times New Roman" w:cs="Times New Roman"/>
        </w:rPr>
        <w:tab/>
      </w:r>
    </w:p>
    <w:p w14:paraId="22FAAEBD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092E82">
        <w:rPr>
          <w:rFonts w:ascii="Times New Roman" w:eastAsia="Times New Roman" w:hAnsi="Times New Roman" w:cs="Times New Roman"/>
        </w:rPr>
        <w:t>Б.   СН</w:t>
      </w:r>
      <w:r w:rsidRPr="00092E82">
        <w:rPr>
          <w:rFonts w:ascii="Times New Roman" w:eastAsia="Times New Roman" w:hAnsi="Times New Roman" w:cs="Times New Roman"/>
          <w:vertAlign w:val="subscript"/>
        </w:rPr>
        <w:t xml:space="preserve">2 </w:t>
      </w:r>
      <w:r w:rsidRPr="00092E82">
        <w:rPr>
          <w:rFonts w:ascii="Times New Roman" w:eastAsia="Times New Roman" w:hAnsi="Times New Roman" w:cs="Times New Roman"/>
        </w:rPr>
        <w:t>=СН-СН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</w:p>
    <w:p w14:paraId="060E5B3C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lang w:val="en-US"/>
        </w:rPr>
      </w:pPr>
      <w:r w:rsidRPr="00092E82">
        <w:rPr>
          <w:rFonts w:ascii="Times New Roman" w:eastAsia="Times New Roman" w:hAnsi="Times New Roman" w:cs="Times New Roman"/>
        </w:rPr>
        <w:lastRenderedPageBreak/>
        <w:t>В</w:t>
      </w:r>
      <w:r w:rsidRPr="0097350C">
        <w:rPr>
          <w:rFonts w:ascii="Times New Roman" w:eastAsia="Times New Roman" w:hAnsi="Times New Roman" w:cs="Times New Roman"/>
          <w:lang w:val="en-US"/>
        </w:rPr>
        <w:t xml:space="preserve">.   </w:t>
      </w:r>
      <w:r w:rsidRPr="00092E82">
        <w:rPr>
          <w:rFonts w:ascii="Times New Roman" w:eastAsia="Times New Roman" w:hAnsi="Times New Roman" w:cs="Times New Roman"/>
          <w:lang w:val="en-US"/>
        </w:rPr>
        <w:t>CH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3</w:t>
      </w:r>
      <w:r w:rsidRPr="00092E82">
        <w:rPr>
          <w:rFonts w:ascii="Times New Roman" w:eastAsia="Times New Roman" w:hAnsi="Times New Roman" w:cs="Times New Roman"/>
          <w:lang w:val="en-US"/>
        </w:rPr>
        <w:t>-CH- CH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2</w:t>
      </w:r>
      <w:r w:rsidRPr="00092E82">
        <w:rPr>
          <w:rFonts w:ascii="Times New Roman" w:eastAsia="Times New Roman" w:hAnsi="Times New Roman" w:cs="Times New Roman"/>
          <w:lang w:val="en-US"/>
        </w:rPr>
        <w:t xml:space="preserve"> – </w:t>
      </w:r>
      <w:r w:rsidRPr="00092E82">
        <w:rPr>
          <w:rFonts w:ascii="Times New Roman" w:eastAsia="Times New Roman" w:hAnsi="Times New Roman" w:cs="Times New Roman"/>
        </w:rPr>
        <w:t>СН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3</w:t>
      </w:r>
    </w:p>
    <w:p w14:paraId="6FCEC6B7" w14:textId="77777777" w:rsidR="00AE2FD6" w:rsidRPr="00092E82" w:rsidRDefault="00AE2FD6" w:rsidP="00AE2FD6">
      <w:pPr>
        <w:tabs>
          <w:tab w:val="left" w:pos="5430"/>
        </w:tabs>
        <w:ind w:firstLine="709"/>
        <w:rPr>
          <w:rFonts w:ascii="Times New Roman" w:eastAsia="Times New Roman" w:hAnsi="Times New Roman" w:cs="Times New Roman"/>
          <w:lang w:val="en-US"/>
        </w:rPr>
      </w:pPr>
      <w:r w:rsidRPr="00092E82">
        <w:rPr>
          <w:rFonts w:ascii="Times New Roman" w:eastAsia="Times New Roman" w:hAnsi="Times New Roman" w:cs="Times New Roman"/>
          <w:lang w:val="en-US"/>
        </w:rPr>
        <w:t xml:space="preserve">               |</w:t>
      </w:r>
      <w:r w:rsidRPr="00092E82">
        <w:rPr>
          <w:rFonts w:ascii="Times New Roman" w:eastAsia="Times New Roman" w:hAnsi="Times New Roman" w:cs="Times New Roman"/>
          <w:lang w:val="en-US"/>
        </w:rPr>
        <w:tab/>
      </w:r>
    </w:p>
    <w:p w14:paraId="6AAA43FA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lang w:val="en-US"/>
        </w:rPr>
      </w:pPr>
      <w:r w:rsidRPr="00092E82">
        <w:rPr>
          <w:rFonts w:ascii="Times New Roman" w:eastAsia="Times New Roman" w:hAnsi="Times New Roman" w:cs="Times New Roman"/>
          <w:lang w:val="en-US"/>
        </w:rPr>
        <w:t xml:space="preserve">           </w:t>
      </w:r>
      <w:r w:rsidRPr="00A536B4">
        <w:rPr>
          <w:rFonts w:ascii="Times New Roman" w:eastAsia="Times New Roman" w:hAnsi="Times New Roman" w:cs="Times New Roman"/>
          <w:lang w:val="en-US"/>
        </w:rPr>
        <w:t xml:space="preserve">  </w:t>
      </w:r>
      <w:r w:rsidRPr="00092E82">
        <w:rPr>
          <w:rFonts w:ascii="Times New Roman" w:eastAsia="Times New Roman" w:hAnsi="Times New Roman" w:cs="Times New Roman"/>
          <w:lang w:val="en-US"/>
        </w:rPr>
        <w:t xml:space="preserve"> CH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3</w:t>
      </w:r>
    </w:p>
    <w:p w14:paraId="20FEC46F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lang w:val="en-US"/>
        </w:rPr>
      </w:pPr>
      <w:r w:rsidRPr="00092E82">
        <w:rPr>
          <w:rFonts w:ascii="Times New Roman" w:eastAsia="Times New Roman" w:hAnsi="Times New Roman" w:cs="Times New Roman"/>
        </w:rPr>
        <w:t>Г</w:t>
      </w:r>
      <w:r w:rsidRPr="00092E82">
        <w:rPr>
          <w:rFonts w:ascii="Times New Roman" w:eastAsia="Times New Roman" w:hAnsi="Times New Roman" w:cs="Times New Roman"/>
          <w:lang w:val="en-US"/>
        </w:rPr>
        <w:t>.   CH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3</w:t>
      </w:r>
      <w:r w:rsidRPr="00092E82">
        <w:rPr>
          <w:rFonts w:ascii="Times New Roman" w:eastAsia="Times New Roman" w:hAnsi="Times New Roman" w:cs="Times New Roman"/>
          <w:lang w:val="en-US"/>
        </w:rPr>
        <w:t xml:space="preserve">-CH= CH – </w:t>
      </w:r>
      <w:r w:rsidRPr="00092E82">
        <w:rPr>
          <w:rFonts w:ascii="Times New Roman" w:eastAsia="Times New Roman" w:hAnsi="Times New Roman" w:cs="Times New Roman"/>
        </w:rPr>
        <w:t>СН</w:t>
      </w:r>
      <w:r w:rsidRPr="00092E82">
        <w:rPr>
          <w:rFonts w:ascii="Times New Roman" w:eastAsia="Times New Roman" w:hAnsi="Times New Roman" w:cs="Times New Roman"/>
          <w:lang w:val="en-US"/>
        </w:rPr>
        <w:t>-</w:t>
      </w:r>
      <w:r w:rsidRPr="00092E82">
        <w:rPr>
          <w:rFonts w:ascii="Times New Roman" w:eastAsia="Times New Roman" w:hAnsi="Times New Roman" w:cs="Times New Roman"/>
        </w:rPr>
        <w:t>С</w:t>
      </w:r>
      <w:r w:rsidRPr="00092E82">
        <w:rPr>
          <w:rFonts w:ascii="Times New Roman" w:eastAsia="Times New Roman" w:hAnsi="Times New Roman" w:cs="Times New Roman"/>
          <w:lang w:val="en-US"/>
        </w:rPr>
        <w:t>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3</w:t>
      </w:r>
    </w:p>
    <w:p w14:paraId="68C29E67" w14:textId="77777777" w:rsidR="00AE2FD6" w:rsidRPr="0097350C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A536B4">
        <w:rPr>
          <w:rFonts w:ascii="Times New Roman" w:eastAsia="Times New Roman" w:hAnsi="Times New Roman" w:cs="Times New Roman"/>
          <w:lang w:val="en-US"/>
        </w:rPr>
        <w:t xml:space="preserve">                                  </w:t>
      </w:r>
      <w:r w:rsidRPr="0097350C">
        <w:rPr>
          <w:rFonts w:ascii="Times New Roman" w:eastAsia="Times New Roman" w:hAnsi="Times New Roman" w:cs="Times New Roman"/>
        </w:rPr>
        <w:t>|</w:t>
      </w:r>
    </w:p>
    <w:p w14:paraId="0D43CB95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97350C">
        <w:rPr>
          <w:rFonts w:ascii="Times New Roman" w:eastAsia="Times New Roman" w:hAnsi="Times New Roman" w:cs="Times New Roman"/>
        </w:rPr>
        <w:t xml:space="preserve">                                 </w:t>
      </w:r>
      <w:r w:rsidRPr="00092E82">
        <w:rPr>
          <w:rFonts w:ascii="Times New Roman" w:eastAsia="Times New Roman" w:hAnsi="Times New Roman" w:cs="Times New Roman"/>
          <w:lang w:val="en-US"/>
        </w:rPr>
        <w:t>CH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</w:p>
    <w:p w14:paraId="7CE5D7C3" w14:textId="77777777" w:rsidR="00AE2FD6" w:rsidRPr="00092E82" w:rsidRDefault="00AE2FD6" w:rsidP="00AE2FD6">
      <w:pPr>
        <w:tabs>
          <w:tab w:val="left" w:pos="3840"/>
        </w:tabs>
        <w:ind w:firstLine="709"/>
        <w:rPr>
          <w:rFonts w:ascii="Times New Roman" w:eastAsia="Times New Roman" w:hAnsi="Times New Roman" w:cs="Times New Roman"/>
          <w:i/>
          <w:vertAlign w:val="subscript"/>
        </w:rPr>
      </w:pPr>
      <w:r w:rsidRPr="00092E82">
        <w:rPr>
          <w:rFonts w:ascii="Times New Roman" w:eastAsia="Times New Roman" w:hAnsi="Times New Roman" w:cs="Times New Roman"/>
          <w:i/>
        </w:rPr>
        <w:t>3. Укажите ациклические непредельные органические соединения:</w:t>
      </w:r>
    </w:p>
    <w:p w14:paraId="18933C5E" w14:textId="77777777" w:rsidR="00AE2FD6" w:rsidRPr="00092E82" w:rsidRDefault="00AE2FD6" w:rsidP="00AE2FD6">
      <w:pPr>
        <w:tabs>
          <w:tab w:val="center" w:pos="4677"/>
        </w:tabs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А.  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  <w:r w:rsidRPr="00092E82">
        <w:rPr>
          <w:rFonts w:ascii="Times New Roman" w:eastAsia="Times New Roman" w:hAnsi="Times New Roman" w:cs="Times New Roman"/>
        </w:rPr>
        <w:t>-СН-СН=СН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ab/>
      </w:r>
    </w:p>
    <w:p w14:paraId="637FA49C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                |           </w:t>
      </w:r>
    </w:p>
    <w:p w14:paraId="32DAD2EF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               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</w:p>
    <w:p w14:paraId="0FDAE1A2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092E82">
        <w:rPr>
          <w:rFonts w:ascii="Times New Roman" w:eastAsia="Times New Roman" w:hAnsi="Times New Roman" w:cs="Times New Roman"/>
        </w:rPr>
        <w:t>Б.   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=СН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</w:p>
    <w:p w14:paraId="5B0ED047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                 </w:t>
      </w:r>
      <w:r w:rsidRPr="00092E82">
        <w:rPr>
          <w:rFonts w:ascii="Times New Roman" w:eastAsia="Times New Roman" w:hAnsi="Times New Roman" w:cs="Times New Roman"/>
          <w:lang w:val="en-US"/>
        </w:rPr>
        <w:t>CH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</w:p>
    <w:p w14:paraId="6259181F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                  |    </w:t>
      </w:r>
    </w:p>
    <w:p w14:paraId="0EFF3F6C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В.   </w:t>
      </w:r>
      <w:r w:rsidRPr="00092E82">
        <w:rPr>
          <w:rFonts w:ascii="Times New Roman" w:eastAsia="Times New Roman" w:hAnsi="Times New Roman" w:cs="Times New Roman"/>
          <w:lang w:val="en-US"/>
        </w:rPr>
        <w:t>CH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  <w:r w:rsidRPr="00092E82">
        <w:rPr>
          <w:rFonts w:ascii="Times New Roman" w:eastAsia="Times New Roman" w:hAnsi="Times New Roman" w:cs="Times New Roman"/>
        </w:rPr>
        <w:t xml:space="preserve"> - С - СН</w:t>
      </w:r>
      <w:r w:rsidRPr="00092E82">
        <w:rPr>
          <w:rFonts w:ascii="Times New Roman" w:eastAsia="Times New Roman" w:hAnsi="Times New Roman" w:cs="Times New Roman"/>
          <w:vertAlign w:val="subscript"/>
        </w:rPr>
        <w:t xml:space="preserve">3                                                                                </w:t>
      </w:r>
    </w:p>
    <w:p w14:paraId="7130C3C2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                  |</w:t>
      </w:r>
    </w:p>
    <w:p w14:paraId="76D2EC26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092E82">
        <w:rPr>
          <w:rFonts w:ascii="Times New Roman" w:eastAsia="Times New Roman" w:hAnsi="Times New Roman" w:cs="Times New Roman"/>
        </w:rPr>
        <w:t xml:space="preserve">                 </w:t>
      </w:r>
      <w:r w:rsidRPr="00092E82">
        <w:rPr>
          <w:rFonts w:ascii="Times New Roman" w:eastAsia="Times New Roman" w:hAnsi="Times New Roman" w:cs="Times New Roman"/>
          <w:lang w:val="en-US"/>
        </w:rPr>
        <w:t>CH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</w:p>
    <w:p w14:paraId="14BA659E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Г.  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-СН</w:t>
      </w:r>
      <w:r w:rsidRPr="00092E82">
        <w:rPr>
          <w:rFonts w:ascii="Times New Roman" w:eastAsia="Times New Roman" w:hAnsi="Times New Roman" w:cs="Times New Roman"/>
          <w:vertAlign w:val="subscript"/>
        </w:rPr>
        <w:t>3</w:t>
      </w:r>
    </w:p>
    <w:p w14:paraId="4DD922F5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  <w:i/>
        </w:rPr>
        <w:t>4. При горении 1 Моль этана образуются вещества количеством:</w:t>
      </w:r>
    </w:p>
    <w:p w14:paraId="1E1EF290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А. 1 Моль СО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 xml:space="preserve"> и 1 Моль 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 xml:space="preserve">О               </w:t>
      </w:r>
    </w:p>
    <w:p w14:paraId="244C44D2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Б. 1 Моль СО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 xml:space="preserve"> и 2 Моль 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О</w:t>
      </w:r>
    </w:p>
    <w:p w14:paraId="1CF90335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В. 2 Моль СО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 xml:space="preserve"> и 3 Моль 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 xml:space="preserve">О              </w:t>
      </w:r>
    </w:p>
    <w:p w14:paraId="17FCD6B5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 Г. 2 Моль СО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 xml:space="preserve"> и 4 Моль Н</w:t>
      </w:r>
      <w:r w:rsidRPr="00092E82">
        <w:rPr>
          <w:rFonts w:ascii="Times New Roman" w:eastAsia="Times New Roman" w:hAnsi="Times New Roman" w:cs="Times New Roman"/>
          <w:vertAlign w:val="subscript"/>
        </w:rPr>
        <w:t>2</w:t>
      </w:r>
      <w:r w:rsidRPr="00092E82">
        <w:rPr>
          <w:rFonts w:ascii="Times New Roman" w:eastAsia="Times New Roman" w:hAnsi="Times New Roman" w:cs="Times New Roman"/>
        </w:rPr>
        <w:t>О</w:t>
      </w:r>
    </w:p>
    <w:p w14:paraId="59C5980C" w14:textId="77777777" w:rsidR="00AE2FD6" w:rsidRPr="00092E82" w:rsidRDefault="00AE2FD6" w:rsidP="00AE2FD6">
      <w:pPr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092E82">
        <w:rPr>
          <w:rFonts w:ascii="Times New Roman" w:eastAsia="Times New Roman" w:hAnsi="Times New Roman" w:cs="Times New Roman"/>
          <w:i/>
        </w:rPr>
        <w:t xml:space="preserve">5. </w:t>
      </w:r>
      <w:r w:rsidRPr="00092E82">
        <w:rPr>
          <w:rFonts w:ascii="Times New Roman" w:eastAsia="Times New Roman" w:hAnsi="Times New Roman" w:cs="Times New Roman"/>
        </w:rPr>
        <w:t>При сжигании 7,5 г органического вещества образуется 4,5 г водяных паров и 11 г оксида углерода (IV). Найти молекулярную формулу вещества и назовите его, если известно, что плотность его паров по водороду равна 15.</w:t>
      </w:r>
      <w:r w:rsidRPr="00092E82">
        <w:rPr>
          <w:rFonts w:ascii="Times New Roman" w:eastAsia="Times New Roman" w:hAnsi="Times New Roman" w:cs="Times New Roman"/>
          <w:i/>
        </w:rPr>
        <w:t xml:space="preserve"> (Решение задачи записать на обратной стороне листа).</w:t>
      </w:r>
    </w:p>
    <w:p w14:paraId="0C66EA57" w14:textId="77777777" w:rsidR="00AE2FD6" w:rsidRPr="00092E82" w:rsidRDefault="00AE2FD6" w:rsidP="00AE2FD6">
      <w:pPr>
        <w:ind w:firstLine="709"/>
        <w:rPr>
          <w:rFonts w:ascii="Times New Roman" w:eastAsia="Times New Roman" w:hAnsi="Times New Roman" w:cs="Times New Roman"/>
          <w:i/>
        </w:rPr>
      </w:pPr>
      <w:r w:rsidRPr="00092E82">
        <w:rPr>
          <w:rFonts w:ascii="Times New Roman" w:eastAsia="Times New Roman" w:hAnsi="Times New Roman" w:cs="Times New Roman"/>
          <w:i/>
        </w:rPr>
        <w:t>6. Укажите изомеры октана:</w:t>
      </w:r>
    </w:p>
    <w:p w14:paraId="6338C73F" w14:textId="77777777" w:rsidR="00AE2FD6" w:rsidRPr="00092E82" w:rsidRDefault="00AE2FD6" w:rsidP="00AE2FD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А. 2,5 – диметилгексан;   </w:t>
      </w:r>
    </w:p>
    <w:p w14:paraId="1440AC35" w14:textId="77777777" w:rsidR="00AE2FD6" w:rsidRPr="00092E82" w:rsidRDefault="00AE2FD6" w:rsidP="00AE2FD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>Б. 3-метил-3-этилпентан;</w:t>
      </w:r>
    </w:p>
    <w:p w14:paraId="101B2B73" w14:textId="77777777" w:rsidR="00AE2FD6" w:rsidRPr="00092E82" w:rsidRDefault="00AE2FD6" w:rsidP="00AE2FD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В. 2,2,3,3-тетраметилпентан;              </w:t>
      </w:r>
    </w:p>
    <w:p w14:paraId="7D5E851C" w14:textId="77777777" w:rsidR="00AE2FD6" w:rsidRPr="00092E82" w:rsidRDefault="00AE2FD6" w:rsidP="00AE2FD6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Г. 2-метил-3-пропилгексан. </w:t>
      </w:r>
    </w:p>
    <w:p w14:paraId="2E257510" w14:textId="77777777" w:rsidR="00AE2FD6" w:rsidRPr="00092E82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  <w:i/>
        </w:rPr>
      </w:pPr>
      <w:r w:rsidRPr="00092E82">
        <w:rPr>
          <w:rFonts w:ascii="Times New Roman" w:eastAsia="Times New Roman" w:hAnsi="Times New Roman" w:cs="Times New Roman"/>
          <w:i/>
        </w:rPr>
        <w:t>7.      К алканам относится вещество, имеющее формулу:</w:t>
      </w:r>
    </w:p>
    <w:p w14:paraId="6E08C43F" w14:textId="77777777" w:rsidR="00AE2FD6" w:rsidRPr="00092E82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  <w:vertAlign w:val="subscript"/>
          <w:lang w:val="en-US"/>
        </w:rPr>
      </w:pPr>
      <w:r w:rsidRPr="00092E82">
        <w:rPr>
          <w:rFonts w:ascii="Times New Roman" w:eastAsia="Times New Roman" w:hAnsi="Times New Roman" w:cs="Times New Roman"/>
        </w:rPr>
        <w:t>А</w:t>
      </w:r>
      <w:r w:rsidRPr="00092E82">
        <w:rPr>
          <w:rFonts w:ascii="Times New Roman" w:eastAsia="Times New Roman" w:hAnsi="Times New Roman" w:cs="Times New Roman"/>
          <w:lang w:val="en-US"/>
        </w:rPr>
        <w:t>. C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6</w:t>
      </w:r>
      <w:r w:rsidRPr="00092E82">
        <w:rPr>
          <w:rFonts w:ascii="Times New Roman" w:eastAsia="Times New Roman" w:hAnsi="Times New Roman" w:cs="Times New Roman"/>
          <w:lang w:val="en-US"/>
        </w:rPr>
        <w:t>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 xml:space="preserve">12 </w:t>
      </w:r>
      <w:r w:rsidRPr="00092E82">
        <w:rPr>
          <w:rFonts w:ascii="Times New Roman" w:eastAsia="Times New Roman" w:hAnsi="Times New Roman" w:cs="Times New Roman"/>
          <w:lang w:val="en-US"/>
        </w:rPr>
        <w:tab/>
      </w:r>
      <w:r w:rsidRPr="00092E82">
        <w:rPr>
          <w:rFonts w:ascii="Times New Roman" w:eastAsia="Times New Roman" w:hAnsi="Times New Roman" w:cs="Times New Roman"/>
        </w:rPr>
        <w:t>Б</w:t>
      </w:r>
      <w:r w:rsidRPr="00092E82">
        <w:rPr>
          <w:rFonts w:ascii="Times New Roman" w:eastAsia="Times New Roman" w:hAnsi="Times New Roman" w:cs="Times New Roman"/>
          <w:lang w:val="en-US"/>
        </w:rPr>
        <w:t>. C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5</w:t>
      </w:r>
      <w:r w:rsidRPr="00092E82">
        <w:rPr>
          <w:rFonts w:ascii="Times New Roman" w:eastAsia="Times New Roman" w:hAnsi="Times New Roman" w:cs="Times New Roman"/>
          <w:lang w:val="en-US"/>
        </w:rPr>
        <w:t>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 xml:space="preserve">12 </w:t>
      </w:r>
      <w:r w:rsidRPr="00092E82">
        <w:rPr>
          <w:rFonts w:ascii="Times New Roman" w:eastAsia="Times New Roman" w:hAnsi="Times New Roman" w:cs="Times New Roman"/>
          <w:lang w:val="en-US"/>
        </w:rPr>
        <w:tab/>
      </w:r>
      <w:r w:rsidRPr="00092E82">
        <w:rPr>
          <w:rFonts w:ascii="Times New Roman" w:eastAsia="Times New Roman" w:hAnsi="Times New Roman" w:cs="Times New Roman"/>
        </w:rPr>
        <w:t>В</w:t>
      </w:r>
      <w:r w:rsidRPr="00092E82">
        <w:rPr>
          <w:rFonts w:ascii="Times New Roman" w:eastAsia="Times New Roman" w:hAnsi="Times New Roman" w:cs="Times New Roman"/>
          <w:lang w:val="en-US"/>
        </w:rPr>
        <w:t>. C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5</w:t>
      </w:r>
      <w:r w:rsidRPr="00092E82">
        <w:rPr>
          <w:rFonts w:ascii="Times New Roman" w:eastAsia="Times New Roman" w:hAnsi="Times New Roman" w:cs="Times New Roman"/>
          <w:lang w:val="en-US"/>
        </w:rPr>
        <w:t>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 xml:space="preserve">8 </w:t>
      </w:r>
      <w:r w:rsidRPr="00092E82">
        <w:rPr>
          <w:rFonts w:ascii="Times New Roman" w:eastAsia="Times New Roman" w:hAnsi="Times New Roman" w:cs="Times New Roman"/>
          <w:lang w:val="en-US"/>
        </w:rPr>
        <w:tab/>
      </w:r>
      <w:r w:rsidRPr="00092E82">
        <w:rPr>
          <w:rFonts w:ascii="Times New Roman" w:eastAsia="Times New Roman" w:hAnsi="Times New Roman" w:cs="Times New Roman"/>
        </w:rPr>
        <w:t>Г</w:t>
      </w:r>
      <w:r w:rsidRPr="00092E82">
        <w:rPr>
          <w:rFonts w:ascii="Times New Roman" w:eastAsia="Times New Roman" w:hAnsi="Times New Roman" w:cs="Times New Roman"/>
          <w:lang w:val="en-US"/>
        </w:rPr>
        <w:t>. C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5</w:t>
      </w:r>
      <w:r w:rsidRPr="00092E82">
        <w:rPr>
          <w:rFonts w:ascii="Times New Roman" w:eastAsia="Times New Roman" w:hAnsi="Times New Roman" w:cs="Times New Roman"/>
          <w:lang w:val="en-US"/>
        </w:rPr>
        <w:t>H</w:t>
      </w:r>
      <w:r w:rsidRPr="00092E82">
        <w:rPr>
          <w:rFonts w:ascii="Times New Roman" w:eastAsia="Times New Roman" w:hAnsi="Times New Roman" w:cs="Times New Roman"/>
          <w:vertAlign w:val="subscript"/>
          <w:lang w:val="en-US"/>
        </w:rPr>
        <w:t>10</w:t>
      </w:r>
    </w:p>
    <w:p w14:paraId="615D9221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092E82">
        <w:rPr>
          <w:rFonts w:ascii="Times New Roman" w:eastAsia="Times New Roman" w:hAnsi="Times New Roman" w:cs="Times New Roman"/>
        </w:rPr>
        <w:t xml:space="preserve">8.     </w:t>
      </w:r>
      <w:r w:rsidRPr="00F56757">
        <w:rPr>
          <w:rFonts w:ascii="Times New Roman" w:eastAsia="Times New Roman" w:hAnsi="Times New Roman" w:cs="Times New Roman"/>
          <w:i/>
        </w:rPr>
        <w:t xml:space="preserve">Вещество 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i/>
        </w:rPr>
        <w:t>-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</w:rPr>
        <w:t>-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i/>
        </w:rPr>
        <w:t>-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i/>
        </w:rPr>
        <w:t>-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</w:rPr>
        <w:t>-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i/>
        </w:rPr>
        <w:t xml:space="preserve"> называется:</w:t>
      </w:r>
    </w:p>
    <w:p w14:paraId="5DBBF5E5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                 |                       |      |</w:t>
      </w:r>
    </w:p>
    <w:p w14:paraId="0ED54057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  <w:i/>
        </w:rPr>
      </w:pPr>
      <w:r w:rsidRPr="00F56757">
        <w:rPr>
          <w:rFonts w:ascii="Times New Roman" w:eastAsia="Times New Roman" w:hAnsi="Times New Roman" w:cs="Times New Roman"/>
          <w:i/>
        </w:rPr>
        <w:t xml:space="preserve">                                 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 xml:space="preserve">3                        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 xml:space="preserve">3 </w:t>
      </w:r>
      <w:r w:rsidRPr="00F56757">
        <w:rPr>
          <w:rFonts w:ascii="Times New Roman" w:eastAsia="Times New Roman" w:hAnsi="Times New Roman" w:cs="Times New Roman"/>
          <w:i/>
          <w:lang w:val="en-US"/>
        </w:rPr>
        <w:t>CH</w:t>
      </w:r>
      <w:r w:rsidRPr="00F56757">
        <w:rPr>
          <w:rFonts w:ascii="Times New Roman" w:eastAsia="Times New Roman" w:hAnsi="Times New Roman" w:cs="Times New Roman"/>
          <w:i/>
          <w:vertAlign w:val="subscript"/>
        </w:rPr>
        <w:t>3</w:t>
      </w:r>
    </w:p>
    <w:p w14:paraId="2611FD88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А. 1,2,3-триметилгексан</w:t>
      </w:r>
      <w:r w:rsidRPr="00F56757">
        <w:rPr>
          <w:rFonts w:ascii="Times New Roman" w:eastAsia="Times New Roman" w:hAnsi="Times New Roman" w:cs="Times New Roman"/>
        </w:rPr>
        <w:tab/>
      </w:r>
      <w:r w:rsidRPr="00F56757">
        <w:rPr>
          <w:rFonts w:ascii="Times New Roman" w:eastAsia="Times New Roman" w:hAnsi="Times New Roman" w:cs="Times New Roman"/>
        </w:rPr>
        <w:tab/>
      </w:r>
    </w:p>
    <w:p w14:paraId="1B381F87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Б. 2,5,6-триметилгексан</w:t>
      </w:r>
    </w:p>
    <w:p w14:paraId="531E3EB5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В. 3,6-диметилгептан</w:t>
      </w:r>
      <w:r w:rsidRPr="00F56757">
        <w:rPr>
          <w:rFonts w:ascii="Times New Roman" w:eastAsia="Times New Roman" w:hAnsi="Times New Roman" w:cs="Times New Roman"/>
        </w:rPr>
        <w:tab/>
      </w:r>
      <w:r w:rsidRPr="00F56757">
        <w:rPr>
          <w:rFonts w:ascii="Times New Roman" w:eastAsia="Times New Roman" w:hAnsi="Times New Roman" w:cs="Times New Roman"/>
        </w:rPr>
        <w:tab/>
      </w:r>
    </w:p>
    <w:p w14:paraId="4A58763A" w14:textId="77777777" w:rsidR="00AE2FD6" w:rsidRPr="00F56757" w:rsidRDefault="00AE2FD6" w:rsidP="00AE2FD6">
      <w:pPr>
        <w:ind w:firstLine="709"/>
        <w:jc w:val="both"/>
        <w:outlineLvl w:val="1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Г</w:t>
      </w:r>
      <w:r w:rsidRPr="00F56757">
        <w:rPr>
          <w:rFonts w:ascii="Times New Roman" w:eastAsia="Times New Roman" w:hAnsi="Times New Roman" w:cs="Times New Roman"/>
          <w:i/>
        </w:rPr>
        <w:t>.</w:t>
      </w:r>
      <w:r w:rsidRPr="00F56757">
        <w:rPr>
          <w:rFonts w:ascii="Times New Roman" w:eastAsia="Times New Roman" w:hAnsi="Times New Roman" w:cs="Times New Roman"/>
        </w:rPr>
        <w:t>2,5-диметилгептан</w:t>
      </w:r>
    </w:p>
    <w:p w14:paraId="3EBC6C0F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i/>
        </w:rPr>
      </w:pPr>
      <w:r w:rsidRPr="00F56757">
        <w:rPr>
          <w:rFonts w:ascii="Times New Roman" w:eastAsia="Times New Roman" w:hAnsi="Times New Roman" w:cs="Times New Roman"/>
          <w:i/>
        </w:rPr>
        <w:t>9.   Какие из следующих реакций относятся к реакциям присоединения:</w:t>
      </w:r>
    </w:p>
    <w:p w14:paraId="5D8A3EE2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А. С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6</w:t>
      </w:r>
      <w:r w:rsidRPr="00F56757">
        <w:rPr>
          <w:rFonts w:ascii="Times New Roman" w:eastAsia="Times New Roman" w:hAnsi="Times New Roman" w:cs="Times New Roman"/>
        </w:rPr>
        <w:t>+ С</w:t>
      </w:r>
      <w:r w:rsidRPr="00F56757">
        <w:rPr>
          <w:rFonts w:ascii="Times New Roman" w:eastAsia="Times New Roman" w:hAnsi="Times New Roman" w:cs="Times New Roman"/>
          <w:lang w:val="en-US"/>
        </w:rPr>
        <w:t>l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→ С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5</w:t>
      </w:r>
      <w:r w:rsidRPr="00F56757">
        <w:rPr>
          <w:rFonts w:ascii="Times New Roman" w:eastAsia="Times New Roman" w:hAnsi="Times New Roman" w:cs="Times New Roman"/>
        </w:rPr>
        <w:t>С</w:t>
      </w:r>
      <w:r w:rsidRPr="00F56757">
        <w:rPr>
          <w:rFonts w:ascii="Times New Roman" w:eastAsia="Times New Roman" w:hAnsi="Times New Roman" w:cs="Times New Roman"/>
          <w:lang w:val="en-US"/>
        </w:rPr>
        <w:t>l</w:t>
      </w:r>
      <w:r w:rsidRPr="00F56757">
        <w:rPr>
          <w:rFonts w:ascii="Times New Roman" w:eastAsia="Times New Roman" w:hAnsi="Times New Roman" w:cs="Times New Roman"/>
        </w:rPr>
        <w:t>+НС</w:t>
      </w:r>
      <w:r w:rsidRPr="00F56757">
        <w:rPr>
          <w:rFonts w:ascii="Times New Roman" w:eastAsia="Times New Roman" w:hAnsi="Times New Roman" w:cs="Times New Roman"/>
          <w:lang w:val="en-US"/>
        </w:rPr>
        <w:t>l</w:t>
      </w:r>
    </w:p>
    <w:p w14:paraId="1B9B503A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Б. С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4</w:t>
      </w:r>
      <w:r w:rsidRPr="00F56757">
        <w:rPr>
          <w:rFonts w:ascii="Times New Roman" w:eastAsia="Times New Roman" w:hAnsi="Times New Roman" w:cs="Times New Roman"/>
        </w:rPr>
        <w:t>+ В</w:t>
      </w:r>
      <w:r w:rsidRPr="00F56757">
        <w:rPr>
          <w:rFonts w:ascii="Times New Roman" w:eastAsia="Times New Roman" w:hAnsi="Times New Roman" w:cs="Times New Roman"/>
          <w:lang w:val="en-US"/>
        </w:rPr>
        <w:t>r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→ С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4</w:t>
      </w:r>
      <w:r w:rsidRPr="00F56757">
        <w:rPr>
          <w:rFonts w:ascii="Times New Roman" w:eastAsia="Times New Roman" w:hAnsi="Times New Roman" w:cs="Times New Roman"/>
        </w:rPr>
        <w:t>В</w:t>
      </w:r>
      <w:r w:rsidRPr="00F56757">
        <w:rPr>
          <w:rFonts w:ascii="Times New Roman" w:eastAsia="Times New Roman" w:hAnsi="Times New Roman" w:cs="Times New Roman"/>
          <w:lang w:val="en-US"/>
        </w:rPr>
        <w:t>r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2 </w:t>
      </w:r>
    </w:p>
    <w:p w14:paraId="306178AB" w14:textId="47B54578" w:rsidR="00AE2FD6" w:rsidRPr="00F56757" w:rsidRDefault="00AE2FD6" w:rsidP="00AE2FD6">
      <w:pPr>
        <w:tabs>
          <w:tab w:val="left" w:pos="2370"/>
          <w:tab w:val="left" w:pos="5190"/>
        </w:tabs>
        <w:ind w:firstLine="709"/>
        <w:rPr>
          <w:rFonts w:ascii="Times New Roman" w:eastAsia="Times New Roman" w:hAnsi="Times New Roman" w:cs="Times New Roman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3F599601" wp14:editId="5CB2856B">
                <wp:simplePos x="0" y="0"/>
                <wp:positionH relativeFrom="column">
                  <wp:posOffset>1844040</wp:posOffset>
                </wp:positionH>
                <wp:positionV relativeFrom="paragraph">
                  <wp:posOffset>87629</wp:posOffset>
                </wp:positionV>
                <wp:extent cx="342900" cy="0"/>
                <wp:effectExtent l="0" t="76200" r="19050" b="952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648C9" id="Прямая соединительная линия 8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5.2pt,6.9pt" to="172.2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">
                <v:stroke endarrow="block"/>
              </v:line>
            </w:pict>
          </mc:Fallback>
        </mc:AlternateContent>
      </w:r>
      <w:r w:rsidRPr="00F56757">
        <w:rPr>
          <w:rFonts w:ascii="Times New Roman" w:eastAsia="Times New Roman" w:hAnsi="Times New Roman" w:cs="Times New Roman"/>
        </w:rPr>
        <w:t>В. 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2 </w:t>
      </w:r>
      <w:r w:rsidRPr="00F56757">
        <w:rPr>
          <w:rFonts w:ascii="Times New Roman" w:eastAsia="Times New Roman" w:hAnsi="Times New Roman" w:cs="Times New Roman"/>
        </w:rPr>
        <w:t>=СН-СН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3 </w:t>
      </w:r>
      <w:r w:rsidRPr="00F56757">
        <w:rPr>
          <w:rFonts w:ascii="Times New Roman" w:eastAsia="Times New Roman" w:hAnsi="Times New Roman" w:cs="Times New Roman"/>
        </w:rPr>
        <w:t>+Н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2  </w:t>
      </w:r>
      <w:r w:rsidRPr="00F56757">
        <w:rPr>
          <w:rFonts w:ascii="Times New Roman" w:eastAsia="Times New Roman" w:hAnsi="Times New Roman" w:cs="Times New Roman"/>
        </w:rPr>
        <w:t xml:space="preserve">          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3 </w:t>
      </w:r>
      <w:r w:rsidRPr="00F56757">
        <w:rPr>
          <w:rFonts w:ascii="Times New Roman" w:eastAsia="Times New Roman" w:hAnsi="Times New Roman" w:cs="Times New Roman"/>
        </w:rPr>
        <w:t>- 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2 </w:t>
      </w:r>
      <w:r w:rsidRPr="00F56757">
        <w:rPr>
          <w:rFonts w:ascii="Times New Roman" w:eastAsia="Times New Roman" w:hAnsi="Times New Roman" w:cs="Times New Roman"/>
        </w:rPr>
        <w:t>- 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265F096C" w14:textId="722C7C33" w:rsidR="00AE2FD6" w:rsidRPr="00F56757" w:rsidRDefault="00AE2FD6" w:rsidP="00AE2FD6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ADC816C" wp14:editId="7A177D3D">
                <wp:simplePos x="0" y="0"/>
                <wp:positionH relativeFrom="column">
                  <wp:posOffset>1714500</wp:posOffset>
                </wp:positionH>
                <wp:positionV relativeFrom="paragraph">
                  <wp:posOffset>80009</wp:posOffset>
                </wp:positionV>
                <wp:extent cx="457200" cy="0"/>
                <wp:effectExtent l="0" t="76200" r="19050" b="952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5A56D" id="Прямая соединительная линия 7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5pt,6.3pt" to="171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">
                <v:stroke endarrow="block"/>
              </v:line>
            </w:pict>
          </mc:Fallback>
        </mc:AlternateContent>
      </w:r>
      <w:r w:rsidRPr="00F56757">
        <w:rPr>
          <w:rFonts w:ascii="Times New Roman" w:eastAsia="Times New Roman" w:hAnsi="Times New Roman" w:cs="Times New Roman"/>
        </w:rPr>
        <w:t>Г. НС=СН  +</w:t>
      </w:r>
      <w:r w:rsidRPr="00F56757">
        <w:rPr>
          <w:rFonts w:ascii="Times New Roman" w:eastAsia="Times New Roman" w:hAnsi="Times New Roman" w:cs="Times New Roman"/>
          <w:lang w:val="en-US"/>
        </w:rPr>
        <w:t>Ag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lang w:val="en-US"/>
        </w:rPr>
        <w:t>O</w:t>
      </w:r>
      <w:r w:rsidRPr="00F56757">
        <w:rPr>
          <w:rFonts w:ascii="Times New Roman" w:eastAsia="Times New Roman" w:hAnsi="Times New Roman" w:cs="Times New Roman"/>
        </w:rPr>
        <w:t xml:space="preserve">                </w:t>
      </w:r>
      <w:r w:rsidRPr="00F56757">
        <w:rPr>
          <w:rFonts w:ascii="Times New Roman" w:eastAsia="Times New Roman" w:hAnsi="Times New Roman" w:cs="Times New Roman"/>
          <w:lang w:val="en-US"/>
        </w:rPr>
        <w:t>Ag</w:t>
      </w:r>
      <w:r w:rsidRPr="00F56757">
        <w:rPr>
          <w:rFonts w:ascii="Times New Roman" w:eastAsia="Times New Roman" w:hAnsi="Times New Roman" w:cs="Times New Roman"/>
        </w:rPr>
        <w:t xml:space="preserve"> – </w:t>
      </w:r>
      <w:r w:rsidRPr="00F56757">
        <w:rPr>
          <w:rFonts w:ascii="Times New Roman" w:eastAsia="Times New Roman" w:hAnsi="Times New Roman" w:cs="Times New Roman"/>
          <w:lang w:val="en-US"/>
        </w:rPr>
        <w:t>C</w:t>
      </w:r>
      <w:r w:rsidRPr="00F56757">
        <w:rPr>
          <w:rFonts w:ascii="Times New Roman" w:eastAsia="Times New Roman" w:hAnsi="Times New Roman" w:cs="Times New Roman"/>
        </w:rPr>
        <w:t xml:space="preserve"> = С – </w:t>
      </w:r>
      <w:r w:rsidRPr="00F56757">
        <w:rPr>
          <w:rFonts w:ascii="Times New Roman" w:eastAsia="Times New Roman" w:hAnsi="Times New Roman" w:cs="Times New Roman"/>
          <w:lang w:val="en-US"/>
        </w:rPr>
        <w:t>Ag</w:t>
      </w:r>
      <w:r w:rsidRPr="00F56757">
        <w:rPr>
          <w:rFonts w:ascii="Times New Roman" w:eastAsia="Times New Roman" w:hAnsi="Times New Roman" w:cs="Times New Roman"/>
        </w:rPr>
        <w:t xml:space="preserve"> + 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 xml:space="preserve">О </w:t>
      </w:r>
    </w:p>
    <w:p w14:paraId="26F92AC9" w14:textId="77777777" w:rsidR="00AE2FD6" w:rsidRPr="00F56757" w:rsidRDefault="00AE2FD6" w:rsidP="00AE2FD6">
      <w:pPr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F56757">
        <w:rPr>
          <w:rFonts w:ascii="Times New Roman" w:eastAsia="Times New Roman" w:hAnsi="Times New Roman" w:cs="Times New Roman"/>
          <w:i/>
        </w:rPr>
        <w:t>10. Какие из следующих соединений являются гомологами:</w:t>
      </w:r>
    </w:p>
    <w:p w14:paraId="3FEB1D7D" w14:textId="77777777" w:rsidR="00AE2FD6" w:rsidRPr="00F56757" w:rsidRDefault="00AE2FD6" w:rsidP="00AE2FD6">
      <w:pPr>
        <w:tabs>
          <w:tab w:val="left" w:pos="6390"/>
        </w:tabs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>А.   С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4</w:t>
      </w:r>
    </w:p>
    <w:p w14:paraId="39D70E4A" w14:textId="77777777" w:rsidR="00AE2FD6" w:rsidRPr="00F56757" w:rsidRDefault="00AE2FD6" w:rsidP="00AE2FD6">
      <w:pPr>
        <w:tabs>
          <w:tab w:val="left" w:pos="6390"/>
        </w:tabs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>Б.   С</w:t>
      </w:r>
      <w:r w:rsidRPr="00F56757">
        <w:rPr>
          <w:rFonts w:ascii="Times New Roman" w:eastAsia="Times New Roman" w:hAnsi="Times New Roman" w:cs="Times New Roman"/>
          <w:vertAlign w:val="subscript"/>
        </w:rPr>
        <w:t>4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10</w:t>
      </w:r>
    </w:p>
    <w:p w14:paraId="0A4C0A79" w14:textId="77777777" w:rsidR="00AE2FD6" w:rsidRPr="00F56757" w:rsidRDefault="00AE2FD6" w:rsidP="00AE2FD6">
      <w:pPr>
        <w:tabs>
          <w:tab w:val="left" w:pos="6390"/>
        </w:tabs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В.    С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6</w:t>
      </w:r>
    </w:p>
    <w:p w14:paraId="223A726A" w14:textId="77777777" w:rsidR="00AE2FD6" w:rsidRPr="00F56757" w:rsidRDefault="00AE2FD6" w:rsidP="00AE2FD6">
      <w:pPr>
        <w:tabs>
          <w:tab w:val="left" w:pos="6390"/>
        </w:tabs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Г.    С</w:t>
      </w:r>
      <w:r w:rsidRPr="00F56757">
        <w:rPr>
          <w:rFonts w:ascii="Times New Roman" w:eastAsia="Times New Roman" w:hAnsi="Times New Roman" w:cs="Times New Roman"/>
          <w:vertAlign w:val="subscript"/>
        </w:rPr>
        <w:t>5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10</w:t>
      </w:r>
    </w:p>
    <w:p w14:paraId="3AFE1BEC" w14:textId="77777777" w:rsidR="0084744E" w:rsidRDefault="0084744E" w:rsidP="00AE2FD6">
      <w:pPr>
        <w:tabs>
          <w:tab w:val="left" w:pos="6390"/>
        </w:tabs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4E11FF6" w14:textId="77777777" w:rsidR="0084744E" w:rsidRDefault="0084744E" w:rsidP="00AE2FD6">
      <w:pPr>
        <w:tabs>
          <w:tab w:val="left" w:pos="6390"/>
        </w:tabs>
        <w:ind w:firstLine="709"/>
        <w:jc w:val="center"/>
        <w:rPr>
          <w:rFonts w:ascii="Times New Roman" w:eastAsia="Times New Roman" w:hAnsi="Times New Roman" w:cs="Times New Roman"/>
          <w:b/>
        </w:rPr>
      </w:pPr>
    </w:p>
    <w:p w14:paraId="374417A9" w14:textId="41820AB2" w:rsidR="00AE2FD6" w:rsidRPr="00FB0C4C" w:rsidRDefault="00AE2FD6" w:rsidP="00AE2FD6">
      <w:pPr>
        <w:tabs>
          <w:tab w:val="left" w:pos="6390"/>
        </w:tabs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FB0C4C">
        <w:rPr>
          <w:rFonts w:ascii="Times New Roman" w:eastAsia="Times New Roman" w:hAnsi="Times New Roman" w:cs="Times New Roman"/>
          <w:b/>
        </w:rPr>
        <w:lastRenderedPageBreak/>
        <w:t>Вариант 5</w:t>
      </w:r>
    </w:p>
    <w:p w14:paraId="4A4C8F5A" w14:textId="77777777" w:rsidR="00AE2FD6" w:rsidRPr="00F56757" w:rsidRDefault="00AE2FD6" w:rsidP="00AE2FD6">
      <w:pPr>
        <w:tabs>
          <w:tab w:val="left" w:pos="6390"/>
        </w:tabs>
        <w:rPr>
          <w:rFonts w:ascii="Times New Roman" w:eastAsia="Times New Roman" w:hAnsi="Times New Roman" w:cs="Times New Roman"/>
        </w:rPr>
      </w:pPr>
    </w:p>
    <w:p w14:paraId="76244B2E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  <w:color w:val="383838"/>
        </w:rPr>
      </w:pPr>
      <w:r w:rsidRPr="00F56757">
        <w:rPr>
          <w:rFonts w:ascii="Times New Roman" w:eastAsia="Times New Roman" w:hAnsi="Times New Roman" w:cs="Times New Roman"/>
          <w:i/>
          <w:color w:val="383838"/>
        </w:rPr>
        <w:t xml:space="preserve"> 1.  К алканам относится вещество, имеющее формулу:</w:t>
      </w:r>
    </w:p>
    <w:p w14:paraId="69651B98" w14:textId="77777777" w:rsidR="00AE2FD6" w:rsidRPr="00A536B4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  <w:lang w:val="en-US"/>
        </w:rPr>
      </w:pPr>
      <w:r w:rsidRPr="00F56757">
        <w:rPr>
          <w:rFonts w:ascii="Times New Roman" w:eastAsia="Times New Roman" w:hAnsi="Times New Roman" w:cs="Times New Roman"/>
          <w:color w:val="383838"/>
        </w:rPr>
        <w:t>А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>. C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  <w:lang w:val="en-US"/>
        </w:rPr>
        <w:t>n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>H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  <w:lang w:val="en-US"/>
        </w:rPr>
        <w:t>2n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 xml:space="preserve">            </w:t>
      </w:r>
    </w:p>
    <w:p w14:paraId="66E08808" w14:textId="77777777" w:rsidR="00AE2FD6" w:rsidRPr="00A536B4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  <w:lang w:val="en-US"/>
        </w:rPr>
      </w:pPr>
      <w:r w:rsidRPr="00F56757">
        <w:rPr>
          <w:rFonts w:ascii="Times New Roman" w:eastAsia="Times New Roman" w:hAnsi="Times New Roman" w:cs="Times New Roman"/>
          <w:color w:val="383838"/>
        </w:rPr>
        <w:t>Б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>. C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  <w:lang w:val="en-US"/>
        </w:rPr>
        <w:t>n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>H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  <w:lang w:val="en-US"/>
        </w:rPr>
        <w:t>2n-2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 xml:space="preserve">            </w:t>
      </w:r>
    </w:p>
    <w:p w14:paraId="4ECF97BC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В</w:t>
      </w:r>
      <w:r w:rsidRPr="00F56757">
        <w:rPr>
          <w:rFonts w:ascii="Times New Roman" w:eastAsia="Times New Roman" w:hAnsi="Times New Roman" w:cs="Times New Roman"/>
          <w:color w:val="383838"/>
          <w:lang w:val="en-US"/>
        </w:rPr>
        <w:t>.  </w:t>
      </w:r>
      <w:r w:rsidRPr="00F56757">
        <w:rPr>
          <w:rFonts w:ascii="Times New Roman" w:eastAsia="Times New Roman" w:hAnsi="Times New Roman" w:cs="Times New Roman"/>
          <w:color w:val="383838"/>
        </w:rPr>
        <w:t>C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n</w:t>
      </w:r>
      <w:r w:rsidRPr="00F56757">
        <w:rPr>
          <w:rFonts w:ascii="Times New Roman" w:eastAsia="Times New Roman" w:hAnsi="Times New Roman" w:cs="Times New Roman"/>
          <w:color w:val="383838"/>
        </w:rPr>
        <w:t>H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2n+2</w:t>
      </w:r>
      <w:r w:rsidRPr="00F56757">
        <w:rPr>
          <w:rFonts w:ascii="Times New Roman" w:eastAsia="Times New Roman" w:hAnsi="Times New Roman" w:cs="Times New Roman"/>
          <w:color w:val="383838"/>
        </w:rPr>
        <w:t xml:space="preserve">         </w:t>
      </w:r>
    </w:p>
    <w:p w14:paraId="0CFCF8AB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Г. C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n</w:t>
      </w:r>
      <w:r w:rsidRPr="00F56757">
        <w:rPr>
          <w:rFonts w:ascii="Times New Roman" w:eastAsia="Times New Roman" w:hAnsi="Times New Roman" w:cs="Times New Roman"/>
          <w:color w:val="383838"/>
        </w:rPr>
        <w:t>H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2n-6</w:t>
      </w:r>
    </w:p>
    <w:p w14:paraId="5FDC64C7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2. Изомером октана является</w:t>
      </w:r>
      <w:r w:rsidRPr="00F56757">
        <w:rPr>
          <w:rFonts w:ascii="Times New Roman" w:eastAsia="Times New Roman" w:hAnsi="Times New Roman" w:cs="Times New Roman"/>
          <w:color w:val="383838"/>
        </w:rPr>
        <w:t>:</w:t>
      </w:r>
    </w:p>
    <w:p w14:paraId="25130A06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А. 2 – метил – 3 – этилпентан    </w:t>
      </w:r>
    </w:p>
    <w:p w14:paraId="667458F3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Б.  2,3 – диметилпентан</w:t>
      </w:r>
    </w:p>
    <w:p w14:paraId="18855B24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В. 3 – этилгептан                        </w:t>
      </w:r>
    </w:p>
    <w:p w14:paraId="4F062707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 Г. 3 – метилоктан</w:t>
      </w:r>
    </w:p>
    <w:p w14:paraId="3A14252A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  <w:color w:val="383838"/>
        </w:rPr>
      </w:pPr>
      <w:r w:rsidRPr="00F56757">
        <w:rPr>
          <w:rFonts w:ascii="Times New Roman" w:eastAsia="Times New Roman" w:hAnsi="Times New Roman" w:cs="Times New Roman"/>
          <w:i/>
          <w:color w:val="383838"/>
        </w:rPr>
        <w:t>3. Укажите структурную формулу вещества 2 – метилпентен – 1:</w:t>
      </w:r>
    </w:p>
    <w:p w14:paraId="31E28C22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А.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– СН(СН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) –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>– СН =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 xml:space="preserve">          </w:t>
      </w:r>
    </w:p>
    <w:p w14:paraId="5B26BFF4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Б.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–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>–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>– С(СН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) =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</w:p>
    <w:p w14:paraId="789ED80B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В.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>= С(СН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) –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>– СН(СН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) –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 xml:space="preserve">    </w:t>
      </w:r>
    </w:p>
    <w:p w14:paraId="00D30720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Г.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color w:val="383838"/>
        </w:rPr>
        <w:t> = С(СН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color w:val="383838"/>
        </w:rPr>
        <w:t>) – СН</w:t>
      </w:r>
      <w:r w:rsidRPr="00F56757">
        <w:rPr>
          <w:rFonts w:ascii="Times New Roman" w:eastAsia="Times New Roman" w:hAnsi="Times New Roman" w:cs="Times New Roman"/>
          <w:color w:val="383838"/>
          <w:vertAlign w:val="subscript"/>
        </w:rPr>
        <w:t>3</w:t>
      </w:r>
    </w:p>
    <w:p w14:paraId="3AC5041B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  <w:color w:val="383838"/>
        </w:rPr>
      </w:pPr>
      <w:r w:rsidRPr="00F56757">
        <w:rPr>
          <w:rFonts w:ascii="Times New Roman" w:eastAsia="Times New Roman" w:hAnsi="Times New Roman" w:cs="Times New Roman"/>
          <w:i/>
          <w:color w:val="383838"/>
        </w:rPr>
        <w:t>4. Этин и ацетилен – это:</w:t>
      </w:r>
    </w:p>
    <w:p w14:paraId="333B6377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А. Гомологи         </w:t>
      </w:r>
    </w:p>
    <w:p w14:paraId="0863A181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Б. Изомеры        </w:t>
      </w:r>
    </w:p>
    <w:p w14:paraId="71377A19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В.  Одно и то же вещество       </w:t>
      </w:r>
    </w:p>
    <w:p w14:paraId="7853FFAC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 Г. Алкены</w:t>
      </w:r>
    </w:p>
    <w:p w14:paraId="49846D95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5. Молекулярной формуле С</w:t>
      </w:r>
      <w:r w:rsidRPr="00F56757">
        <w:rPr>
          <w:rFonts w:ascii="Times New Roman" w:eastAsia="Times New Roman" w:hAnsi="Times New Roman" w:cs="Times New Roman"/>
          <w:bCs/>
          <w:i/>
          <w:iCs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Н</w:t>
      </w:r>
      <w:r w:rsidRPr="00F56757">
        <w:rPr>
          <w:rFonts w:ascii="Times New Roman" w:eastAsia="Times New Roman" w:hAnsi="Times New Roman" w:cs="Times New Roman"/>
          <w:bCs/>
          <w:i/>
          <w:iCs/>
          <w:color w:val="383838"/>
          <w:vertAlign w:val="subscript"/>
        </w:rPr>
        <w:t>8</w:t>
      </w: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О может соответствовать максимальное число</w:t>
      </w:r>
    </w:p>
    <w:p w14:paraId="786CCFF5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bCs/>
          <w:i/>
          <w:iCs/>
          <w:color w:val="383838"/>
        </w:rPr>
      </w:pP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изомеров:</w:t>
      </w:r>
    </w:p>
    <w:p w14:paraId="0172DA40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А. 2                        </w:t>
      </w:r>
    </w:p>
    <w:p w14:paraId="2E2B80A0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Б. 3                          </w:t>
      </w:r>
    </w:p>
    <w:p w14:paraId="55F23684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В. 4                     </w:t>
      </w:r>
    </w:p>
    <w:p w14:paraId="48225ABB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>Г. 5</w:t>
      </w:r>
    </w:p>
    <w:p w14:paraId="68FF81F6" w14:textId="77777777" w:rsidR="00AE2FD6" w:rsidRPr="00F56757" w:rsidRDefault="00AE2FD6" w:rsidP="00AE2FD6">
      <w:pPr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F56757">
        <w:rPr>
          <w:rFonts w:ascii="Times New Roman" w:eastAsia="Times New Roman" w:hAnsi="Times New Roman" w:cs="Times New Roman"/>
          <w:i/>
        </w:rPr>
        <w:t xml:space="preserve">6. </w:t>
      </w:r>
      <w:r w:rsidRPr="00F56757">
        <w:rPr>
          <w:rFonts w:ascii="Times New Roman" w:eastAsia="Times New Roman" w:hAnsi="Times New Roman" w:cs="Times New Roman"/>
        </w:rPr>
        <w:t>Органическое вещество содержит углерод (массовая доля 84,21 %) и водород (15,79 %). Плотность паров вещества по водороду составляет 3,93. Определите формулу этого вещества.</w:t>
      </w:r>
      <w:r w:rsidRPr="00F56757">
        <w:rPr>
          <w:rFonts w:ascii="Times New Roman" w:eastAsia="Times New Roman" w:hAnsi="Times New Roman" w:cs="Times New Roman"/>
          <w:i/>
        </w:rPr>
        <w:t xml:space="preserve"> (Решение задачи записать на обратной стороне листа).</w:t>
      </w:r>
    </w:p>
    <w:p w14:paraId="2D29A5E4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i/>
          <w:vertAlign w:val="subscript"/>
        </w:rPr>
      </w:pPr>
      <w:r w:rsidRPr="00F56757">
        <w:rPr>
          <w:rFonts w:ascii="Times New Roman" w:eastAsia="Times New Roman" w:hAnsi="Times New Roman" w:cs="Times New Roman"/>
          <w:i/>
        </w:rPr>
        <w:t>7. Укажите ациклические предельные органические соединения:</w:t>
      </w:r>
    </w:p>
    <w:p w14:paraId="31CDE868" w14:textId="77777777" w:rsidR="00AE2FD6" w:rsidRPr="00F56757" w:rsidRDefault="00AE2FD6" w:rsidP="00AE2FD6">
      <w:pPr>
        <w:tabs>
          <w:tab w:val="center" w:pos="4677"/>
        </w:tabs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А.  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>-СН-СН=СН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ab/>
      </w:r>
    </w:p>
    <w:p w14:paraId="4359A9AF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|           </w:t>
      </w:r>
    </w:p>
    <w:p w14:paraId="61CF787D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6F4E2C0C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>Б.   СН≡СН</w:t>
      </w:r>
    </w:p>
    <w:p w14:paraId="24FCC3FE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 </w:t>
      </w:r>
    </w:p>
    <w:p w14:paraId="0FF7B607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</w:p>
    <w:p w14:paraId="2D0EDA59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 </w:t>
      </w:r>
      <w:r w:rsidRPr="00F56757">
        <w:rPr>
          <w:rFonts w:ascii="Times New Roman" w:eastAsia="Times New Roman" w:hAnsi="Times New Roman" w:cs="Times New Roman"/>
          <w:lang w:val="en-US"/>
        </w:rPr>
        <w:t>CH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2DDB5DD4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|    </w:t>
      </w:r>
    </w:p>
    <w:p w14:paraId="53AB4B28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В.   </w:t>
      </w:r>
      <w:r w:rsidRPr="00F56757">
        <w:rPr>
          <w:rFonts w:ascii="Times New Roman" w:eastAsia="Times New Roman" w:hAnsi="Times New Roman" w:cs="Times New Roman"/>
          <w:lang w:val="en-US"/>
        </w:rPr>
        <w:t>CH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 xml:space="preserve"> - С - 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3                                                                                </w:t>
      </w:r>
    </w:p>
    <w:p w14:paraId="6D6F1FC3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|</w:t>
      </w:r>
    </w:p>
    <w:p w14:paraId="5B225AB3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 xml:space="preserve">                 </w:t>
      </w:r>
      <w:r w:rsidRPr="00F56757">
        <w:rPr>
          <w:rFonts w:ascii="Times New Roman" w:eastAsia="Times New Roman" w:hAnsi="Times New Roman" w:cs="Times New Roman"/>
          <w:lang w:val="en-US"/>
        </w:rPr>
        <w:t>CH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4FFE5D5E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Г.  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6C50BEE8" w14:textId="77777777" w:rsidR="00AE2FD6" w:rsidRPr="00F56757" w:rsidRDefault="00AE2FD6" w:rsidP="00AE2FD6">
      <w:pPr>
        <w:rPr>
          <w:rFonts w:ascii="Times New Roman" w:eastAsia="Times New Roman" w:hAnsi="Times New Roman" w:cs="Times New Roman"/>
          <w:i/>
        </w:rPr>
      </w:pPr>
    </w:p>
    <w:p w14:paraId="70B8A95D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i/>
        </w:rPr>
      </w:pPr>
      <w:r w:rsidRPr="00F56757">
        <w:rPr>
          <w:rFonts w:ascii="Times New Roman" w:eastAsia="Times New Roman" w:hAnsi="Times New Roman" w:cs="Times New Roman"/>
          <w:i/>
        </w:rPr>
        <w:t>8. Укажите формулу 2,4-диметилгексана:</w:t>
      </w:r>
    </w:p>
    <w:p w14:paraId="774641F4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А.  </w:t>
      </w:r>
      <w:r w:rsidRPr="00F56757">
        <w:rPr>
          <w:rFonts w:ascii="Times New Roman" w:eastAsia="Times New Roman" w:hAnsi="Times New Roman" w:cs="Times New Roman"/>
          <w:lang w:val="en-US"/>
        </w:rPr>
        <w:t>H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 xml:space="preserve">С- </w:t>
      </w:r>
      <w:r w:rsidRPr="00F56757">
        <w:rPr>
          <w:rFonts w:ascii="Times New Roman" w:eastAsia="Times New Roman" w:hAnsi="Times New Roman" w:cs="Times New Roman"/>
          <w:lang w:val="en-US"/>
        </w:rPr>
        <w:t>CH</w:t>
      </w:r>
      <w:r w:rsidRPr="00F56757">
        <w:rPr>
          <w:rFonts w:ascii="Times New Roman" w:eastAsia="Times New Roman" w:hAnsi="Times New Roman" w:cs="Times New Roman"/>
        </w:rPr>
        <w:t xml:space="preserve"> – С</w:t>
      </w:r>
      <w:r w:rsidRPr="00F56757">
        <w:rPr>
          <w:rFonts w:ascii="Times New Roman" w:eastAsia="Times New Roman" w:hAnsi="Times New Roman" w:cs="Times New Roman"/>
          <w:lang w:val="en-US"/>
        </w:rPr>
        <w:t>H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2 </w:t>
      </w:r>
      <w:r w:rsidRPr="00F56757">
        <w:rPr>
          <w:rFonts w:ascii="Times New Roman" w:eastAsia="Times New Roman" w:hAnsi="Times New Roman" w:cs="Times New Roman"/>
        </w:rPr>
        <w:t>– СН-СН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vertAlign w:val="subscript"/>
        </w:rPr>
        <w:tab/>
      </w:r>
    </w:p>
    <w:p w14:paraId="5D5D2081" w14:textId="77777777" w:rsidR="00AE2FD6" w:rsidRPr="00F56757" w:rsidRDefault="00AE2FD6" w:rsidP="00AE2FD6">
      <w:pPr>
        <w:tabs>
          <w:tab w:val="left" w:pos="5250"/>
        </w:tabs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|                    |                                            </w:t>
      </w:r>
    </w:p>
    <w:p w14:paraId="58B4E03C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 xml:space="preserve">              С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5                                                       </w:t>
      </w:r>
    </w:p>
    <w:p w14:paraId="2E0B42CD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</w:p>
    <w:p w14:paraId="010E869F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 xml:space="preserve">Б.  </w:t>
      </w:r>
      <w:r w:rsidRPr="00F56757">
        <w:rPr>
          <w:rFonts w:ascii="Times New Roman" w:eastAsia="Times New Roman" w:hAnsi="Times New Roman" w:cs="Times New Roman"/>
          <w:lang w:val="en-US"/>
        </w:rPr>
        <w:t>H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 xml:space="preserve">С - </w:t>
      </w:r>
      <w:r w:rsidRPr="00F56757">
        <w:rPr>
          <w:rFonts w:ascii="Times New Roman" w:eastAsia="Times New Roman" w:hAnsi="Times New Roman" w:cs="Times New Roman"/>
          <w:lang w:val="en-US"/>
        </w:rPr>
        <w:t>CH</w:t>
      </w:r>
      <w:r w:rsidRPr="00F56757">
        <w:rPr>
          <w:rFonts w:ascii="Times New Roman" w:eastAsia="Times New Roman" w:hAnsi="Times New Roman" w:cs="Times New Roman"/>
        </w:rPr>
        <w:t xml:space="preserve"> – С</w:t>
      </w:r>
      <w:r w:rsidRPr="00F56757">
        <w:rPr>
          <w:rFonts w:ascii="Times New Roman" w:eastAsia="Times New Roman" w:hAnsi="Times New Roman" w:cs="Times New Roman"/>
          <w:lang w:val="en-US"/>
        </w:rPr>
        <w:t>H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2 </w:t>
      </w:r>
      <w:r w:rsidRPr="00F56757">
        <w:rPr>
          <w:rFonts w:ascii="Times New Roman" w:eastAsia="Times New Roman" w:hAnsi="Times New Roman" w:cs="Times New Roman"/>
        </w:rPr>
        <w:t>– 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254F3491" w14:textId="77777777" w:rsidR="00AE2FD6" w:rsidRPr="00F56757" w:rsidRDefault="00AE2FD6" w:rsidP="00AE2FD6">
      <w:pPr>
        <w:tabs>
          <w:tab w:val="left" w:pos="5250"/>
        </w:tabs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|</w:t>
      </w:r>
    </w:p>
    <w:p w14:paraId="6AA057FF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lastRenderedPageBreak/>
        <w:t xml:space="preserve">               </w:t>
      </w:r>
      <w:r w:rsidRPr="00F56757">
        <w:rPr>
          <w:rFonts w:ascii="Times New Roman" w:eastAsia="Times New Roman" w:hAnsi="Times New Roman" w:cs="Times New Roman"/>
          <w:lang w:val="en-US"/>
        </w:rPr>
        <w:t>C</w:t>
      </w:r>
      <w:r w:rsidRPr="00F56757">
        <w:rPr>
          <w:rFonts w:ascii="Times New Roman" w:eastAsia="Times New Roman" w:hAnsi="Times New Roman" w:cs="Times New Roman"/>
        </w:rPr>
        <w:t>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245CB542" w14:textId="77777777" w:rsidR="00AE2FD6" w:rsidRPr="00F56757" w:rsidRDefault="00AE2FD6" w:rsidP="00AE2FD6">
      <w:pPr>
        <w:rPr>
          <w:rFonts w:ascii="Times New Roman" w:eastAsia="Times New Roman" w:hAnsi="Times New Roman" w:cs="Times New Roman"/>
        </w:rPr>
      </w:pPr>
    </w:p>
    <w:p w14:paraId="13A25815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3                                                                                                      </w:t>
      </w:r>
    </w:p>
    <w:p w14:paraId="5619CC75" w14:textId="77777777" w:rsidR="00AE2FD6" w:rsidRPr="00F56757" w:rsidRDefault="00AE2FD6" w:rsidP="00AE2FD6">
      <w:pPr>
        <w:tabs>
          <w:tab w:val="left" w:pos="1515"/>
        </w:tabs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ab/>
        <w:t xml:space="preserve">   |                                                                          </w:t>
      </w:r>
    </w:p>
    <w:p w14:paraId="36C59280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В.  </w:t>
      </w:r>
      <w:r w:rsidRPr="00F56757">
        <w:rPr>
          <w:rFonts w:ascii="Times New Roman" w:eastAsia="Times New Roman" w:hAnsi="Times New Roman" w:cs="Times New Roman"/>
          <w:lang w:val="en-US"/>
        </w:rPr>
        <w:t>H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 xml:space="preserve">С – </w:t>
      </w:r>
      <w:r w:rsidRPr="00F56757">
        <w:rPr>
          <w:rFonts w:ascii="Times New Roman" w:eastAsia="Times New Roman" w:hAnsi="Times New Roman" w:cs="Times New Roman"/>
          <w:lang w:val="en-US"/>
        </w:rPr>
        <w:t>CH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 xml:space="preserve"> – С</w:t>
      </w:r>
      <w:r w:rsidRPr="00F56757">
        <w:rPr>
          <w:rFonts w:ascii="Times New Roman" w:eastAsia="Times New Roman" w:hAnsi="Times New Roman" w:cs="Times New Roman"/>
          <w:lang w:val="en-US"/>
        </w:rPr>
        <w:t>H</w:t>
      </w:r>
      <w:r w:rsidRPr="00F56757">
        <w:rPr>
          <w:rFonts w:ascii="Times New Roman" w:eastAsia="Times New Roman" w:hAnsi="Times New Roman" w:cs="Times New Roman"/>
        </w:rPr>
        <w:t>– 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-СН-СН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3                 </w:t>
      </w:r>
    </w:p>
    <w:p w14:paraId="549204DA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                              |                                            </w:t>
      </w:r>
    </w:p>
    <w:p w14:paraId="00D0FC8F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                             СН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3      </w:t>
      </w:r>
    </w:p>
    <w:p w14:paraId="6C75B9DC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    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7B682ACD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 xml:space="preserve">                       |</w:t>
      </w:r>
    </w:p>
    <w:p w14:paraId="663EE5D8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</w:rPr>
        <w:t>Г.  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</w:rPr>
        <w:t>С-СН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-С-СН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-СН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1604748D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  <w:vertAlign w:val="subscript"/>
        </w:rPr>
      </w:pPr>
      <w:r w:rsidRPr="00F56757">
        <w:rPr>
          <w:rFonts w:ascii="Times New Roman" w:eastAsia="Times New Roman" w:hAnsi="Times New Roman" w:cs="Times New Roman"/>
          <w:vertAlign w:val="subscript"/>
        </w:rPr>
        <w:t xml:space="preserve">                                </w:t>
      </w:r>
      <w:r w:rsidRPr="00F56757">
        <w:rPr>
          <w:rFonts w:ascii="Times New Roman" w:eastAsia="Times New Roman" w:hAnsi="Times New Roman" w:cs="Times New Roman"/>
        </w:rPr>
        <w:t>|</w:t>
      </w:r>
      <w:r w:rsidRPr="00F56757">
        <w:rPr>
          <w:rFonts w:ascii="Times New Roman" w:eastAsia="Times New Roman" w:hAnsi="Times New Roman" w:cs="Times New Roman"/>
          <w:vertAlign w:val="subscript"/>
        </w:rPr>
        <w:t xml:space="preserve">                                 </w:t>
      </w:r>
    </w:p>
    <w:p w14:paraId="43F7F9F9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  <w:vertAlign w:val="subscript"/>
        </w:rPr>
        <w:t xml:space="preserve">                              </w:t>
      </w:r>
      <w:r w:rsidRPr="00F56757">
        <w:rPr>
          <w:rFonts w:ascii="Times New Roman" w:eastAsia="Times New Roman" w:hAnsi="Times New Roman" w:cs="Times New Roman"/>
        </w:rPr>
        <w:t>СН</w:t>
      </w:r>
      <w:r w:rsidRPr="00F56757">
        <w:rPr>
          <w:rFonts w:ascii="Times New Roman" w:eastAsia="Times New Roman" w:hAnsi="Times New Roman" w:cs="Times New Roman"/>
          <w:vertAlign w:val="subscript"/>
        </w:rPr>
        <w:t>3</w:t>
      </w:r>
    </w:p>
    <w:p w14:paraId="1B3D9A81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  <w:i/>
        </w:rPr>
        <w:t>9.При полном окислении 1 Моль пропана кислородом воздуха образуется:</w:t>
      </w:r>
    </w:p>
    <w:p w14:paraId="255D008F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А. 1 Моль СО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  и 1 Моль 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О                </w:t>
      </w:r>
    </w:p>
    <w:p w14:paraId="7BEB428A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Б. 3 Моль СО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  и 4 Моль 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О</w:t>
      </w:r>
    </w:p>
    <w:p w14:paraId="0B64AB1C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В. 2 Моль СО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  и 3 Моль 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 xml:space="preserve">О                 </w:t>
      </w:r>
    </w:p>
    <w:p w14:paraId="30051821" w14:textId="77777777" w:rsidR="00AE2FD6" w:rsidRPr="00F56757" w:rsidRDefault="00AE2FD6" w:rsidP="00AE2FD6">
      <w:pPr>
        <w:ind w:firstLine="709"/>
        <w:rPr>
          <w:rFonts w:ascii="Times New Roman" w:eastAsia="Times New Roman" w:hAnsi="Times New Roman" w:cs="Times New Roman"/>
        </w:rPr>
      </w:pPr>
      <w:r w:rsidRPr="00F56757">
        <w:rPr>
          <w:rFonts w:ascii="Times New Roman" w:eastAsia="Times New Roman" w:hAnsi="Times New Roman" w:cs="Times New Roman"/>
        </w:rPr>
        <w:t>Г. 4 Моль СО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  и 6 Моль Н</w:t>
      </w:r>
      <w:r w:rsidRPr="00F56757">
        <w:rPr>
          <w:rFonts w:ascii="Times New Roman" w:eastAsia="Times New Roman" w:hAnsi="Times New Roman" w:cs="Times New Roman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</w:rPr>
        <w:t>О</w:t>
      </w:r>
    </w:p>
    <w:p w14:paraId="4E7B845A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</w:rPr>
      </w:pPr>
    </w:p>
    <w:p w14:paraId="73914CC8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i/>
          <w:color w:val="383838"/>
        </w:rPr>
      </w:pPr>
      <w:r w:rsidRPr="00F56757">
        <w:rPr>
          <w:rFonts w:ascii="Times New Roman" w:eastAsia="Times New Roman" w:hAnsi="Times New Roman" w:cs="Times New Roman"/>
          <w:i/>
        </w:rPr>
        <w:t>10.</w:t>
      </w: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Вещество</w:t>
      </w:r>
      <w:r w:rsidRPr="00F56757">
        <w:rPr>
          <w:rFonts w:ascii="Times New Roman" w:eastAsia="Times New Roman" w:hAnsi="Times New Roman" w:cs="Times New Roman"/>
          <w:i/>
          <w:color w:val="383838"/>
        </w:rPr>
        <w:t> </w:t>
      </w:r>
      <w:r w:rsidRPr="00F56757">
        <w:rPr>
          <w:rFonts w:ascii="Times New Roman" w:eastAsia="Times New Roman" w:hAnsi="Times New Roman" w:cs="Times New Roman"/>
          <w:bCs/>
          <w:i/>
          <w:color w:val="383838"/>
        </w:rPr>
        <w:t>СН</w:t>
      </w:r>
      <w:r w:rsidRPr="00F56757">
        <w:rPr>
          <w:rFonts w:ascii="Times New Roman" w:eastAsia="Times New Roman" w:hAnsi="Times New Roman" w:cs="Times New Roman"/>
          <w:bCs/>
          <w:i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bCs/>
          <w:i/>
          <w:color w:val="383838"/>
        </w:rPr>
        <w:t>– СН</w:t>
      </w:r>
      <w:r w:rsidRPr="00F56757">
        <w:rPr>
          <w:rFonts w:ascii="Times New Roman" w:eastAsia="Times New Roman" w:hAnsi="Times New Roman" w:cs="Times New Roman"/>
          <w:bCs/>
          <w:i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bCs/>
          <w:i/>
          <w:color w:val="383838"/>
        </w:rPr>
        <w:t>– СН</w:t>
      </w:r>
      <w:r w:rsidRPr="00F56757">
        <w:rPr>
          <w:rFonts w:ascii="Times New Roman" w:eastAsia="Times New Roman" w:hAnsi="Times New Roman" w:cs="Times New Roman"/>
          <w:bCs/>
          <w:i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bCs/>
          <w:i/>
          <w:color w:val="383838"/>
        </w:rPr>
        <w:t>– СН</w:t>
      </w:r>
      <w:r w:rsidRPr="00F56757">
        <w:rPr>
          <w:rFonts w:ascii="Times New Roman" w:eastAsia="Times New Roman" w:hAnsi="Times New Roman" w:cs="Times New Roman"/>
          <w:bCs/>
          <w:i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bCs/>
          <w:i/>
          <w:color w:val="383838"/>
        </w:rPr>
        <w:t xml:space="preserve"> – СН</w:t>
      </w:r>
      <w:r w:rsidRPr="00F56757">
        <w:rPr>
          <w:rFonts w:ascii="Times New Roman" w:eastAsia="Times New Roman" w:hAnsi="Times New Roman" w:cs="Times New Roman"/>
          <w:bCs/>
          <w:i/>
          <w:color w:val="383838"/>
          <w:vertAlign w:val="subscript"/>
        </w:rPr>
        <w:t>2</w:t>
      </w:r>
      <w:r w:rsidRPr="00F56757">
        <w:rPr>
          <w:rFonts w:ascii="Times New Roman" w:eastAsia="Times New Roman" w:hAnsi="Times New Roman" w:cs="Times New Roman"/>
          <w:bCs/>
          <w:i/>
          <w:color w:val="383838"/>
        </w:rPr>
        <w:t>– СН</w:t>
      </w:r>
      <w:r w:rsidRPr="00F56757">
        <w:rPr>
          <w:rFonts w:ascii="Times New Roman" w:eastAsia="Times New Roman" w:hAnsi="Times New Roman" w:cs="Times New Roman"/>
          <w:bCs/>
          <w:i/>
          <w:color w:val="383838"/>
          <w:vertAlign w:val="subscript"/>
        </w:rPr>
        <w:t>3</w:t>
      </w:r>
      <w:r w:rsidRPr="00F56757">
        <w:rPr>
          <w:rFonts w:ascii="Times New Roman" w:eastAsia="Times New Roman" w:hAnsi="Times New Roman" w:cs="Times New Roman"/>
          <w:i/>
          <w:color w:val="383838"/>
        </w:rPr>
        <w:t> </w:t>
      </w:r>
      <w:r w:rsidRPr="00F56757">
        <w:rPr>
          <w:rFonts w:ascii="Times New Roman" w:eastAsia="Times New Roman" w:hAnsi="Times New Roman" w:cs="Times New Roman"/>
          <w:bCs/>
          <w:i/>
          <w:iCs/>
          <w:color w:val="383838"/>
        </w:rPr>
        <w:t>называется:</w:t>
      </w:r>
    </w:p>
    <w:p w14:paraId="283B7790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 А. 1,4,6 – триметилгексан          </w:t>
      </w:r>
    </w:p>
    <w:p w14:paraId="0C66A02A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 Б. 1,3,6 – триметилгексан</w:t>
      </w:r>
    </w:p>
    <w:p w14:paraId="581B1E5C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 В. 1,3 – диметилгептан</w:t>
      </w:r>
    </w:p>
    <w:p w14:paraId="2368849E" w14:textId="77777777" w:rsidR="00AE2FD6" w:rsidRPr="00F56757" w:rsidRDefault="00AE2FD6" w:rsidP="00AE2FD6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383838"/>
        </w:rPr>
      </w:pPr>
      <w:r w:rsidRPr="00F56757">
        <w:rPr>
          <w:rFonts w:ascii="Times New Roman" w:eastAsia="Times New Roman" w:hAnsi="Times New Roman" w:cs="Times New Roman"/>
          <w:color w:val="383838"/>
        </w:rPr>
        <w:t xml:space="preserve"> Г. гексан</w:t>
      </w:r>
    </w:p>
    <w:p w14:paraId="7BB46907" w14:textId="77777777" w:rsidR="00AE2FD6" w:rsidRPr="0023591F" w:rsidRDefault="00AE2FD6" w:rsidP="00AE2FD6">
      <w:pPr>
        <w:pStyle w:val="ae"/>
        <w:tabs>
          <w:tab w:val="left" w:pos="1134"/>
          <w:tab w:val="left" w:pos="1552"/>
        </w:tabs>
        <w:autoSpaceDE w:val="0"/>
        <w:autoSpaceDN w:val="0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14:paraId="532E2442" w14:textId="77777777" w:rsidR="00AE2FD6" w:rsidRPr="00D1729E" w:rsidRDefault="00AE2FD6" w:rsidP="00AE2FD6">
      <w:pPr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23591F">
        <w:rPr>
          <w:rFonts w:ascii="Times New Roman" w:eastAsia="Times New Roman" w:hAnsi="Times New Roman" w:cs="Times New Roman"/>
          <w:b/>
          <w:lang w:eastAsia="en-US"/>
        </w:rPr>
        <w:t>2 семестр, форма промежуточной аттестации – зачет</w:t>
      </w:r>
    </w:p>
    <w:p w14:paraId="37686FA0" w14:textId="77777777" w:rsidR="0084744E" w:rsidRDefault="0084744E" w:rsidP="00AE2FD6">
      <w:pPr>
        <w:tabs>
          <w:tab w:val="left" w:pos="957"/>
        </w:tabs>
        <w:autoSpaceDE w:val="0"/>
        <w:autoSpaceDN w:val="0"/>
        <w:ind w:left="709"/>
        <w:jc w:val="center"/>
        <w:rPr>
          <w:rFonts w:ascii="Times New Roman" w:eastAsia="Times New Roman" w:hAnsi="Times New Roman" w:cs="Times New Roman"/>
          <w:b/>
          <w:lang w:eastAsia="en-US"/>
        </w:rPr>
      </w:pPr>
    </w:p>
    <w:p w14:paraId="2C31D56A" w14:textId="3B93FD47" w:rsidR="00AE2FD6" w:rsidRPr="0023591F" w:rsidRDefault="00AE2FD6" w:rsidP="00AE2FD6">
      <w:pPr>
        <w:tabs>
          <w:tab w:val="left" w:pos="957"/>
        </w:tabs>
        <w:autoSpaceDE w:val="0"/>
        <w:autoSpaceDN w:val="0"/>
        <w:ind w:left="709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23591F">
        <w:rPr>
          <w:rFonts w:ascii="Times New Roman" w:eastAsia="Times New Roman" w:hAnsi="Times New Roman" w:cs="Times New Roman"/>
          <w:b/>
          <w:lang w:eastAsia="en-US"/>
        </w:rPr>
        <w:t>Вопросы к зачету по дисциплине «Химия»</w:t>
      </w:r>
    </w:p>
    <w:p w14:paraId="0ED50A65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 xml:space="preserve">Объект и предмет химии. </w:t>
      </w:r>
    </w:p>
    <w:p w14:paraId="1DFC71BA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Основные понятия и законы химии.</w:t>
      </w:r>
    </w:p>
    <w:p w14:paraId="78A3A669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Атомно-молекулярное учение.</w:t>
      </w:r>
    </w:p>
    <w:p w14:paraId="3934130A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 xml:space="preserve">Электронное строение атомов. </w:t>
      </w:r>
    </w:p>
    <w:p w14:paraId="1DCB3B14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Элементы квантово-механического описания атома и ионов.</w:t>
      </w:r>
    </w:p>
    <w:p w14:paraId="18A63CF1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Периодический закон Д.И. Менделеева.</w:t>
      </w:r>
    </w:p>
    <w:p w14:paraId="3C7CB8C0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 xml:space="preserve">Структура периодической системы химических элементов. </w:t>
      </w:r>
    </w:p>
    <w:p w14:paraId="17C8775E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Типы и основные характеристики химической связи.</w:t>
      </w:r>
    </w:p>
    <w:p w14:paraId="00980DEB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Основные классы неорганических веществ.</w:t>
      </w:r>
    </w:p>
    <w:p w14:paraId="645AAFC2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 xml:space="preserve">Оксиды, их физические и химические свойства, способы получения. </w:t>
      </w:r>
    </w:p>
    <w:p w14:paraId="061598F2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Основания, их физические и химические свойства, способы получения.</w:t>
      </w:r>
    </w:p>
    <w:p w14:paraId="05993756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Кислоты, их физические и химические свойства, способы получения.</w:t>
      </w:r>
    </w:p>
    <w:p w14:paraId="61EC934A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Соли, их физические и химические свойства, способы получения.</w:t>
      </w:r>
    </w:p>
    <w:p w14:paraId="4BDB6ECD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 xml:space="preserve">Основные закономерности протекания химических реакций. </w:t>
      </w:r>
    </w:p>
    <w:p w14:paraId="3C367E0C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Основные понятия химии растворов.</w:t>
      </w:r>
    </w:p>
    <w:p w14:paraId="118E6875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 xml:space="preserve">Теория электролитической диссоциации. </w:t>
      </w:r>
    </w:p>
    <w:p w14:paraId="1F49F8AB" w14:textId="5413D782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Основные понятия, связанные с окислительно-восстановительными реакциями</w:t>
      </w:r>
      <w:r w:rsidR="0084744E">
        <w:rPr>
          <w:rFonts w:ascii="Times New Roman" w:hAnsi="Times New Roman" w:cs="Times New Roman"/>
        </w:rPr>
        <w:t>.</w:t>
      </w:r>
    </w:p>
    <w:p w14:paraId="73D57961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Основные положения теории химического строения органических веществ.</w:t>
      </w:r>
    </w:p>
    <w:p w14:paraId="5F9E8675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</w:rPr>
        <w:t>Классификация органических веществ и типы органических реакций.</w:t>
      </w:r>
    </w:p>
    <w:p w14:paraId="5F991908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>Предельные углеводороды (алканы).</w:t>
      </w:r>
    </w:p>
    <w:p w14:paraId="0F6242A4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  <w:color w:val="1A1A1A"/>
        </w:rPr>
        <w:t>Предельные углеводороды (циклоалканы).</w:t>
      </w:r>
    </w:p>
    <w:p w14:paraId="47A35549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>Непредельные углеводороды (алкены).</w:t>
      </w:r>
    </w:p>
    <w:p w14:paraId="600BA4D7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>Непредельные углеводороды (алкины).</w:t>
      </w:r>
    </w:p>
    <w:p w14:paraId="39BFA559" w14:textId="77777777" w:rsidR="00AE2FD6" w:rsidRPr="00AB7327" w:rsidRDefault="00AE2FD6" w:rsidP="00AE2FD6">
      <w:pPr>
        <w:pStyle w:val="ae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</w:rPr>
      </w:pPr>
      <w:r w:rsidRPr="00AB7327">
        <w:rPr>
          <w:rFonts w:ascii="Times New Roman" w:hAnsi="Times New Roman" w:cs="Times New Roman"/>
          <w:color w:val="1A1A1A"/>
        </w:rPr>
        <w:t>Непредельные углеводороды (алкадиены).</w:t>
      </w:r>
    </w:p>
    <w:p w14:paraId="083707A0" w14:textId="77777777" w:rsidR="00AE2FD6" w:rsidRPr="00AB7327" w:rsidRDefault="00AE2FD6" w:rsidP="00AE2FD6">
      <w:pPr>
        <w:pStyle w:val="ae"/>
        <w:numPr>
          <w:ilvl w:val="0"/>
          <w:numId w:val="17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 xml:space="preserve">Спирты. Классификация спиртов. Общая характеристика спиртов, физические и </w:t>
      </w:r>
      <w:r w:rsidRPr="00AB7327">
        <w:rPr>
          <w:rFonts w:ascii="Times New Roman" w:hAnsi="Times New Roman" w:cs="Times New Roman"/>
          <w:color w:val="1A1A1A"/>
        </w:rPr>
        <w:lastRenderedPageBreak/>
        <w:t>химические свойства, получение, применение.</w:t>
      </w:r>
    </w:p>
    <w:p w14:paraId="422C32C2" w14:textId="77777777" w:rsidR="00AE2FD6" w:rsidRPr="00AB7327" w:rsidRDefault="00AE2FD6" w:rsidP="00AE2FD6">
      <w:pPr>
        <w:pStyle w:val="ae"/>
        <w:numPr>
          <w:ilvl w:val="0"/>
          <w:numId w:val="17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>Альдегиды. Общая характеристика альдегидов, физические и химические свойства, получение.</w:t>
      </w:r>
    </w:p>
    <w:p w14:paraId="34A407B5" w14:textId="77777777" w:rsidR="00AE2FD6" w:rsidRPr="00AB7327" w:rsidRDefault="00AE2FD6" w:rsidP="00AE2FD6">
      <w:pPr>
        <w:pStyle w:val="ae"/>
        <w:numPr>
          <w:ilvl w:val="0"/>
          <w:numId w:val="17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>Кетоны. Общая характеристика кетонов, физические и химические свойства, получение.</w:t>
      </w:r>
    </w:p>
    <w:p w14:paraId="13C86C52" w14:textId="77777777" w:rsidR="00AE2FD6" w:rsidRPr="00AB7327" w:rsidRDefault="00AE2FD6" w:rsidP="00AE2FD6">
      <w:pPr>
        <w:pStyle w:val="ae"/>
        <w:numPr>
          <w:ilvl w:val="0"/>
          <w:numId w:val="17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color w:val="1A1A1A"/>
        </w:rPr>
      </w:pPr>
      <w:r w:rsidRPr="00AB7327">
        <w:rPr>
          <w:rFonts w:ascii="Times New Roman" w:hAnsi="Times New Roman" w:cs="Times New Roman"/>
          <w:color w:val="1A1A1A"/>
        </w:rPr>
        <w:t>Карбоновые кислоты. Общая характеристика карбоновых кислот, физические и химические свойства, получение, применение.</w:t>
      </w:r>
    </w:p>
    <w:p w14:paraId="0AF036CC" w14:textId="77777777" w:rsidR="00AE2FD6" w:rsidRPr="00B24094" w:rsidRDefault="00AE2FD6" w:rsidP="00AE2FD6">
      <w:pPr>
        <w:tabs>
          <w:tab w:val="left" w:pos="957"/>
        </w:tabs>
        <w:autoSpaceDE w:val="0"/>
        <w:autoSpaceDN w:val="0"/>
        <w:ind w:left="709"/>
        <w:jc w:val="both"/>
        <w:rPr>
          <w:rFonts w:ascii="Times New Roman" w:eastAsia="Times New Roman" w:hAnsi="Times New Roman" w:cs="Times New Roman"/>
          <w:highlight w:val="yellow"/>
          <w:lang w:eastAsia="en-US"/>
        </w:rPr>
      </w:pPr>
    </w:p>
    <w:p w14:paraId="3C72DBA5" w14:textId="5AFEF2E8" w:rsidR="00AE2FD6" w:rsidRPr="005C6847" w:rsidRDefault="0084744E" w:rsidP="00AE2FD6">
      <w:pPr>
        <w:pStyle w:val="1"/>
        <w:tabs>
          <w:tab w:val="left" w:pos="993"/>
        </w:tabs>
        <w:jc w:val="both"/>
        <w:rPr>
          <w:sz w:val="24"/>
        </w:rPr>
      </w:pPr>
      <w:r>
        <w:rPr>
          <w:sz w:val="24"/>
        </w:rPr>
        <w:tab/>
        <w:t xml:space="preserve">  </w:t>
      </w:r>
      <w:r w:rsidR="00AE2FD6">
        <w:rPr>
          <w:sz w:val="24"/>
        </w:rPr>
        <w:t>8.</w:t>
      </w:r>
      <w:r>
        <w:rPr>
          <w:sz w:val="24"/>
        </w:rPr>
        <w:t xml:space="preserve"> У</w:t>
      </w:r>
      <w:r w:rsidRPr="005C6847">
        <w:rPr>
          <w:sz w:val="24"/>
        </w:rPr>
        <w:t>чебн</w:t>
      </w:r>
      <w:r>
        <w:rPr>
          <w:sz w:val="24"/>
        </w:rPr>
        <w:t xml:space="preserve">о-методическое и информационное </w:t>
      </w:r>
      <w:r w:rsidRPr="005C6847">
        <w:rPr>
          <w:sz w:val="24"/>
        </w:rPr>
        <w:t>обеспечение</w:t>
      </w:r>
      <w:r>
        <w:rPr>
          <w:sz w:val="24"/>
        </w:rPr>
        <w:t xml:space="preserve"> </w:t>
      </w:r>
      <w:r w:rsidRPr="005C6847">
        <w:rPr>
          <w:sz w:val="24"/>
        </w:rPr>
        <w:t>дисциплины</w:t>
      </w:r>
      <w:r>
        <w:rPr>
          <w:sz w:val="24"/>
        </w:rPr>
        <w:t xml:space="preserve"> </w:t>
      </w:r>
    </w:p>
    <w:p w14:paraId="179E7418" w14:textId="257DCD8E" w:rsidR="00346606" w:rsidRPr="00346606" w:rsidRDefault="0084744E" w:rsidP="00346606">
      <w:pPr>
        <w:tabs>
          <w:tab w:val="left" w:pos="0"/>
          <w:tab w:val="left" w:pos="426"/>
          <w:tab w:val="left" w:pos="1276"/>
        </w:tabs>
        <w:suppressAutoHyphens/>
        <w:overflowPunct w:val="0"/>
        <w:ind w:left="709"/>
        <w:contextualSpacing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</w:t>
      </w:r>
      <w:r w:rsidR="00AE2FD6" w:rsidRPr="00E55741">
        <w:rPr>
          <w:rFonts w:ascii="Times New Roman" w:eastAsia="Times New Roman" w:hAnsi="Times New Roman" w:cs="Times New Roman"/>
          <w:b/>
          <w:bCs/>
        </w:rPr>
        <w:t>8.1</w:t>
      </w:r>
      <w:bookmarkStart w:id="2" w:name="_Hlk101401054"/>
      <w:bookmarkEnd w:id="2"/>
      <w:r w:rsidR="00346606">
        <w:rPr>
          <w:rFonts w:ascii="Times New Roman" w:eastAsia="Times New Roman" w:hAnsi="Times New Roman" w:cs="Times New Roman"/>
          <w:b/>
          <w:bCs/>
        </w:rPr>
        <w:t xml:space="preserve">. </w:t>
      </w:r>
      <w:r w:rsidR="00346606" w:rsidRPr="0084744E">
        <w:rPr>
          <w:rFonts w:ascii="Times New Roman" w:hAnsi="Times New Roman" w:cs="Times New Roman"/>
          <w:b/>
          <w:bCs/>
          <w:color w:val="auto"/>
        </w:rPr>
        <w:t>Перечень основной учебной литературы</w:t>
      </w:r>
      <w:r w:rsidR="00346606" w:rsidRPr="00346606">
        <w:rPr>
          <w:rFonts w:ascii="Times New Roman" w:hAnsi="Times New Roman" w:cs="Times New Roman"/>
          <w:color w:val="auto"/>
        </w:rPr>
        <w:t xml:space="preserve"> </w:t>
      </w:r>
    </w:p>
    <w:p w14:paraId="3ADA7ED5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 w:rsidRPr="00A7621E">
        <w:rPr>
          <w:rFonts w:ascii="Times New Roman" w:eastAsia="Calibri" w:hAnsi="Times New Roman" w:cs="Times New Roman"/>
        </w:rPr>
        <w:t xml:space="preserve">1. Общая и неорганическая химия: учебник для вузов/ Э. Т. Оганесян, В. А. Попков, Л. И. Щербакова, А. К. Брель; под редакцией Э. Т. Оганесяна. - 2-е изд., перераб. и доп. - Москва: Издательство Юрайт, 2025. - 558 с. - (Высшее образование). - ISBN 978-5-534-16033-8. - Текст: электронный. - URL: </w:t>
      </w:r>
      <w:hyperlink r:id="rId8" w:history="1">
        <w:r w:rsidRPr="00A7621E">
          <w:rPr>
            <w:rStyle w:val="a3"/>
            <w:rFonts w:ascii="Times New Roman" w:eastAsia="Calibri" w:hAnsi="Times New Roman" w:cs="Times New Roman"/>
          </w:rPr>
          <w:t>https://urait.ru/bcode/560228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6B4071BD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 w:rsidRPr="00A7621E">
        <w:rPr>
          <w:rFonts w:ascii="Times New Roman" w:eastAsia="Calibri" w:hAnsi="Times New Roman" w:cs="Times New Roman"/>
        </w:rPr>
        <w:t>2. Росин, И. В.  Общая и неорганическая химия. Общая химия: учебник / И. В. Росин, Л. Д. Томина. - Москва: Издательство Юрайт, 2026. - 426 с. - (Высшее образование). - ISBN 978-5-534-19149-3. - Текст: электронный.</w:t>
      </w:r>
    </w:p>
    <w:p w14:paraId="225860FD" w14:textId="77777777" w:rsidR="00A7621E" w:rsidRPr="00A7621E" w:rsidRDefault="00A7621E" w:rsidP="00A7621E">
      <w:pPr>
        <w:jc w:val="both"/>
        <w:rPr>
          <w:rFonts w:ascii="Times New Roman" w:eastAsia="Calibri" w:hAnsi="Times New Roman" w:cs="Times New Roman"/>
        </w:rPr>
      </w:pPr>
      <w:hyperlink r:id="rId9" w:history="1">
        <w:r w:rsidRPr="00A7621E">
          <w:rPr>
            <w:rStyle w:val="a3"/>
            <w:rFonts w:ascii="Times New Roman" w:eastAsia="Calibri" w:hAnsi="Times New Roman" w:cs="Times New Roman"/>
          </w:rPr>
          <w:t>URL:https:urait.ru/bcode/583253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338D912B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 w:rsidRPr="00A7621E">
        <w:rPr>
          <w:rFonts w:ascii="Times New Roman" w:eastAsia="Calibri" w:hAnsi="Times New Roman" w:cs="Times New Roman"/>
        </w:rPr>
        <w:t xml:space="preserve">3. Никитина, Н. Г. Общая и неорганическая химия: теоретические основы: учебник и практикум для вузов/ Н. Г. Никитина, В. И. Гребенькова. - 2-е изд., перераб. и доп. - Москва: Издательство Юрайт, 2026. - 199 с. - (Высшее образование).- ISBN 978-5-534-19352-7. - Текст: электронный - </w:t>
      </w:r>
      <w:r w:rsidRPr="00A7621E">
        <w:rPr>
          <w:rFonts w:ascii="Times New Roman" w:eastAsia="Calibri" w:hAnsi="Times New Roman" w:cs="Times New Roman"/>
          <w:lang w:val="en-US"/>
        </w:rPr>
        <w:t>URL</w:t>
      </w:r>
      <w:r w:rsidRPr="00A7621E">
        <w:rPr>
          <w:rFonts w:ascii="Times New Roman" w:eastAsia="Calibri" w:hAnsi="Times New Roman" w:cs="Times New Roman"/>
        </w:rPr>
        <w:t xml:space="preserve">: </w:t>
      </w:r>
      <w:hyperlink r:id="rId10" w:history="1"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https</w:t>
        </w:r>
        <w:r w:rsidRPr="00A7621E">
          <w:rPr>
            <w:rStyle w:val="a3"/>
            <w:rFonts w:ascii="Times New Roman" w:eastAsia="Calibri" w:hAnsi="Times New Roman" w:cs="Times New Roman"/>
          </w:rPr>
          <w:t>://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urait</w:t>
        </w:r>
        <w:r w:rsidRPr="00A7621E">
          <w:rPr>
            <w:rStyle w:val="a3"/>
            <w:rFonts w:ascii="Times New Roman" w:eastAsia="Calibri" w:hAnsi="Times New Roman" w:cs="Times New Roman"/>
          </w:rPr>
          <w:t>.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ru</w:t>
        </w:r>
        <w:r w:rsidRPr="00A7621E">
          <w:rPr>
            <w:rStyle w:val="a3"/>
            <w:rFonts w:ascii="Times New Roman" w:eastAsia="Calibri" w:hAnsi="Times New Roman" w:cs="Times New Roman"/>
          </w:rPr>
          <w:t>/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bcode</w:t>
        </w:r>
        <w:r w:rsidRPr="00A7621E">
          <w:rPr>
            <w:rStyle w:val="a3"/>
            <w:rFonts w:ascii="Times New Roman" w:eastAsia="Calibri" w:hAnsi="Times New Roman" w:cs="Times New Roman"/>
          </w:rPr>
          <w:t>/585652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79F849BC" w14:textId="39179B72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Pr="00A7621E">
        <w:rPr>
          <w:rFonts w:ascii="Times New Roman" w:eastAsia="Calibri" w:hAnsi="Times New Roman" w:cs="Times New Roman"/>
        </w:rPr>
        <w:t xml:space="preserve">. Черникова, Н. Ю. Начала общей химии: учебник для вузов/ Н. Ю. Черникова, В. В. Самошин. - Санкт-Петербург: Лань, 2024. - 488 с. - ISBN 978-5-507-48676-2. - Текст: электронный. - URL: </w:t>
      </w:r>
      <w:hyperlink r:id="rId11" w:history="1">
        <w:r w:rsidRPr="00A7621E">
          <w:rPr>
            <w:rStyle w:val="a3"/>
            <w:rFonts w:ascii="Times New Roman" w:eastAsia="Calibri" w:hAnsi="Times New Roman" w:cs="Times New Roman"/>
          </w:rPr>
          <w:t>https://e.lanbook.com/book/394436</w:t>
        </w:r>
      </w:hyperlink>
      <w:r w:rsidRPr="00A7621E">
        <w:rPr>
          <w:rFonts w:ascii="Times New Roman" w:eastAsia="Calibri" w:hAnsi="Times New Roman" w:cs="Times New Roman"/>
        </w:rPr>
        <w:t>.</w:t>
      </w:r>
      <w:r w:rsidRPr="00A7621E">
        <w:rPr>
          <w:rFonts w:ascii="Times New Roman" w:eastAsia="Calibri" w:hAnsi="Times New Roman" w:cs="Times New Roman"/>
        </w:rPr>
        <w:tab/>
      </w:r>
    </w:p>
    <w:p w14:paraId="4531BC10" w14:textId="48F87CDC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Pr="00A7621E">
        <w:rPr>
          <w:rFonts w:ascii="Times New Roman" w:eastAsia="Calibri" w:hAnsi="Times New Roman" w:cs="Times New Roman"/>
        </w:rPr>
        <w:t xml:space="preserve">. Общая и неорганическая химия. Задачник: учебное пособие для вузов/ под редакцией С. С. Бабкиной, Л. Д. Томиной. - Москва: Издательство Юрайт, 2026. - 464 с. - (Высшее образование). - ISBN 978-5-534-01498-3. - Текст: электронный - URL: </w:t>
      </w:r>
      <w:hyperlink r:id="rId12" w:history="1">
        <w:r w:rsidRPr="00A7621E">
          <w:rPr>
            <w:rStyle w:val="a3"/>
            <w:rFonts w:ascii="Times New Roman" w:eastAsia="Calibri" w:hAnsi="Times New Roman" w:cs="Times New Roman"/>
          </w:rPr>
          <w:t>https://urait.ru/bcode/583099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052CBCF6" w14:textId="09AB5CD4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</w:rPr>
        <w:t>6</w:t>
      </w:r>
      <w:r w:rsidRPr="00A7621E">
        <w:rPr>
          <w:rFonts w:ascii="Times New Roman" w:eastAsia="Calibri" w:hAnsi="Times New Roman" w:cs="Times New Roman"/>
        </w:rPr>
        <w:t xml:space="preserve">. Суворов, А. В. Общая и неорганическая химия. Вопросы и задачи: учебник для вузов/ А. В. Суворов, А. Б. Никольский. - 2-е изд., испр. и доп. - Москва: Издательство Юрайт, 2025. - 308 с. - (Высшее образование). - ISBN 978-5-534-07902-9. - Текст: электронный - URL: </w:t>
      </w:r>
      <w:hyperlink r:id="rId13" w:history="1">
        <w:r w:rsidRPr="00A7621E">
          <w:rPr>
            <w:rStyle w:val="a3"/>
            <w:rFonts w:ascii="Times New Roman" w:eastAsia="Calibri" w:hAnsi="Times New Roman" w:cs="Times New Roman"/>
          </w:rPr>
          <w:t>https://urait.ru/bcode/564488</w:t>
        </w:r>
      </w:hyperlink>
      <w:r w:rsidRPr="00A7621E">
        <w:rPr>
          <w:rFonts w:ascii="Times New Roman" w:eastAsia="Calibri" w:hAnsi="Times New Roman" w:cs="Times New Roman"/>
          <w:i/>
        </w:rPr>
        <w:t>.</w:t>
      </w:r>
    </w:p>
    <w:p w14:paraId="2059DFB1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  <w:i/>
        </w:rPr>
      </w:pPr>
      <w:r w:rsidRPr="00A7621E">
        <w:rPr>
          <w:rFonts w:ascii="Times New Roman" w:eastAsia="Calibri" w:hAnsi="Times New Roman" w:cs="Times New Roman"/>
          <w:i/>
        </w:rPr>
        <w:t>Дополнительная литература</w:t>
      </w:r>
    </w:p>
    <w:p w14:paraId="32E7573A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 w:rsidRPr="00A7621E">
        <w:rPr>
          <w:rFonts w:ascii="Times New Roman" w:eastAsia="Calibri" w:hAnsi="Times New Roman" w:cs="Times New Roman"/>
        </w:rPr>
        <w:t>1. Росин, И. В.  Общая и неорганическая химия. Химия s-, d- и f-элементов: учебник для вузов / И. В. Росин, Л. Д. Томина. - Москва: Издательство Юрайт, 2026. - 492 с. - (Высшее образование). - ISBN 978-5-534-19369-5. - Текст: электронный</w:t>
      </w:r>
      <w:r w:rsidRPr="00A7621E">
        <w:rPr>
          <w:rFonts w:ascii="Times New Roman" w:eastAsia="Calibri" w:hAnsi="Times New Roman" w:cs="Times New Roman"/>
        </w:rPr>
        <w:tab/>
        <w:t>-</w:t>
      </w:r>
      <w:r w:rsidRPr="00A7621E">
        <w:rPr>
          <w:rFonts w:ascii="Times New Roman" w:eastAsia="Calibri" w:hAnsi="Times New Roman" w:cs="Times New Roman"/>
          <w:lang w:val="en-US"/>
        </w:rPr>
        <w:t>URL</w:t>
      </w:r>
      <w:r w:rsidRPr="00A7621E">
        <w:rPr>
          <w:rFonts w:ascii="Times New Roman" w:eastAsia="Calibri" w:hAnsi="Times New Roman" w:cs="Times New Roman"/>
        </w:rPr>
        <w:t xml:space="preserve">: </w:t>
      </w:r>
      <w:hyperlink r:id="rId14" w:history="1"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https</w:t>
        </w:r>
        <w:r w:rsidRPr="00A7621E">
          <w:rPr>
            <w:rStyle w:val="a3"/>
            <w:rFonts w:ascii="Times New Roman" w:eastAsia="Calibri" w:hAnsi="Times New Roman" w:cs="Times New Roman"/>
          </w:rPr>
          <w:t>://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urait</w:t>
        </w:r>
        <w:r w:rsidRPr="00A7621E">
          <w:rPr>
            <w:rStyle w:val="a3"/>
            <w:rFonts w:ascii="Times New Roman" w:eastAsia="Calibri" w:hAnsi="Times New Roman" w:cs="Times New Roman"/>
          </w:rPr>
          <w:t>.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ru</w:t>
        </w:r>
        <w:r w:rsidRPr="00A7621E">
          <w:rPr>
            <w:rStyle w:val="a3"/>
            <w:rFonts w:ascii="Times New Roman" w:eastAsia="Calibri" w:hAnsi="Times New Roman" w:cs="Times New Roman"/>
          </w:rPr>
          <w:t>/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bcode</w:t>
        </w:r>
        <w:r w:rsidRPr="00A7621E">
          <w:rPr>
            <w:rStyle w:val="a3"/>
            <w:rFonts w:ascii="Times New Roman" w:eastAsia="Calibri" w:hAnsi="Times New Roman" w:cs="Times New Roman"/>
          </w:rPr>
          <w:t>/583251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700A224F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 w:rsidRPr="00A7621E">
        <w:rPr>
          <w:rFonts w:ascii="Times New Roman" w:eastAsia="Calibri" w:hAnsi="Times New Roman" w:cs="Times New Roman"/>
        </w:rPr>
        <w:t xml:space="preserve">2. Росин, И. В.  Общая и неорганическая химия. Химия p-элементов: учебник для вузов / И. В. Росин, Л. Д. Томина. - Москва: Издательство Юрайт, 2026. - 436 с. - (Высшее образование). - ISBN 978-5-534-20300-4. - Текст: электронный. - </w:t>
      </w:r>
      <w:r w:rsidRPr="00A7621E">
        <w:rPr>
          <w:rFonts w:ascii="Times New Roman" w:eastAsia="Calibri" w:hAnsi="Times New Roman" w:cs="Times New Roman"/>
          <w:lang w:val="en-US"/>
        </w:rPr>
        <w:t>URL</w:t>
      </w:r>
      <w:r w:rsidRPr="00A7621E">
        <w:rPr>
          <w:rFonts w:ascii="Times New Roman" w:eastAsia="Calibri" w:hAnsi="Times New Roman" w:cs="Times New Roman"/>
        </w:rPr>
        <w:t xml:space="preserve">: </w:t>
      </w:r>
      <w:hyperlink r:id="rId15" w:history="1"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https</w:t>
        </w:r>
        <w:r w:rsidRPr="00A7621E">
          <w:rPr>
            <w:rStyle w:val="a3"/>
            <w:rFonts w:ascii="Times New Roman" w:eastAsia="Calibri" w:hAnsi="Times New Roman" w:cs="Times New Roman"/>
          </w:rPr>
          <w:t>://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urait</w:t>
        </w:r>
        <w:r w:rsidRPr="00A7621E">
          <w:rPr>
            <w:rStyle w:val="a3"/>
            <w:rFonts w:ascii="Times New Roman" w:eastAsia="Calibri" w:hAnsi="Times New Roman" w:cs="Times New Roman"/>
          </w:rPr>
          <w:t>.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ru</w:t>
        </w:r>
        <w:r w:rsidRPr="00A7621E">
          <w:rPr>
            <w:rStyle w:val="a3"/>
            <w:rFonts w:ascii="Times New Roman" w:eastAsia="Calibri" w:hAnsi="Times New Roman" w:cs="Times New Roman"/>
          </w:rPr>
          <w:t>/</w:t>
        </w:r>
        <w:r w:rsidRPr="00A7621E">
          <w:rPr>
            <w:rStyle w:val="a3"/>
            <w:rFonts w:ascii="Times New Roman" w:eastAsia="Calibri" w:hAnsi="Times New Roman" w:cs="Times New Roman"/>
            <w:lang w:val="en-US"/>
          </w:rPr>
          <w:t>bcode</w:t>
        </w:r>
        <w:r w:rsidRPr="00A7621E">
          <w:rPr>
            <w:rStyle w:val="a3"/>
            <w:rFonts w:ascii="Times New Roman" w:eastAsia="Calibri" w:hAnsi="Times New Roman" w:cs="Times New Roman"/>
          </w:rPr>
          <w:t>/583252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4FD33386" w14:textId="77777777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 w:rsidRPr="00A7621E">
        <w:rPr>
          <w:rFonts w:ascii="Times New Roman" w:eastAsia="Calibri" w:hAnsi="Times New Roman" w:cs="Times New Roman"/>
        </w:rPr>
        <w:t xml:space="preserve">3. Общая и неорганическая химия. Лабораторный практикум: учебник для вузов / под редакцией И. В. Росина, Л. Д. Томиной. - Москва: Издательство Юрайт, 2026. - 397 с. - (Высшее образование). - ISBN 978-5-534-21778-0. - Текст: электронный - URL: </w:t>
      </w:r>
      <w:hyperlink r:id="rId16" w:history="1">
        <w:r w:rsidRPr="00A7621E">
          <w:rPr>
            <w:rStyle w:val="a3"/>
            <w:rFonts w:ascii="Times New Roman" w:eastAsia="Calibri" w:hAnsi="Times New Roman" w:cs="Times New Roman"/>
          </w:rPr>
          <w:t>https://urait.ru/bcode/582763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55E27324" w14:textId="50FC198D" w:rsidR="00A7621E" w:rsidRPr="00A7621E" w:rsidRDefault="00A7621E" w:rsidP="00A7621E">
      <w:pPr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Pr="00A7621E">
        <w:rPr>
          <w:rFonts w:ascii="Times New Roman" w:eastAsia="Calibri" w:hAnsi="Times New Roman" w:cs="Times New Roman"/>
        </w:rPr>
        <w:t xml:space="preserve">. Ахметов, Н. С. Общая и неорганическая химия: учебник для вузов / Н. С. Ахметов. - 14-е изд., стер. - Санкт-Петербург: Лань, 2025. - 744 с. - ISBN 978-5-507-50851-8. - Текст: электронный - URL: </w:t>
      </w:r>
      <w:hyperlink r:id="rId17" w:history="1">
        <w:r w:rsidRPr="00A7621E">
          <w:rPr>
            <w:rStyle w:val="a3"/>
            <w:rFonts w:ascii="Times New Roman" w:eastAsia="Calibri" w:hAnsi="Times New Roman" w:cs="Times New Roman"/>
          </w:rPr>
          <w:t>https://e.lanbook.com/book/481298</w:t>
        </w:r>
      </w:hyperlink>
      <w:r w:rsidRPr="00A7621E">
        <w:rPr>
          <w:rFonts w:ascii="Times New Roman" w:eastAsia="Calibri" w:hAnsi="Times New Roman" w:cs="Times New Roman"/>
        </w:rPr>
        <w:t>.</w:t>
      </w:r>
    </w:p>
    <w:p w14:paraId="6C1DE3E0" w14:textId="77777777" w:rsidR="00346606" w:rsidRPr="00346606" w:rsidRDefault="00346606" w:rsidP="00346606">
      <w:pPr>
        <w:spacing w:after="23"/>
        <w:rPr>
          <w:rFonts w:ascii="Times New Roman" w:hAnsi="Times New Roman" w:cs="Times New Roman"/>
        </w:rPr>
      </w:pPr>
      <w:r w:rsidRPr="00346606">
        <w:rPr>
          <w:rFonts w:ascii="Times New Roman" w:hAnsi="Times New Roman" w:cs="Times New Roman"/>
        </w:rPr>
        <w:t xml:space="preserve"> </w:t>
      </w:r>
    </w:p>
    <w:p w14:paraId="51BC0C3F" w14:textId="6FD837A7" w:rsidR="00346606" w:rsidRPr="00346606" w:rsidRDefault="00346606" w:rsidP="00346606">
      <w:pPr>
        <w:pStyle w:val="2"/>
        <w:ind w:left="703"/>
        <w:rPr>
          <w:rFonts w:ascii="Times New Roman" w:hAnsi="Times New Roman" w:cs="Times New Roman"/>
          <w:color w:val="auto"/>
          <w:sz w:val="24"/>
          <w:szCs w:val="24"/>
        </w:rPr>
      </w:pPr>
      <w:r w:rsidRPr="0084744E">
        <w:rPr>
          <w:rFonts w:ascii="Times New Roman" w:hAnsi="Times New Roman" w:cs="Times New Roman"/>
          <w:b/>
          <w:bCs/>
          <w:color w:val="auto"/>
          <w:sz w:val="24"/>
          <w:szCs w:val="24"/>
        </w:rPr>
        <w:t>8.</w:t>
      </w:r>
      <w:r w:rsidR="0084744E" w:rsidRPr="0084744E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84744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Перечень Интернет-ресурсов, необходимых для освоения дисциплины </w:t>
      </w:r>
    </w:p>
    <w:p w14:paraId="362EC11A" w14:textId="77777777" w:rsidR="00346606" w:rsidRPr="00346606" w:rsidRDefault="00346606" w:rsidP="00346606">
      <w:pPr>
        <w:widowControl/>
        <w:numPr>
          <w:ilvl w:val="0"/>
          <w:numId w:val="24"/>
        </w:numPr>
        <w:spacing w:after="5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t>Цифровой образовательный ресурс«IPRSMART».https://</w:t>
      </w:r>
      <w:hyperlink r:id="rId18">
        <w:r w:rsidRPr="00346606">
          <w:rPr>
            <w:rFonts w:ascii="Times New Roman" w:hAnsi="Times New Roman" w:cs="Times New Roman"/>
            <w:color w:val="auto"/>
            <w:u w:val="single" w:color="2E74B5"/>
          </w:rPr>
          <w:t>www</w:t>
        </w:r>
      </w:hyperlink>
      <w:hyperlink r:id="rId19">
        <w:r w:rsidRPr="00346606">
          <w:rPr>
            <w:rFonts w:ascii="Times New Roman" w:hAnsi="Times New Roman" w:cs="Times New Roman"/>
            <w:color w:val="auto"/>
            <w:u w:val="single" w:color="2E74B5"/>
          </w:rPr>
          <w:t>.</w:t>
        </w:r>
      </w:hyperlink>
      <w:hyperlink r:id="rId20">
        <w:r w:rsidRPr="00346606">
          <w:rPr>
            <w:rFonts w:ascii="Times New Roman" w:hAnsi="Times New Roman" w:cs="Times New Roman"/>
            <w:color w:val="auto"/>
            <w:u w:val="single" w:color="2E74B5"/>
          </w:rPr>
          <w:t>iprbookshop</w:t>
        </w:r>
      </w:hyperlink>
      <w:hyperlink r:id="rId21">
        <w:r w:rsidRPr="00346606">
          <w:rPr>
            <w:rFonts w:ascii="Times New Roman" w:hAnsi="Times New Roman" w:cs="Times New Roman"/>
            <w:color w:val="auto"/>
            <w:u w:val="single" w:color="2E74B5"/>
          </w:rPr>
          <w:t>.</w:t>
        </w:r>
      </w:hyperlink>
      <w:hyperlink r:id="rId22">
        <w:r w:rsidRPr="00346606">
          <w:rPr>
            <w:rFonts w:ascii="Times New Roman" w:hAnsi="Times New Roman" w:cs="Times New Roman"/>
            <w:color w:val="auto"/>
            <w:u w:val="single" w:color="2E74B5"/>
          </w:rPr>
          <w:t>ru</w:t>
        </w:r>
      </w:hyperlink>
      <w:hyperlink r:id="rId23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</w:p>
    <w:p w14:paraId="3AB2D1B8" w14:textId="77777777" w:rsidR="00346606" w:rsidRPr="00346606" w:rsidRDefault="00346606" w:rsidP="00346606">
      <w:pPr>
        <w:widowControl/>
        <w:numPr>
          <w:ilvl w:val="0"/>
          <w:numId w:val="24"/>
        </w:numPr>
        <w:spacing w:after="5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lastRenderedPageBreak/>
        <w:t>Образовательная платформа «Юрайт».</w:t>
      </w:r>
      <w:hyperlink r:id="rId24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https://urait.ru/</w:t>
        </w:r>
      </w:hyperlink>
      <w:hyperlink r:id="rId25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</w:p>
    <w:p w14:paraId="7924606C" w14:textId="54DBE266" w:rsidR="00346606" w:rsidRPr="00346606" w:rsidRDefault="00346606" w:rsidP="00346606">
      <w:pPr>
        <w:widowControl/>
        <w:numPr>
          <w:ilvl w:val="0"/>
          <w:numId w:val="24"/>
        </w:numPr>
        <w:spacing w:after="5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t>Электронно-библиотечная система</w:t>
      </w:r>
      <w:r w:rsidR="0084744E">
        <w:rPr>
          <w:rFonts w:ascii="Times New Roman" w:hAnsi="Times New Roman" w:cs="Times New Roman"/>
          <w:color w:val="auto"/>
        </w:rPr>
        <w:t xml:space="preserve"> </w:t>
      </w:r>
      <w:r w:rsidRPr="00346606">
        <w:rPr>
          <w:rFonts w:ascii="Times New Roman" w:hAnsi="Times New Roman" w:cs="Times New Roman"/>
          <w:color w:val="auto"/>
        </w:rPr>
        <w:t>«Лань».</w:t>
      </w:r>
      <w:hyperlink r:id="rId26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https://e.lanbook.com/</w:t>
        </w:r>
      </w:hyperlink>
      <w:hyperlink r:id="rId27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</w:p>
    <w:p w14:paraId="0394149C" w14:textId="77777777" w:rsidR="00346606" w:rsidRPr="00346606" w:rsidRDefault="00346606" w:rsidP="00346606">
      <w:pPr>
        <w:widowControl/>
        <w:numPr>
          <w:ilvl w:val="0"/>
          <w:numId w:val="24"/>
        </w:numPr>
        <w:spacing w:after="5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t>МЭБ (межвузовская электронная библиотека) НГПУ.</w:t>
      </w:r>
      <w:hyperlink r:id="rId28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https://icdlib.nspu.ru/</w:t>
        </w:r>
      </w:hyperlink>
      <w:hyperlink r:id="rId29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</w:p>
    <w:p w14:paraId="62E7646F" w14:textId="77777777" w:rsidR="00346606" w:rsidRPr="00346606" w:rsidRDefault="00346606" w:rsidP="00346606">
      <w:pPr>
        <w:widowControl/>
        <w:numPr>
          <w:ilvl w:val="0"/>
          <w:numId w:val="24"/>
        </w:numPr>
        <w:spacing w:after="5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t>Научная электронная библиотека ELIBRARY.RU</w:t>
      </w:r>
      <w:hyperlink r:id="rId30">
        <w:r w:rsidRPr="00346606">
          <w:rPr>
            <w:rFonts w:ascii="Times New Roman" w:hAnsi="Times New Roman" w:cs="Times New Roman"/>
            <w:color w:val="auto"/>
          </w:rPr>
          <w:t>.</w:t>
        </w:r>
      </w:hyperlink>
      <w:hyperlink r:id="rId31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https://www.elibrary.ru/</w:t>
        </w:r>
      </w:hyperlink>
      <w:hyperlink r:id="rId32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</w:p>
    <w:p w14:paraId="7102A6C7" w14:textId="618CB0EB" w:rsidR="00346606" w:rsidRPr="0084744E" w:rsidRDefault="00346606" w:rsidP="0084744E">
      <w:pPr>
        <w:widowControl/>
        <w:numPr>
          <w:ilvl w:val="0"/>
          <w:numId w:val="24"/>
        </w:numPr>
        <w:spacing w:after="19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t>СПС «КонсультантПлюс».</w:t>
      </w:r>
      <w:hyperlink r:id="rId33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http://www.consultant.ru/</w:t>
        </w:r>
      </w:hyperlink>
      <w:hyperlink r:id="rId34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  <w:r w:rsidRPr="0084744E">
        <w:rPr>
          <w:rFonts w:ascii="Times New Roman" w:hAnsi="Times New Roman" w:cs="Times New Roman"/>
          <w:color w:val="auto"/>
        </w:rPr>
        <w:t xml:space="preserve">ОТКРЫТЫЙ РЕСУРС </w:t>
      </w:r>
    </w:p>
    <w:p w14:paraId="0DC50599" w14:textId="77777777" w:rsidR="00346606" w:rsidRPr="00346606" w:rsidRDefault="00346606" w:rsidP="00346606">
      <w:pPr>
        <w:widowControl/>
        <w:numPr>
          <w:ilvl w:val="0"/>
          <w:numId w:val="24"/>
        </w:numPr>
        <w:spacing w:after="5"/>
        <w:ind w:hanging="708"/>
        <w:jc w:val="both"/>
        <w:rPr>
          <w:rFonts w:ascii="Times New Roman" w:hAnsi="Times New Roman" w:cs="Times New Roman"/>
          <w:color w:val="auto"/>
        </w:rPr>
      </w:pPr>
      <w:r w:rsidRPr="00346606">
        <w:rPr>
          <w:rFonts w:ascii="Times New Roman" w:hAnsi="Times New Roman" w:cs="Times New Roman"/>
          <w:color w:val="auto"/>
        </w:rPr>
        <w:t xml:space="preserve">Единое окно доступа к образовательным ресурсам. </w:t>
      </w:r>
      <w:hyperlink r:id="rId35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http://window.edu.ru/catalog/</w:t>
        </w:r>
      </w:hyperlink>
      <w:hyperlink r:id="rId36">
        <w:r w:rsidRPr="00346606">
          <w:rPr>
            <w:rFonts w:ascii="Times New Roman" w:hAnsi="Times New Roman" w:cs="Times New Roman"/>
            <w:color w:val="auto"/>
          </w:rPr>
          <w:t xml:space="preserve"> </w:t>
        </w:r>
      </w:hyperlink>
    </w:p>
    <w:p w14:paraId="5A74883C" w14:textId="52B67BEF" w:rsidR="00346606" w:rsidRDefault="00346606" w:rsidP="00346606">
      <w:pPr>
        <w:ind w:left="703"/>
        <w:rPr>
          <w:color w:val="auto"/>
        </w:rPr>
      </w:pPr>
      <w:r w:rsidRPr="00346606">
        <w:rPr>
          <w:rFonts w:ascii="Times New Roman" w:hAnsi="Times New Roman" w:cs="Times New Roman"/>
          <w:color w:val="auto"/>
        </w:rPr>
        <w:t xml:space="preserve">Научная электронная библиотека «Киберленинка». </w:t>
      </w:r>
      <w:hyperlink r:id="rId37">
        <w:r w:rsidRPr="00346606">
          <w:rPr>
            <w:rFonts w:ascii="Times New Roman" w:hAnsi="Times New Roman" w:cs="Times New Roman"/>
            <w:color w:val="auto"/>
            <w:u w:val="single" w:color="2E74B5"/>
          </w:rPr>
          <w:t>https://cyberleninka.ru/</w:t>
        </w:r>
      </w:hyperlink>
      <w:hyperlink r:id="rId38">
        <w:r w:rsidRPr="00346606">
          <w:rPr>
            <w:color w:val="auto"/>
          </w:rPr>
          <w:t xml:space="preserve"> </w:t>
        </w:r>
      </w:hyperlink>
    </w:p>
    <w:p w14:paraId="0B63E2B4" w14:textId="77777777" w:rsidR="0084744E" w:rsidRPr="00346606" w:rsidRDefault="0084744E" w:rsidP="0084744E">
      <w:pPr>
        <w:rPr>
          <w:color w:val="auto"/>
        </w:rPr>
      </w:pPr>
    </w:p>
    <w:p w14:paraId="6A5AE43B" w14:textId="367B9D79" w:rsidR="0084744E" w:rsidRPr="0084744E" w:rsidRDefault="00346606" w:rsidP="0084744E">
      <w:pPr>
        <w:pStyle w:val="1"/>
        <w:tabs>
          <w:tab w:val="left" w:pos="1134"/>
        </w:tabs>
        <w:ind w:left="0"/>
        <w:jc w:val="both"/>
        <w:rPr>
          <w:sz w:val="24"/>
          <w:szCs w:val="24"/>
        </w:rPr>
      </w:pPr>
      <w:r w:rsidRPr="00346606">
        <w:rPr>
          <w:i/>
        </w:rPr>
        <w:t xml:space="preserve"> </w:t>
      </w:r>
      <w:r w:rsidR="0084744E">
        <w:rPr>
          <w:i/>
        </w:rPr>
        <w:t xml:space="preserve">         </w:t>
      </w:r>
      <w:r w:rsidR="0084744E" w:rsidRPr="0084744E">
        <w:rPr>
          <w:sz w:val="24"/>
          <w:szCs w:val="24"/>
        </w:rPr>
        <w:t>9. Материально-техническое</w:t>
      </w:r>
      <w:r w:rsidR="0084744E" w:rsidRPr="0084744E">
        <w:rPr>
          <w:spacing w:val="-4"/>
          <w:sz w:val="24"/>
          <w:szCs w:val="24"/>
        </w:rPr>
        <w:t xml:space="preserve"> </w:t>
      </w:r>
      <w:r w:rsidR="0084744E" w:rsidRPr="0084744E">
        <w:rPr>
          <w:sz w:val="24"/>
          <w:szCs w:val="24"/>
        </w:rPr>
        <w:t>обеспечение</w:t>
      </w:r>
      <w:r w:rsidR="0084744E" w:rsidRPr="0084744E">
        <w:rPr>
          <w:spacing w:val="-4"/>
          <w:sz w:val="24"/>
          <w:szCs w:val="24"/>
        </w:rPr>
        <w:t xml:space="preserve"> </w:t>
      </w:r>
      <w:r w:rsidR="0084744E" w:rsidRPr="0084744E">
        <w:rPr>
          <w:sz w:val="24"/>
          <w:szCs w:val="24"/>
        </w:rPr>
        <w:t>дисциплины</w:t>
      </w:r>
    </w:p>
    <w:p w14:paraId="65EC1230" w14:textId="77777777" w:rsidR="0084744E" w:rsidRPr="0084744E" w:rsidRDefault="0084744E" w:rsidP="0084744E">
      <w:pPr>
        <w:ind w:firstLine="708"/>
        <w:jc w:val="both"/>
        <w:rPr>
          <w:rFonts w:ascii="Times New Roman" w:hAnsi="Times New Roman" w:cs="Times New Roman"/>
        </w:rPr>
      </w:pPr>
      <w:r w:rsidRPr="0084744E">
        <w:rPr>
          <w:rFonts w:ascii="Times New Roman" w:hAnsi="Times New Roman" w:cs="Times New Roman"/>
        </w:rPr>
        <w:t>Для</w:t>
      </w:r>
      <w:r w:rsidRPr="0084744E">
        <w:rPr>
          <w:rFonts w:ascii="Times New Roman" w:hAnsi="Times New Roman" w:cs="Times New Roman"/>
          <w:spacing w:val="1"/>
        </w:rPr>
        <w:t xml:space="preserve"> </w:t>
      </w:r>
      <w:r w:rsidRPr="0084744E">
        <w:rPr>
          <w:rFonts w:ascii="Times New Roman" w:hAnsi="Times New Roman" w:cs="Times New Roman"/>
        </w:rPr>
        <w:t>осуществления</w:t>
      </w:r>
      <w:r w:rsidRPr="0084744E">
        <w:rPr>
          <w:rFonts w:ascii="Times New Roman" w:hAnsi="Times New Roman" w:cs="Times New Roman"/>
          <w:spacing w:val="1"/>
        </w:rPr>
        <w:t xml:space="preserve"> </w:t>
      </w:r>
      <w:r w:rsidRPr="0084744E">
        <w:rPr>
          <w:rFonts w:ascii="Times New Roman" w:hAnsi="Times New Roman" w:cs="Times New Roman"/>
        </w:rPr>
        <w:t>образовательного</w:t>
      </w:r>
      <w:r w:rsidRPr="0084744E">
        <w:rPr>
          <w:rFonts w:ascii="Times New Roman" w:hAnsi="Times New Roman" w:cs="Times New Roman"/>
          <w:spacing w:val="1"/>
        </w:rPr>
        <w:t xml:space="preserve"> </w:t>
      </w:r>
      <w:r w:rsidRPr="0084744E">
        <w:rPr>
          <w:rFonts w:ascii="Times New Roman" w:hAnsi="Times New Roman" w:cs="Times New Roman"/>
        </w:rPr>
        <w:t>процесса</w:t>
      </w:r>
      <w:r w:rsidRPr="0084744E">
        <w:rPr>
          <w:rFonts w:ascii="Times New Roman" w:hAnsi="Times New Roman" w:cs="Times New Roman"/>
          <w:spacing w:val="1"/>
        </w:rPr>
        <w:t xml:space="preserve"> </w:t>
      </w:r>
      <w:r w:rsidRPr="0084744E">
        <w:rPr>
          <w:rFonts w:ascii="Times New Roman" w:hAnsi="Times New Roman" w:cs="Times New Roman"/>
        </w:rPr>
        <w:t>по</w:t>
      </w:r>
      <w:r w:rsidRPr="0084744E">
        <w:rPr>
          <w:rFonts w:ascii="Times New Roman" w:hAnsi="Times New Roman" w:cs="Times New Roman"/>
          <w:spacing w:val="1"/>
        </w:rPr>
        <w:t xml:space="preserve"> дисциплине «География» </w:t>
      </w:r>
      <w:r w:rsidRPr="0084744E">
        <w:rPr>
          <w:rFonts w:ascii="Times New Roman" w:hAnsi="Times New Roman" w:cs="Times New Roman"/>
        </w:rPr>
        <w:t>необходима следующая</w:t>
      </w:r>
      <w:r w:rsidRPr="0084744E">
        <w:rPr>
          <w:rFonts w:ascii="Times New Roman" w:hAnsi="Times New Roman" w:cs="Times New Roman"/>
          <w:spacing w:val="-1"/>
        </w:rPr>
        <w:t xml:space="preserve"> </w:t>
      </w:r>
      <w:r w:rsidRPr="0084744E">
        <w:rPr>
          <w:rFonts w:ascii="Times New Roman" w:hAnsi="Times New Roman" w:cs="Times New Roman"/>
        </w:rPr>
        <w:t>материально-техническая база:</w:t>
      </w:r>
    </w:p>
    <w:p w14:paraId="2C82B606" w14:textId="77777777" w:rsidR="0084744E" w:rsidRPr="0084744E" w:rsidRDefault="0084744E" w:rsidP="0084744E">
      <w:pPr>
        <w:ind w:firstLine="709"/>
        <w:jc w:val="both"/>
        <w:rPr>
          <w:rFonts w:ascii="Times New Roman" w:hAnsi="Times New Roman" w:cs="Times New Roman"/>
        </w:rPr>
      </w:pPr>
      <w:r w:rsidRPr="0084744E">
        <w:rPr>
          <w:rFonts w:ascii="Times New Roman" w:hAnsi="Times New Roman" w:cs="Times New Roman"/>
        </w:rPr>
        <w:t>Оборудование:</w:t>
      </w:r>
    </w:p>
    <w:p w14:paraId="2D8DBDF3" w14:textId="241A166B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1)</w:t>
      </w:r>
      <w:r>
        <w:rPr>
          <w:rFonts w:ascii="Times New Roman" w:hAnsi="Times New Roman" w:cs="Times New Roman"/>
          <w:color w:val="auto"/>
        </w:rPr>
        <w:t xml:space="preserve"> </w:t>
      </w:r>
      <w:r w:rsidRPr="0084744E">
        <w:rPr>
          <w:rFonts w:ascii="Times New Roman" w:hAnsi="Times New Roman" w:cs="Times New Roman"/>
          <w:color w:val="auto"/>
        </w:rPr>
        <w:t>компьютер;</w:t>
      </w:r>
    </w:p>
    <w:p w14:paraId="31BCEED7" w14:textId="17DABF25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2)</w:t>
      </w:r>
      <w:r>
        <w:rPr>
          <w:rFonts w:ascii="Times New Roman" w:hAnsi="Times New Roman" w:cs="Times New Roman"/>
          <w:color w:val="auto"/>
        </w:rPr>
        <w:t xml:space="preserve"> </w:t>
      </w:r>
      <w:r w:rsidRPr="0084744E">
        <w:rPr>
          <w:rFonts w:ascii="Times New Roman" w:hAnsi="Times New Roman" w:cs="Times New Roman"/>
          <w:color w:val="auto"/>
        </w:rPr>
        <w:t>мулътимедиапроектор;</w:t>
      </w:r>
    </w:p>
    <w:p w14:paraId="38238699" w14:textId="3DE3B1BA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3)</w:t>
      </w:r>
      <w:r>
        <w:rPr>
          <w:rFonts w:ascii="Times New Roman" w:hAnsi="Times New Roman" w:cs="Times New Roman"/>
          <w:color w:val="auto"/>
        </w:rPr>
        <w:t xml:space="preserve"> </w:t>
      </w:r>
      <w:r w:rsidRPr="0084744E">
        <w:rPr>
          <w:rFonts w:ascii="Times New Roman" w:hAnsi="Times New Roman" w:cs="Times New Roman"/>
          <w:color w:val="auto"/>
        </w:rPr>
        <w:t>интерактивная</w:t>
      </w:r>
      <w:r w:rsidRPr="0084744E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84744E">
        <w:rPr>
          <w:rFonts w:ascii="Times New Roman" w:hAnsi="Times New Roman" w:cs="Times New Roman"/>
          <w:color w:val="auto"/>
        </w:rPr>
        <w:t>доска;</w:t>
      </w:r>
    </w:p>
    <w:p w14:paraId="45EF62EA" w14:textId="63260AC1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4)</w:t>
      </w:r>
      <w:r>
        <w:rPr>
          <w:rFonts w:ascii="Times New Roman" w:hAnsi="Times New Roman" w:cs="Times New Roman"/>
          <w:color w:val="auto"/>
        </w:rPr>
        <w:t xml:space="preserve"> </w:t>
      </w:r>
      <w:r w:rsidRPr="0084744E">
        <w:rPr>
          <w:rFonts w:ascii="Times New Roman" w:hAnsi="Times New Roman" w:cs="Times New Roman"/>
          <w:color w:val="auto"/>
        </w:rPr>
        <w:t>звуковые колонны.</w:t>
      </w:r>
    </w:p>
    <w:p w14:paraId="0BB281DA" w14:textId="77777777" w:rsidR="0084744E" w:rsidRPr="0084744E" w:rsidRDefault="0084744E" w:rsidP="0084744E">
      <w:pPr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Информационные системы:</w:t>
      </w:r>
    </w:p>
    <w:p w14:paraId="5A2C4FAD" w14:textId="77777777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1)локальная сеть университета;</w:t>
      </w:r>
    </w:p>
    <w:p w14:paraId="70F984A0" w14:textId="77777777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2)сеть WI-FI;</w:t>
      </w:r>
    </w:p>
    <w:p w14:paraId="2F61D3BB" w14:textId="77777777" w:rsidR="0084744E" w:rsidRPr="0084744E" w:rsidRDefault="0084744E" w:rsidP="0084744E">
      <w:pPr>
        <w:ind w:firstLine="708"/>
        <w:contextualSpacing/>
        <w:jc w:val="both"/>
        <w:rPr>
          <w:rFonts w:ascii="Times New Roman" w:hAnsi="Times New Roman" w:cs="Times New Roman"/>
          <w:color w:val="auto"/>
        </w:rPr>
      </w:pPr>
      <w:r w:rsidRPr="0084744E">
        <w:rPr>
          <w:rFonts w:ascii="Times New Roman" w:hAnsi="Times New Roman" w:cs="Times New Roman"/>
          <w:color w:val="auto"/>
        </w:rPr>
        <w:t>3)компьютеры с выходом в интернет.</w:t>
      </w:r>
    </w:p>
    <w:p w14:paraId="0CC0441D" w14:textId="57046C19" w:rsidR="00AE2FD6" w:rsidRPr="0084744E" w:rsidRDefault="00AE2FD6" w:rsidP="00346606">
      <w:pPr>
        <w:spacing w:line="259" w:lineRule="auto"/>
        <w:ind w:left="708"/>
        <w:rPr>
          <w:iCs/>
          <w:color w:val="auto"/>
        </w:rPr>
      </w:pPr>
    </w:p>
    <w:p w14:paraId="4F123ADC" w14:textId="2AC44B8A" w:rsidR="00AB1194" w:rsidRDefault="00AE2FD6">
      <w:pPr>
        <w:pStyle w:val="1"/>
        <w:tabs>
          <w:tab w:val="left" w:pos="1134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F03B8">
        <w:rPr>
          <w:sz w:val="24"/>
          <w:szCs w:val="24"/>
        </w:rPr>
        <w:t>10.Нормативное обеспечение дисциплины</w:t>
      </w:r>
    </w:p>
    <w:p w14:paraId="0968E317" w14:textId="77777777" w:rsidR="00AB1194" w:rsidRDefault="00CF03B8" w:rsidP="00AE7C56">
      <w:pPr>
        <w:widowControl/>
        <w:tabs>
          <w:tab w:val="left" w:pos="2160"/>
        </w:tabs>
        <w:spacing w:before="96" w:after="96" w:line="264" w:lineRule="atLeast"/>
        <w:jc w:val="both"/>
        <w:rPr>
          <w:rFonts w:ascii="Times New Roman" w:eastAsia="Arial" w:hAnsi="Times New Roman" w:cs="Times New Roman"/>
        </w:rPr>
      </w:pPr>
      <w:r>
        <w:rPr>
          <w:rStyle w:val="a4"/>
          <w:rFonts w:ascii="Times New Roman" w:eastAsia="Arial" w:hAnsi="Times New Roman" w:cs="Times New Roman"/>
          <w:color w:val="333333"/>
          <w:shd w:val="clear" w:color="auto" w:fill="FFFFFF"/>
        </w:rPr>
        <w:t>Федеральный закон от 29.12.2012 №273-ФЗ</w:t>
      </w:r>
      <w:r>
        <w:rPr>
          <w:rFonts w:ascii="Times New Roman" w:eastAsia="Arial" w:hAnsi="Times New Roman" w:cs="Times New Roman"/>
          <w:color w:val="333333"/>
          <w:shd w:val="clear" w:color="auto" w:fill="FFFFFF"/>
        </w:rPr>
        <w:t> «Об образовании в Российской Федерации». В статье 78 закона регулируется организация получения образования иностранными гражданами и лицами без гражданства в российских образовательных организациях. Например, иностранные граждане имеют право на обучение по дополнительным общеобразовательным программам, обеспечивающим подготовку к освоению профессиональных образовательных программ на русском языке. </w:t>
      </w:r>
      <w:hyperlink r:id="rId39" w:tgtFrame="https://ya.ru/search/_blank" w:history="1">
        <w:r>
          <w:rPr>
            <w:rStyle w:val="a3"/>
            <w:rFonts w:ascii="Times New Roman" w:eastAsia="Arial" w:hAnsi="Times New Roman" w:cs="Times New Roman"/>
            <w:u w:val="none"/>
            <w:shd w:val="clear" w:color="auto" w:fill="FFFFFF"/>
          </w:rPr>
          <w:t>consultant.ru</w:t>
        </w:r>
      </w:hyperlink>
    </w:p>
    <w:p w14:paraId="17DCA2AE" w14:textId="77777777" w:rsidR="00AB1194" w:rsidRDefault="00CF03B8" w:rsidP="00AE7C56">
      <w:pPr>
        <w:widowControl/>
        <w:tabs>
          <w:tab w:val="left" w:pos="2160"/>
        </w:tabs>
        <w:spacing w:beforeAutospacing="1" w:after="96" w:line="264" w:lineRule="atLeast"/>
        <w:jc w:val="both"/>
        <w:rPr>
          <w:rFonts w:ascii="Times New Roman" w:eastAsia="Arial" w:hAnsi="Times New Roman" w:cs="Times New Roman"/>
        </w:rPr>
      </w:pPr>
      <w:r>
        <w:rPr>
          <w:rStyle w:val="a4"/>
          <w:rFonts w:ascii="Times New Roman" w:eastAsia="Arial" w:hAnsi="Times New Roman" w:cs="Times New Roman"/>
          <w:color w:val="333333"/>
          <w:shd w:val="clear" w:color="auto" w:fill="FFFFFF"/>
        </w:rPr>
        <w:t>Приказ Министерства науки и высшего образования РФ от 18.10.2023 №998</w:t>
      </w:r>
      <w:r>
        <w:rPr>
          <w:rFonts w:ascii="Times New Roman" w:eastAsia="Arial" w:hAnsi="Times New Roman" w:cs="Times New Roman"/>
          <w:color w:val="333333"/>
          <w:shd w:val="clear" w:color="auto" w:fill="FFFFFF"/>
        </w:rPr>
        <w:t> «Об утверждении требований к освоению дополнительных общеобразовательных программ, обеспечивающих подготовку иностранных граждан и лиц без гражданства к освоению профессиональных образовательных программ на русском языке». Документ определяет минимальный уровень знаний и умений, которыми должен обладать слушатель в результате освоения дополнительной общеобразовательной программы. </w:t>
      </w:r>
      <w:hyperlink r:id="rId40" w:tgtFrame="https://ya.ru/search/_blank" w:history="1">
        <w:r>
          <w:rPr>
            <w:rStyle w:val="a3"/>
            <w:rFonts w:ascii="Times New Roman" w:eastAsia="Arial" w:hAnsi="Times New Roman" w:cs="Times New Roman"/>
            <w:u w:val="none"/>
            <w:shd w:val="clear" w:color="auto" w:fill="FFFFFF"/>
          </w:rPr>
          <w:t>base.garant.ru</w:t>
        </w:r>
      </w:hyperlink>
      <w:hyperlink r:id="rId41" w:tgtFrame="https://ya.ru/search/_blank" w:history="1">
        <w:r>
          <w:rPr>
            <w:rStyle w:val="a3"/>
            <w:rFonts w:ascii="Times New Roman" w:eastAsia="Arial" w:hAnsi="Times New Roman" w:cs="Times New Roman"/>
            <w:u w:val="none"/>
            <w:shd w:val="clear" w:color="auto" w:fill="FFFFFF"/>
          </w:rPr>
          <w:t>normativ.kontur.ru</w:t>
        </w:r>
      </w:hyperlink>
    </w:p>
    <w:p w14:paraId="06599EF8" w14:textId="6ED8C7EC" w:rsidR="00AB1194" w:rsidRDefault="00CF03B8" w:rsidP="00AE7C56">
      <w:pPr>
        <w:widowControl/>
        <w:tabs>
          <w:tab w:val="left" w:pos="2160"/>
        </w:tabs>
        <w:spacing w:beforeAutospacing="1" w:after="96" w:line="264" w:lineRule="atLeast"/>
        <w:jc w:val="both"/>
        <w:rPr>
          <w:rStyle w:val="a3"/>
          <w:rFonts w:ascii="Times New Roman" w:eastAsia="Arial" w:hAnsi="Times New Roman" w:cs="Times New Roman"/>
          <w:u w:val="none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333333"/>
          <w:shd w:val="clear" w:color="auto" w:fill="FFFFFF"/>
        </w:rPr>
        <w:t>Письмо Рособрнадзора от 22.03.2024 №07-255</w:t>
      </w:r>
      <w:r>
        <w:rPr>
          <w:rFonts w:ascii="Times New Roman" w:eastAsia="Arial" w:hAnsi="Times New Roman" w:cs="Times New Roman"/>
          <w:color w:val="333333"/>
          <w:shd w:val="clear" w:color="auto" w:fill="FFFFFF"/>
        </w:rPr>
        <w:t> «О регламентации организации приёма на обучение в 2024 году иностранных граждан и лиц без гражданства для обучения в российских образовательных организациях». В письме указано, что организация приёма иностранных граждан для обучения в российских образовательных организациях регламентирована федеральными законами и нормативными правовыми актами. </w:t>
      </w:r>
      <w:hyperlink r:id="rId42" w:tgtFrame="https://ya.ru/search/_blank" w:history="1">
        <w:r>
          <w:rPr>
            <w:rStyle w:val="a3"/>
            <w:rFonts w:ascii="Times New Roman" w:eastAsia="Arial" w:hAnsi="Times New Roman" w:cs="Times New Roman"/>
            <w:u w:val="none"/>
            <w:shd w:val="clear" w:color="auto" w:fill="FFFFFF"/>
          </w:rPr>
          <w:t>legalacts.ru</w:t>
        </w:r>
      </w:hyperlink>
      <w:hyperlink r:id="rId43" w:tgtFrame="https://ya.ru/search/_blank" w:history="1">
        <w:r>
          <w:rPr>
            <w:rStyle w:val="a3"/>
            <w:rFonts w:ascii="Times New Roman" w:eastAsia="Arial" w:hAnsi="Times New Roman" w:cs="Times New Roman"/>
            <w:u w:val="none"/>
            <w:shd w:val="clear" w:color="auto" w:fill="FFFFFF"/>
          </w:rPr>
          <w:t>sh-marevskaya--oktyabrskij-r56.gosweb.gosuslugi.ru</w:t>
        </w:r>
      </w:hyperlink>
    </w:p>
    <w:p w14:paraId="0D7A8FC4" w14:textId="23026155" w:rsidR="00346606" w:rsidRDefault="00346606" w:rsidP="00AE7C56">
      <w:pPr>
        <w:widowControl/>
        <w:tabs>
          <w:tab w:val="left" w:pos="2160"/>
        </w:tabs>
        <w:spacing w:beforeAutospacing="1" w:after="96" w:line="264" w:lineRule="atLeast"/>
        <w:jc w:val="both"/>
        <w:rPr>
          <w:rFonts w:ascii="Times New Roman" w:eastAsia="Arial" w:hAnsi="Times New Roman" w:cs="Times New Roman"/>
        </w:rPr>
      </w:pPr>
    </w:p>
    <w:p w14:paraId="2D5CB274" w14:textId="77777777" w:rsidR="0084744E" w:rsidRDefault="0084744E" w:rsidP="00AE7C56">
      <w:pPr>
        <w:widowControl/>
        <w:tabs>
          <w:tab w:val="left" w:pos="2160"/>
        </w:tabs>
        <w:spacing w:beforeAutospacing="1" w:after="96" w:line="264" w:lineRule="atLeast"/>
        <w:jc w:val="both"/>
        <w:rPr>
          <w:rFonts w:ascii="Times New Roman" w:eastAsia="Arial" w:hAnsi="Times New Roman" w:cs="Times New Roman"/>
        </w:rPr>
      </w:pPr>
    </w:p>
    <w:p w14:paraId="3760E93A" w14:textId="31E9FC64" w:rsidR="00AE7C56" w:rsidRPr="00346606" w:rsidRDefault="00AE2FD6" w:rsidP="00AE2FD6">
      <w:pPr>
        <w:rPr>
          <w:rFonts w:ascii="Times New Roman" w:eastAsia="Times New Roman" w:hAnsi="Times New Roman"/>
          <w:b/>
          <w:bCs/>
          <w:color w:val="000000" w:themeColor="text1"/>
        </w:rPr>
      </w:pPr>
      <w:r w:rsidRPr="00AE2FD6">
        <w:rPr>
          <w:rFonts w:ascii="Times New Roman" w:eastAsia="Times New Roman" w:hAnsi="Times New Roman"/>
          <w:b/>
          <w:bCs/>
          <w:color w:val="000000" w:themeColor="text1"/>
        </w:rPr>
        <w:t>Автор рабочей программы дисциплины:</w:t>
      </w:r>
    </w:p>
    <w:p w14:paraId="452C4131" w14:textId="77777777" w:rsidR="00AE2FD6" w:rsidRPr="00AE2FD6" w:rsidRDefault="00AE2FD6" w:rsidP="00AE2FD6">
      <w:pPr>
        <w:rPr>
          <w:rFonts w:ascii="Times New Roman" w:eastAsia="Times New Roman" w:hAnsi="Times New Roman"/>
          <w:i/>
          <w:iCs/>
          <w:color w:val="000000" w:themeColor="text1"/>
        </w:rPr>
      </w:pPr>
      <w:r w:rsidRPr="00AE2FD6">
        <w:rPr>
          <w:rFonts w:ascii="Times New Roman" w:eastAsia="Times New Roman" w:hAnsi="Times New Roman"/>
          <w:color w:val="000000" w:themeColor="text1"/>
        </w:rPr>
        <w:t xml:space="preserve">Зав. кафедрой химии и МПХ, к.п.н.  </w:t>
      </w:r>
      <w:r>
        <w:rPr>
          <w:noProof/>
        </w:rPr>
        <w:drawing>
          <wp:inline distT="0" distB="0" distL="0" distR="0" wp14:anchorId="24689DF7" wp14:editId="5C80D3D6">
            <wp:extent cx="1577975" cy="57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FD6">
        <w:rPr>
          <w:rFonts w:ascii="Times New Roman" w:eastAsia="Times New Roman" w:hAnsi="Times New Roman"/>
          <w:color w:val="000000" w:themeColor="text1"/>
        </w:rPr>
        <w:t xml:space="preserve">          </w:t>
      </w:r>
      <w:r w:rsidRPr="00AE2FD6">
        <w:rPr>
          <w:rFonts w:ascii="Times New Roman" w:eastAsia="Times New Roman" w:hAnsi="Times New Roman"/>
          <w:color w:val="000000" w:themeColor="text1"/>
          <w:u w:val="single"/>
        </w:rPr>
        <w:t>Ибрагимова Т.В.</w:t>
      </w:r>
    </w:p>
    <w:p w14:paraId="6DA2428C" w14:textId="77777777" w:rsidR="00AE2FD6" w:rsidRPr="00AE2FD6" w:rsidRDefault="00AE2FD6" w:rsidP="00AE2FD6">
      <w:pPr>
        <w:ind w:left="1800"/>
        <w:rPr>
          <w:rFonts w:ascii="Times New Roman" w:eastAsia="Times New Roman" w:hAnsi="Times New Roman"/>
          <w:bCs/>
          <w:color w:val="000000" w:themeColor="text1"/>
        </w:rPr>
      </w:pPr>
    </w:p>
    <w:p w14:paraId="04DFE0C3" w14:textId="77777777" w:rsidR="00AE2FD6" w:rsidRPr="00AE2FD6" w:rsidRDefault="00AE2FD6" w:rsidP="00AE2FD6">
      <w:pPr>
        <w:rPr>
          <w:rFonts w:ascii="Times New Roman" w:eastAsia="Times New Roman" w:hAnsi="Times New Roman"/>
          <w:bCs/>
          <w:color w:val="000000" w:themeColor="text1"/>
        </w:rPr>
      </w:pPr>
      <w:r w:rsidRPr="00AE2FD6">
        <w:rPr>
          <w:rFonts w:ascii="Times New Roman" w:eastAsia="Times New Roman" w:hAnsi="Times New Roman"/>
          <w:bCs/>
          <w:color w:val="000000" w:themeColor="text1"/>
        </w:rPr>
        <w:t>СОГЛАСОВАНО:</w:t>
      </w:r>
    </w:p>
    <w:p w14:paraId="38D3D0FD" w14:textId="63487DBF" w:rsidR="00AB1194" w:rsidRPr="00AE7C56" w:rsidRDefault="00AE2FD6" w:rsidP="00AE7C56">
      <w:pPr>
        <w:tabs>
          <w:tab w:val="left" w:leader="underscore" w:pos="7901"/>
        </w:tabs>
        <w:rPr>
          <w:rFonts w:ascii="Times New Roman" w:eastAsia="Times New Roman" w:hAnsi="Times New Roman"/>
          <w:i/>
          <w:iCs/>
          <w:color w:val="000000" w:themeColor="text1"/>
          <w:u w:val="single"/>
        </w:rPr>
      </w:pPr>
      <w:r w:rsidRPr="00AE2FD6">
        <w:rPr>
          <w:rFonts w:ascii="Times New Roman" w:eastAsia="Times New Roman" w:hAnsi="Times New Roman"/>
          <w:color w:val="000000" w:themeColor="text1"/>
        </w:rPr>
        <w:t xml:space="preserve">Директор библиотеки                            </w:t>
      </w:r>
      <w:r w:rsidRPr="00305454">
        <w:rPr>
          <w:noProof/>
          <w:u w:val="single"/>
        </w:rPr>
        <w:drawing>
          <wp:inline distT="0" distB="0" distL="0" distR="0" wp14:anchorId="554BA10B" wp14:editId="516DF6D7">
            <wp:extent cx="952500" cy="400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FD6">
        <w:rPr>
          <w:rFonts w:ascii="Times New Roman" w:eastAsia="Times New Roman" w:hAnsi="Times New Roman"/>
          <w:color w:val="000000" w:themeColor="text1"/>
        </w:rPr>
        <w:t xml:space="preserve">                      </w:t>
      </w:r>
      <w:r w:rsidRPr="00AE2FD6">
        <w:rPr>
          <w:rFonts w:ascii="Times New Roman" w:eastAsia="Times New Roman" w:hAnsi="Times New Roman"/>
          <w:color w:val="000000" w:themeColor="text1"/>
          <w:u w:val="single"/>
        </w:rPr>
        <w:t>Арсагириева Т.А.</w:t>
      </w:r>
      <w:r w:rsidRPr="00AE7C56">
        <w:rPr>
          <w:rFonts w:ascii="Times New Roman" w:eastAsia="Times New Roman" w:hAnsi="Times New Roman"/>
          <w:color w:val="000000" w:themeColor="text1"/>
        </w:rPr>
        <w:t xml:space="preserve">                            </w:t>
      </w:r>
      <w:r w:rsidR="00CF03B8" w:rsidRPr="00AE7C5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br w:type="page"/>
      </w:r>
    </w:p>
    <w:p w14:paraId="31055B8B" w14:textId="77777777" w:rsidR="00AB1194" w:rsidRDefault="00CF03B8">
      <w:pPr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lastRenderedPageBreak/>
        <w:t xml:space="preserve">АННОТАЦИЯ РАБОЧЕЙ ПРОГРАММЫ ДИСЦИПЛИНЫ </w:t>
      </w:r>
    </w:p>
    <w:p w14:paraId="3595B0F9" w14:textId="1F097575" w:rsidR="00AB1194" w:rsidRDefault="00CF03B8">
      <w:pPr>
        <w:tabs>
          <w:tab w:val="left" w:pos="5814"/>
        </w:tabs>
        <w:autoSpaceDE w:val="0"/>
        <w:autoSpaceDN w:val="0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en-US" w:bidi="ar-SA"/>
        </w:rPr>
        <w:t>«</w:t>
      </w:r>
      <w:r w:rsidR="00AE2FD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Хим</w:t>
      </w: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auto"/>
          <w:lang w:eastAsia="en-US" w:bidi="ar-SA"/>
        </w:rPr>
        <w:t>»</w:t>
      </w:r>
    </w:p>
    <w:p w14:paraId="4AB31341" w14:textId="77777777" w:rsidR="00AB1194" w:rsidRDefault="00AB1194">
      <w:pPr>
        <w:tabs>
          <w:tab w:val="left" w:pos="993"/>
        </w:tabs>
        <w:ind w:left="709"/>
        <w:jc w:val="both"/>
        <w:rPr>
          <w:rFonts w:ascii="Times New Roman" w:eastAsia="Times New Roman" w:hAnsi="Times New Roman" w:cs="Times New Roman"/>
          <w:b/>
          <w:color w:val="auto"/>
        </w:rPr>
      </w:pPr>
    </w:p>
    <w:p w14:paraId="53B76CD3" w14:textId="318A26B7" w:rsidR="00AB1194" w:rsidRPr="0084744E" w:rsidRDefault="00CF03B8" w:rsidP="0084744E">
      <w:pPr>
        <w:pStyle w:val="ae"/>
        <w:numPr>
          <w:ilvl w:val="0"/>
          <w:numId w:val="26"/>
        </w:num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84744E">
        <w:rPr>
          <w:rFonts w:ascii="Times New Roman" w:eastAsia="Times New Roman" w:hAnsi="Times New Roman" w:cs="Times New Roman"/>
          <w:b/>
          <w:bCs/>
          <w:color w:val="auto"/>
        </w:rPr>
        <w:t>Цель освоения дисциплины:</w:t>
      </w:r>
    </w:p>
    <w:p w14:paraId="688B8CC1" w14:textId="480A06B4" w:rsidR="00E42899" w:rsidRDefault="00E42899" w:rsidP="00AE7C56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1A1A1A"/>
        </w:rPr>
        <w:t xml:space="preserve"> </w:t>
      </w:r>
      <w:r w:rsidRPr="00646DA4">
        <w:rPr>
          <w:rFonts w:ascii="Times New Roman" w:eastAsia="Times New Roman" w:hAnsi="Times New Roman" w:cs="Times New Roman"/>
          <w:color w:val="1A1A1A"/>
        </w:rPr>
        <w:t>Приобретение слушателями знаний о строении и свойствах неорганических и органических веществ, теоретических основах и общих закономерностях протекания химических реакций</w:t>
      </w:r>
      <w:r>
        <w:rPr>
          <w:rFonts w:ascii="Times New Roman" w:eastAsia="Times New Roman" w:hAnsi="Times New Roman" w:cs="Times New Roman"/>
          <w:color w:val="1A1A1A"/>
        </w:rPr>
        <w:t>.</w:t>
      </w:r>
    </w:p>
    <w:p w14:paraId="6674788A" w14:textId="34D25565" w:rsidR="00E42899" w:rsidRPr="00AD2C1C" w:rsidRDefault="00E42899" w:rsidP="00E42899">
      <w:pPr>
        <w:tabs>
          <w:tab w:val="left" w:pos="993"/>
        </w:tabs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</w:t>
      </w:r>
      <w:r w:rsidRPr="00AD2C1C">
        <w:rPr>
          <w:rFonts w:ascii="Times New Roman" w:eastAsia="Times New Roman" w:hAnsi="Times New Roman" w:cs="Times New Roman"/>
          <w:b/>
          <w:bCs/>
        </w:rPr>
        <w:t xml:space="preserve">2. </w:t>
      </w:r>
      <w:r>
        <w:rPr>
          <w:rFonts w:ascii="Times New Roman" w:eastAsia="Times New Roman" w:hAnsi="Times New Roman" w:cs="Times New Roman"/>
          <w:b/>
          <w:bCs/>
        </w:rPr>
        <w:t>М</w:t>
      </w:r>
      <w:r w:rsidRPr="00AD2C1C">
        <w:rPr>
          <w:rFonts w:ascii="Times New Roman" w:eastAsia="Times New Roman" w:hAnsi="Times New Roman" w:cs="Times New Roman"/>
          <w:b/>
          <w:bCs/>
        </w:rPr>
        <w:t>есто дисциплины (модуля) в структуре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AD2C1C">
        <w:rPr>
          <w:rFonts w:ascii="Times New Roman" w:eastAsia="Times New Roman" w:hAnsi="Times New Roman" w:cs="Times New Roman"/>
          <w:b/>
          <w:bCs/>
        </w:rPr>
        <w:t>образовательной программы</w:t>
      </w:r>
    </w:p>
    <w:p w14:paraId="1D413268" w14:textId="110F6CC1" w:rsidR="00E42899" w:rsidRPr="00F37BB2" w:rsidRDefault="00E42899" w:rsidP="00E42899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</w:rPr>
        <w:t xml:space="preserve">Дисциплина </w:t>
      </w:r>
      <w:r>
        <w:rPr>
          <w:rFonts w:ascii="Times New Roman" w:hAnsi="Times New Roman" w:cs="Times New Roman"/>
        </w:rPr>
        <w:t xml:space="preserve">Б1.Б.02.02 </w:t>
      </w:r>
      <w:r w:rsidRPr="00F37BB2">
        <w:rPr>
          <w:rFonts w:ascii="Times New Roman" w:hAnsi="Times New Roman" w:cs="Times New Roman"/>
        </w:rPr>
        <w:t xml:space="preserve">«Химия» относится к базовой части </w:t>
      </w:r>
      <w:r w:rsidR="00AE7C56">
        <w:rPr>
          <w:rFonts w:ascii="Times New Roman" w:hAnsi="Times New Roman" w:cs="Times New Roman"/>
        </w:rPr>
        <w:t>м</w:t>
      </w:r>
      <w:r w:rsidRPr="00F37BB2">
        <w:rPr>
          <w:rFonts w:ascii="Times New Roman" w:hAnsi="Times New Roman" w:cs="Times New Roman"/>
        </w:rPr>
        <w:t xml:space="preserve">одуля </w:t>
      </w:r>
      <w:r>
        <w:rPr>
          <w:rFonts w:ascii="Times New Roman" w:hAnsi="Times New Roman" w:cs="Times New Roman"/>
        </w:rPr>
        <w:t>основных</w:t>
      </w:r>
      <w:r w:rsidRPr="00F37BB2">
        <w:rPr>
          <w:rFonts w:ascii="Times New Roman" w:hAnsi="Times New Roman" w:cs="Times New Roman"/>
        </w:rPr>
        <w:t xml:space="preserve"> дисциплин дополнительной общеобразовательной программы, обеспечивающей подготовку иностранных граждан и лиц без гражданства к освоению профессиональных образовательных программ на русском языке </w:t>
      </w:r>
      <w:r>
        <w:rPr>
          <w:rFonts w:ascii="Times New Roman" w:hAnsi="Times New Roman" w:cs="Times New Roman"/>
        </w:rPr>
        <w:t>естественно-научной</w:t>
      </w:r>
      <w:r w:rsidRPr="00F37BB2">
        <w:rPr>
          <w:rFonts w:ascii="Times New Roman" w:hAnsi="Times New Roman" w:cs="Times New Roman"/>
        </w:rPr>
        <w:t xml:space="preserve"> направленности.</w:t>
      </w:r>
    </w:p>
    <w:p w14:paraId="69378550" w14:textId="77777777" w:rsidR="00E42899" w:rsidRPr="00F37BB2" w:rsidRDefault="00E42899" w:rsidP="00E42899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</w:rPr>
        <w:t>Дисциплина «Химия» имеет междисциплинарную связь с дисциплин</w:t>
      </w:r>
      <w:r>
        <w:rPr>
          <w:rFonts w:ascii="Times New Roman" w:hAnsi="Times New Roman" w:cs="Times New Roman"/>
        </w:rPr>
        <w:t>ой</w:t>
      </w:r>
      <w:r w:rsidRPr="00F37B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Б1.Б.02.03.</w:t>
      </w:r>
      <w:r w:rsidRPr="00F37BB2">
        <w:rPr>
          <w:rFonts w:ascii="Times New Roman" w:hAnsi="Times New Roman" w:cs="Times New Roman"/>
        </w:rPr>
        <w:t xml:space="preserve"> «Физика». </w:t>
      </w:r>
    </w:p>
    <w:p w14:paraId="15D0F0A7" w14:textId="174C5612" w:rsidR="00AB1194" w:rsidRPr="00AE7C56" w:rsidRDefault="00E42899" w:rsidP="00AE7C56">
      <w:pPr>
        <w:ind w:firstLine="709"/>
        <w:jc w:val="both"/>
        <w:rPr>
          <w:rFonts w:ascii="Times New Roman" w:hAnsi="Times New Roman" w:cs="Times New Roman"/>
        </w:rPr>
      </w:pPr>
      <w:r w:rsidRPr="00F37BB2">
        <w:rPr>
          <w:rFonts w:ascii="Times New Roman" w:hAnsi="Times New Roman" w:cs="Times New Roman"/>
        </w:rPr>
        <w:t xml:space="preserve">Слушатели изучают данную дисциплину во 2 семестре 1 курса. </w:t>
      </w:r>
    </w:p>
    <w:p w14:paraId="02CD888F" w14:textId="440AFACA" w:rsidR="00AB1194" w:rsidRDefault="00AE7C56" w:rsidP="00AE7C56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           </w:t>
      </w:r>
      <w:r w:rsidR="00CF03B8">
        <w:rPr>
          <w:rFonts w:ascii="Times New Roman" w:eastAsia="Times New Roman" w:hAnsi="Times New Roman" w:cs="Times New Roman"/>
          <w:b/>
          <w:bCs/>
          <w:color w:val="auto"/>
        </w:rPr>
        <w:t>3.</w:t>
      </w:r>
      <w:r w:rsidR="00E42899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="00A82158" w:rsidRPr="00A82158">
        <w:rPr>
          <w:rFonts w:ascii="Times New Roman" w:eastAsia="Times New Roman" w:hAnsi="Times New Roman" w:cs="Times New Roman"/>
          <w:b/>
          <w:bCs/>
        </w:rPr>
        <w:t>Общая трудоемкость дисциплины (модуля)</w:t>
      </w:r>
      <w:r w:rsidR="00A82158" w:rsidRPr="00AD2C1C">
        <w:rPr>
          <w:rFonts w:ascii="Times New Roman" w:eastAsia="Times New Roman" w:hAnsi="Times New Roman" w:cs="Times New Roman"/>
        </w:rPr>
        <w:t xml:space="preserve"> составляет</w:t>
      </w:r>
      <w:r w:rsidR="00A82158">
        <w:rPr>
          <w:rFonts w:ascii="Times New Roman" w:eastAsia="Times New Roman" w:hAnsi="Times New Roman" w:cs="Times New Roman"/>
        </w:rPr>
        <w:t xml:space="preserve"> </w:t>
      </w:r>
      <w:r w:rsidR="00DC4C4D">
        <w:rPr>
          <w:rFonts w:ascii="Times New Roman" w:eastAsia="Times New Roman" w:hAnsi="Times New Roman" w:cs="Times New Roman"/>
        </w:rPr>
        <w:t>367</w:t>
      </w:r>
      <w:r w:rsidR="00A82158">
        <w:rPr>
          <w:rFonts w:ascii="Times New Roman" w:eastAsia="Times New Roman" w:hAnsi="Times New Roman" w:cs="Times New Roman"/>
        </w:rPr>
        <w:t xml:space="preserve"> </w:t>
      </w:r>
      <w:r w:rsidR="00A82158" w:rsidRPr="007C1258">
        <w:rPr>
          <w:rFonts w:ascii="Times New Roman" w:eastAsia="Times New Roman" w:hAnsi="Times New Roman" w:cs="Times New Roman"/>
        </w:rPr>
        <w:t>час</w:t>
      </w:r>
      <w:r w:rsidR="00A82158">
        <w:rPr>
          <w:rFonts w:ascii="Times New Roman" w:eastAsia="Times New Roman" w:hAnsi="Times New Roman" w:cs="Times New Roman"/>
        </w:rPr>
        <w:t>а</w:t>
      </w:r>
      <w:r w:rsidR="00A82158" w:rsidRPr="007C1258">
        <w:rPr>
          <w:rFonts w:ascii="Times New Roman" w:eastAsia="Times New Roman" w:hAnsi="Times New Roman" w:cs="Times New Roman"/>
        </w:rPr>
        <w:t xml:space="preserve"> </w:t>
      </w:r>
      <w:r w:rsidR="00DC4C4D">
        <w:rPr>
          <w:rFonts w:ascii="Times New Roman" w:eastAsia="Times New Roman" w:hAnsi="Times New Roman" w:cs="Times New Roman"/>
        </w:rPr>
        <w:t>10</w:t>
      </w:r>
      <w:r w:rsidR="00A82158" w:rsidRPr="007C1258">
        <w:rPr>
          <w:rFonts w:ascii="Times New Roman" w:eastAsia="Times New Roman" w:hAnsi="Times New Roman" w:cs="Times New Roman"/>
        </w:rPr>
        <w:t xml:space="preserve"> ЗЕ</w:t>
      </w:r>
      <w:r w:rsidR="00A82158">
        <w:rPr>
          <w:rFonts w:ascii="Times New Roman" w:eastAsia="Times New Roman" w:hAnsi="Times New Roman" w:cs="Times New Roman"/>
        </w:rPr>
        <w:t>.</w:t>
      </w:r>
      <w:r w:rsidR="00A82158" w:rsidRPr="007C1258">
        <w:rPr>
          <w:rFonts w:ascii="Times New Roman" w:eastAsia="Times New Roman" w:hAnsi="Times New Roman" w:cs="Times New Roman"/>
        </w:rPr>
        <w:t xml:space="preserve"> </w:t>
      </w:r>
    </w:p>
    <w:p w14:paraId="21FC82E9" w14:textId="1B668BB3" w:rsidR="00AB1194" w:rsidRDefault="00AE7C56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 xml:space="preserve">           </w:t>
      </w:r>
      <w:r w:rsidR="00CF03B8">
        <w:rPr>
          <w:rFonts w:ascii="Times New Roman" w:eastAsia="Times New Roman" w:hAnsi="Times New Roman" w:cs="Times New Roman"/>
          <w:b/>
          <w:color w:val="auto"/>
        </w:rPr>
        <w:t>4.</w:t>
      </w:r>
      <w:r w:rsidR="00E42899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="00CF03B8">
        <w:rPr>
          <w:rFonts w:ascii="Times New Roman" w:eastAsia="Times New Roman" w:hAnsi="Times New Roman" w:cs="Times New Roman"/>
          <w:b/>
          <w:color w:val="auto"/>
        </w:rPr>
        <w:t>Основные разделы дисциплины (модуля):</w:t>
      </w:r>
    </w:p>
    <w:p w14:paraId="77453774" w14:textId="6E645F8C" w:rsidR="00A82158" w:rsidRPr="00564CB4" w:rsidRDefault="00DC4C4D" w:rsidP="009D7E07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>Объект и предмет химии. Основные понятия и законы химии.</w:t>
      </w:r>
    </w:p>
    <w:p w14:paraId="356D5C98" w14:textId="289E08F1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>Атомно-молекулярное учение.</w:t>
      </w:r>
    </w:p>
    <w:p w14:paraId="3F860C02" w14:textId="466109F6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>Электронное строение атомов, элементы квантово-механического описания атома и ионов.</w:t>
      </w:r>
    </w:p>
    <w:p w14:paraId="14878BEF" w14:textId="7888416B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 xml:space="preserve">Периодический закон и структура периодической системы химических элементов. </w:t>
      </w:r>
    </w:p>
    <w:p w14:paraId="2F10162F" w14:textId="7A2CC3C9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>Механизм образования, типы и основные характеристики химической связи.</w:t>
      </w:r>
    </w:p>
    <w:p w14:paraId="172FD20F" w14:textId="572AD261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 xml:space="preserve">Основные классы неорганических веществ и </w:t>
      </w:r>
      <w:r w:rsidR="009D7E07" w:rsidRPr="00564CB4">
        <w:rPr>
          <w:rFonts w:ascii="Times New Roman" w:hAnsi="Times New Roman" w:cs="Times New Roman"/>
        </w:rPr>
        <w:t>их</w:t>
      </w:r>
      <w:r w:rsidR="009D7E07">
        <w:rPr>
          <w:rFonts w:ascii="Times New Roman" w:hAnsi="Times New Roman" w:cs="Times New Roman"/>
        </w:rPr>
        <w:t xml:space="preserve"> </w:t>
      </w:r>
      <w:r w:rsidR="009D7E07" w:rsidRPr="00564CB4">
        <w:rPr>
          <w:rFonts w:ascii="Times New Roman" w:hAnsi="Times New Roman" w:cs="Times New Roman"/>
        </w:rPr>
        <w:t>химические</w:t>
      </w:r>
      <w:r w:rsidR="009D7E07">
        <w:rPr>
          <w:rFonts w:ascii="Times New Roman" w:hAnsi="Times New Roman" w:cs="Times New Roman"/>
        </w:rPr>
        <w:t xml:space="preserve"> </w:t>
      </w:r>
      <w:r w:rsidR="009D7E07" w:rsidRPr="00564CB4">
        <w:rPr>
          <w:rFonts w:ascii="Times New Roman" w:hAnsi="Times New Roman" w:cs="Times New Roman"/>
        </w:rPr>
        <w:t>свойства,</w:t>
      </w:r>
      <w:r w:rsidR="00A82158" w:rsidRPr="00564CB4">
        <w:rPr>
          <w:rFonts w:ascii="Times New Roman" w:hAnsi="Times New Roman" w:cs="Times New Roman"/>
        </w:rPr>
        <w:t xml:space="preserve"> и методы получения. </w:t>
      </w:r>
    </w:p>
    <w:p w14:paraId="209A39C8" w14:textId="43B92345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 xml:space="preserve">Основные закономерности протекания химических реакций. </w:t>
      </w:r>
    </w:p>
    <w:p w14:paraId="57A76733" w14:textId="5B2EE99E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 xml:space="preserve">Основные понятия химии растворов, теорию электролитической диссоциации. </w:t>
      </w:r>
    </w:p>
    <w:p w14:paraId="4C2EFC8C" w14:textId="7550058B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 xml:space="preserve">Основные понятия, связанные с окислительно-восстановительными реакциями (ОВР). </w:t>
      </w:r>
    </w:p>
    <w:p w14:paraId="419B6BB7" w14:textId="652F840D" w:rsidR="00A82158" w:rsidRPr="00564CB4" w:rsidRDefault="00DC4C4D" w:rsidP="00A82158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A82158" w:rsidRPr="00564CB4">
        <w:rPr>
          <w:rFonts w:ascii="Times New Roman" w:hAnsi="Times New Roman" w:cs="Times New Roman"/>
        </w:rPr>
        <w:t>Основные положения теории химического строения органических веществ.</w:t>
      </w:r>
    </w:p>
    <w:p w14:paraId="544A16B4" w14:textId="4A382414" w:rsidR="009D7E07" w:rsidRDefault="00DC4C4D" w:rsidP="00A82158">
      <w:pPr>
        <w:shd w:val="clear" w:color="auto" w:fill="FFFFFF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D7E07" w:rsidRPr="00564CB4">
        <w:rPr>
          <w:rFonts w:ascii="Times New Roman" w:hAnsi="Times New Roman" w:cs="Times New Roman"/>
        </w:rPr>
        <w:t>Классификация органических веществ и типы органических реакций.</w:t>
      </w:r>
    </w:p>
    <w:p w14:paraId="028011B1" w14:textId="5E57DA7D" w:rsidR="00A82158" w:rsidRPr="00564CB4" w:rsidRDefault="00DC4C4D" w:rsidP="00A82158">
      <w:pPr>
        <w:shd w:val="clear" w:color="auto" w:fill="FFFFFF"/>
        <w:ind w:firstLine="708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- </w:t>
      </w:r>
      <w:r w:rsidR="00A82158" w:rsidRPr="00564CB4">
        <w:rPr>
          <w:rFonts w:ascii="Times New Roman" w:hAnsi="Times New Roman" w:cs="Times New Roman"/>
          <w:color w:val="1A1A1A"/>
        </w:rPr>
        <w:t>Предельные углеводороды (алканы, циклоалканы)</w:t>
      </w:r>
      <w:r w:rsidR="009D7E07">
        <w:rPr>
          <w:rFonts w:ascii="Times New Roman" w:hAnsi="Times New Roman" w:cs="Times New Roman"/>
          <w:color w:val="1A1A1A"/>
        </w:rPr>
        <w:t>.</w:t>
      </w:r>
    </w:p>
    <w:p w14:paraId="06336E59" w14:textId="3C6E3ED8" w:rsidR="00A82158" w:rsidRPr="00564CB4" w:rsidRDefault="00DC4C4D" w:rsidP="00A82158">
      <w:pPr>
        <w:shd w:val="clear" w:color="auto" w:fill="FFFFFF"/>
        <w:ind w:firstLine="708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- </w:t>
      </w:r>
      <w:r w:rsidR="00A82158" w:rsidRPr="00564CB4">
        <w:rPr>
          <w:rFonts w:ascii="Times New Roman" w:hAnsi="Times New Roman" w:cs="Times New Roman"/>
          <w:color w:val="1A1A1A"/>
        </w:rPr>
        <w:t>Непредельные углеводороды (алкены, алкины, алкадиены)</w:t>
      </w:r>
      <w:r w:rsidR="009D7E07">
        <w:rPr>
          <w:rFonts w:ascii="Times New Roman" w:hAnsi="Times New Roman" w:cs="Times New Roman"/>
          <w:color w:val="1A1A1A"/>
        </w:rPr>
        <w:t>.</w:t>
      </w:r>
    </w:p>
    <w:p w14:paraId="7E1D04E7" w14:textId="462E10C6" w:rsidR="00A82158" w:rsidRPr="00564CB4" w:rsidRDefault="00DC4C4D" w:rsidP="00A82158">
      <w:pPr>
        <w:shd w:val="clear" w:color="auto" w:fill="FFFFFF"/>
        <w:ind w:firstLine="708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- </w:t>
      </w:r>
      <w:r w:rsidR="00A82158" w:rsidRPr="00564CB4">
        <w:rPr>
          <w:rFonts w:ascii="Times New Roman" w:hAnsi="Times New Roman" w:cs="Times New Roman"/>
          <w:color w:val="1A1A1A"/>
        </w:rPr>
        <w:t>Спирты</w:t>
      </w:r>
      <w:r w:rsidR="009D7E07">
        <w:rPr>
          <w:rFonts w:ascii="Times New Roman" w:hAnsi="Times New Roman" w:cs="Times New Roman"/>
          <w:color w:val="1A1A1A"/>
        </w:rPr>
        <w:t>.</w:t>
      </w:r>
    </w:p>
    <w:p w14:paraId="3A520812" w14:textId="52D15535" w:rsidR="00A82158" w:rsidRPr="00564CB4" w:rsidRDefault="00DC4C4D" w:rsidP="00A82158">
      <w:pPr>
        <w:shd w:val="clear" w:color="auto" w:fill="FFFFFF"/>
        <w:ind w:firstLine="708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- </w:t>
      </w:r>
      <w:r w:rsidR="00A82158" w:rsidRPr="00564CB4">
        <w:rPr>
          <w:rFonts w:ascii="Times New Roman" w:hAnsi="Times New Roman" w:cs="Times New Roman"/>
          <w:color w:val="1A1A1A"/>
        </w:rPr>
        <w:t>Альдегиды</w:t>
      </w:r>
      <w:r w:rsidR="009D7E07">
        <w:rPr>
          <w:rFonts w:ascii="Times New Roman" w:hAnsi="Times New Roman" w:cs="Times New Roman"/>
          <w:color w:val="1A1A1A"/>
        </w:rPr>
        <w:t>.</w:t>
      </w:r>
    </w:p>
    <w:p w14:paraId="780C7653" w14:textId="052D62C6" w:rsidR="00A82158" w:rsidRPr="00564CB4" w:rsidRDefault="00DC4C4D" w:rsidP="00A82158">
      <w:pPr>
        <w:shd w:val="clear" w:color="auto" w:fill="FFFFFF"/>
        <w:ind w:left="708"/>
        <w:rPr>
          <w:rFonts w:ascii="Times New Roman" w:hAnsi="Times New Roman" w:cs="Times New Roman"/>
          <w:color w:val="1A1A1A"/>
        </w:rPr>
      </w:pPr>
      <w:r>
        <w:rPr>
          <w:rFonts w:ascii="Times New Roman" w:hAnsi="Times New Roman" w:cs="Times New Roman"/>
          <w:color w:val="1A1A1A"/>
        </w:rPr>
        <w:t xml:space="preserve">- </w:t>
      </w:r>
      <w:r w:rsidR="00A82158" w:rsidRPr="00564CB4">
        <w:rPr>
          <w:rFonts w:ascii="Times New Roman" w:hAnsi="Times New Roman" w:cs="Times New Roman"/>
          <w:color w:val="1A1A1A"/>
        </w:rPr>
        <w:t>Кетоны</w:t>
      </w:r>
      <w:r w:rsidR="009D7E07">
        <w:rPr>
          <w:rFonts w:ascii="Times New Roman" w:hAnsi="Times New Roman" w:cs="Times New Roman"/>
          <w:color w:val="1A1A1A"/>
        </w:rPr>
        <w:t>.</w:t>
      </w:r>
    </w:p>
    <w:p w14:paraId="22A88075" w14:textId="737A1DBE" w:rsidR="00A82158" w:rsidRDefault="00A82158" w:rsidP="00A82158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1A1A1A"/>
        </w:rPr>
        <w:t xml:space="preserve">            </w:t>
      </w:r>
      <w:r w:rsidR="00DC4C4D">
        <w:rPr>
          <w:rFonts w:ascii="Times New Roman" w:hAnsi="Times New Roman" w:cs="Times New Roman"/>
          <w:color w:val="1A1A1A"/>
        </w:rPr>
        <w:t xml:space="preserve">- </w:t>
      </w:r>
      <w:r w:rsidRPr="00564CB4">
        <w:rPr>
          <w:rFonts w:ascii="Times New Roman" w:hAnsi="Times New Roman" w:cs="Times New Roman"/>
          <w:color w:val="1A1A1A"/>
        </w:rPr>
        <w:t>Карбоновые кислоты</w:t>
      </w:r>
      <w:r w:rsidR="009D7E07">
        <w:rPr>
          <w:rFonts w:ascii="Times New Roman" w:hAnsi="Times New Roman" w:cs="Times New Roman"/>
        </w:rPr>
        <w:t>.</w:t>
      </w:r>
    </w:p>
    <w:p w14:paraId="26331632" w14:textId="07976132" w:rsidR="00AB1194" w:rsidRDefault="00E42899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ab/>
      </w:r>
      <w:r w:rsidR="00CF03B8">
        <w:rPr>
          <w:rFonts w:ascii="Times New Roman" w:eastAsia="Times New Roman" w:hAnsi="Times New Roman" w:cs="Times New Roman"/>
          <w:b/>
          <w:bCs/>
          <w:color w:val="auto"/>
        </w:rPr>
        <w:t>5.</w:t>
      </w:r>
      <w:r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="00CF03B8">
        <w:rPr>
          <w:rFonts w:ascii="Times New Roman" w:eastAsia="Times New Roman" w:hAnsi="Times New Roman" w:cs="Times New Roman"/>
          <w:b/>
          <w:bCs/>
          <w:color w:val="auto"/>
        </w:rPr>
        <w:t>Формы текущего контроля успеваемости и промежуточной аттестации:</w:t>
      </w:r>
    </w:p>
    <w:p w14:paraId="10E74CF1" w14:textId="668EC13C" w:rsidR="00AB1194" w:rsidRDefault="00CF03B8">
      <w:pPr>
        <w:tabs>
          <w:tab w:val="left" w:pos="993"/>
        </w:tabs>
        <w:ind w:left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2 семестр: зачёт</w:t>
      </w:r>
      <w:r w:rsidR="00AE7C56">
        <w:rPr>
          <w:rFonts w:ascii="Times New Roman" w:eastAsia="Times New Roman" w:hAnsi="Times New Roman" w:cs="Times New Roman"/>
          <w:color w:val="auto"/>
        </w:rPr>
        <w:t>.</w:t>
      </w:r>
    </w:p>
    <w:p w14:paraId="147F65B0" w14:textId="77777777" w:rsidR="00AB1194" w:rsidRDefault="00AB1194">
      <w:pPr>
        <w:tabs>
          <w:tab w:val="left" w:pos="993"/>
        </w:tabs>
        <w:ind w:left="709"/>
        <w:jc w:val="both"/>
        <w:rPr>
          <w:rFonts w:ascii="Times New Roman" w:eastAsia="Times New Roman" w:hAnsi="Times New Roman" w:cs="Times New Roman"/>
          <w:color w:val="auto"/>
        </w:rPr>
      </w:pPr>
    </w:p>
    <w:p w14:paraId="766CC3E3" w14:textId="0D980CB1" w:rsidR="00AB1194" w:rsidRDefault="00CF03B8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auto"/>
        </w:rPr>
        <w:t>Авторы:</w:t>
      </w:r>
      <w:r>
        <w:rPr>
          <w:rFonts w:ascii="Times New Roman" w:eastAsia="Times New Roman" w:hAnsi="Times New Roman" w:cs="Times New Roman"/>
          <w:color w:val="auto"/>
        </w:rPr>
        <w:t xml:space="preserve"> Заведующий</w:t>
      </w:r>
      <w:r>
        <w:rPr>
          <w:rFonts w:ascii="Times New Roman" w:hAnsi="Times New Roman" w:cs="Times New Roman"/>
        </w:rPr>
        <w:t xml:space="preserve"> Центра тестирования иностранных граждан лиц без гражданства К.Ю. Гайрбекова</w:t>
      </w:r>
      <w:r w:rsidR="00AE7C56">
        <w:rPr>
          <w:rFonts w:ascii="Times New Roman" w:hAnsi="Times New Roman" w:cs="Times New Roman"/>
        </w:rPr>
        <w:t>.</w:t>
      </w:r>
    </w:p>
    <w:p w14:paraId="45A3C916" w14:textId="77777777" w:rsidR="00AB1194" w:rsidRDefault="00AB1194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</w:p>
    <w:p w14:paraId="376620F1" w14:textId="70758FF2" w:rsidR="00AB1194" w:rsidRDefault="00CF03B8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Рабочая программа рассмотрена и одобрена на заседании </w:t>
      </w:r>
      <w:r w:rsidR="00AE7C56">
        <w:rPr>
          <w:rFonts w:ascii="Times New Roman" w:eastAsia="Times New Roman" w:hAnsi="Times New Roman" w:cs="Times New Roman"/>
          <w:color w:val="auto"/>
          <w:lang w:bidi="ar-SA"/>
        </w:rPr>
        <w:t>кафедры химии и методики преподавания химии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lang w:bidi="ar-SA"/>
        </w:rPr>
        <w:t xml:space="preserve">протокол </w:t>
      </w:r>
      <w:r>
        <w:rPr>
          <w:rFonts w:ascii="Times New Roman" w:eastAsia="Times New Roman" w:hAnsi="Times New Roman" w:cs="Times New Roman"/>
          <w:color w:val="000000" w:themeColor="text1"/>
        </w:rPr>
        <w:t>№ 1 от 01.09.2025 г.</w:t>
      </w:r>
    </w:p>
    <w:p w14:paraId="640A901F" w14:textId="77777777" w:rsidR="00AB1194" w:rsidRDefault="00AB1194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447D58C" w14:textId="55670DFC" w:rsidR="00AB1194" w:rsidRDefault="00AB1194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904E37" w14:textId="43AFF577" w:rsidR="00E42899" w:rsidRDefault="00E42899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068BA69" w14:textId="77777777" w:rsidR="00AE7C56" w:rsidRDefault="00AE7C56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829ECE2" w14:textId="0ADCD86A" w:rsidR="00AB1194" w:rsidRPr="00E42899" w:rsidRDefault="00AE2FD6" w:rsidP="00E42899">
      <w:pPr>
        <w:widowControl/>
        <w:spacing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З</w:t>
      </w:r>
      <w:r w:rsidR="00CF03B8">
        <w:rPr>
          <w:rFonts w:ascii="Times New Roman" w:eastAsia="Times New Roman" w:hAnsi="Times New Roman" w:cs="Times New Roman"/>
          <w:color w:val="auto"/>
          <w:lang w:bidi="ar-SA"/>
        </w:rPr>
        <w:t>ав.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CF03B8">
        <w:rPr>
          <w:rFonts w:ascii="Times New Roman" w:eastAsia="Times New Roman" w:hAnsi="Times New Roman" w:cs="Times New Roman"/>
          <w:color w:val="auto"/>
          <w:lang w:bidi="ar-SA"/>
        </w:rPr>
        <w:t xml:space="preserve">кафедрой </w:t>
      </w:r>
      <w:r>
        <w:rPr>
          <w:rFonts w:ascii="Times New Roman" w:eastAsia="Times New Roman" w:hAnsi="Times New Roman" w:cs="Times New Roman"/>
          <w:color w:val="auto"/>
          <w:lang w:bidi="ar-SA"/>
        </w:rPr>
        <w:t>химии и МПХ</w:t>
      </w:r>
      <w:r w:rsidR="00CF03B8">
        <w:rPr>
          <w:rFonts w:ascii="Times New Roman" w:eastAsia="Times New Roman" w:hAnsi="Times New Roman" w:cs="Times New Roman"/>
          <w:color w:val="auto"/>
          <w:lang w:bidi="ar-SA"/>
        </w:rPr>
        <w:t>, к.</w:t>
      </w:r>
      <w:r>
        <w:rPr>
          <w:rFonts w:ascii="Times New Roman" w:eastAsia="Times New Roman" w:hAnsi="Times New Roman" w:cs="Times New Roman"/>
          <w:color w:val="auto"/>
          <w:lang w:bidi="ar-SA"/>
        </w:rPr>
        <w:t>п</w:t>
      </w:r>
      <w:r w:rsidR="00CF03B8">
        <w:rPr>
          <w:rFonts w:ascii="Times New Roman" w:eastAsia="Times New Roman" w:hAnsi="Times New Roman" w:cs="Times New Roman"/>
          <w:color w:val="auto"/>
          <w:lang w:bidi="ar-SA"/>
        </w:rPr>
        <w:t>.н.,</w:t>
      </w:r>
      <w:r w:rsidR="00E42899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</w:rPr>
        <w:t>д</w:t>
      </w:r>
      <w:r w:rsidR="00CF03B8">
        <w:rPr>
          <w:rFonts w:ascii="Times New Roman" w:hAnsi="Times New Roman" w:cs="Times New Roman"/>
        </w:rPr>
        <w:t xml:space="preserve">оцент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="00CF03B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Ибрагимова Т.В.</w:t>
      </w:r>
    </w:p>
    <w:sectPr w:rsidR="00AB1194" w:rsidRPr="00E42899">
      <w:footerReference w:type="default" r:id="rId46"/>
      <w:type w:val="nextColumn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33264" w14:textId="77777777" w:rsidR="009F5496" w:rsidRDefault="009F5496">
      <w:r>
        <w:separator/>
      </w:r>
    </w:p>
  </w:endnote>
  <w:endnote w:type="continuationSeparator" w:id="0">
    <w:p w14:paraId="0A66B554" w14:textId="77777777" w:rsidR="009F5496" w:rsidRDefault="009F5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86482993"/>
    </w:sdtPr>
    <w:sdtEndPr/>
    <w:sdtContent>
      <w:p w14:paraId="03CBE179" w14:textId="77777777" w:rsidR="00AB1194" w:rsidRPr="009D7E07" w:rsidRDefault="00CF03B8">
        <w:pPr>
          <w:pStyle w:val="ab"/>
          <w:jc w:val="center"/>
          <w:rPr>
            <w:rFonts w:ascii="Times New Roman" w:hAnsi="Times New Roman" w:cs="Times New Roman"/>
          </w:rPr>
        </w:pPr>
        <w:r w:rsidRPr="009D7E07">
          <w:rPr>
            <w:rFonts w:ascii="Times New Roman" w:hAnsi="Times New Roman" w:cs="Times New Roman"/>
          </w:rPr>
          <w:fldChar w:fldCharType="begin"/>
        </w:r>
        <w:r w:rsidRPr="009D7E07">
          <w:rPr>
            <w:rFonts w:ascii="Times New Roman" w:hAnsi="Times New Roman" w:cs="Times New Roman"/>
          </w:rPr>
          <w:instrText>PAGE   \* MERGEFORMAT</w:instrText>
        </w:r>
        <w:r w:rsidRPr="009D7E07">
          <w:rPr>
            <w:rFonts w:ascii="Times New Roman" w:hAnsi="Times New Roman" w:cs="Times New Roman"/>
          </w:rPr>
          <w:fldChar w:fldCharType="separate"/>
        </w:r>
        <w:r w:rsidRPr="009D7E07">
          <w:rPr>
            <w:rFonts w:ascii="Times New Roman" w:hAnsi="Times New Roman" w:cs="Times New Roman"/>
          </w:rPr>
          <w:t>15</w:t>
        </w:r>
        <w:r w:rsidRPr="009D7E07">
          <w:rPr>
            <w:rFonts w:ascii="Times New Roman" w:hAnsi="Times New Roman" w:cs="Times New Roman"/>
          </w:rPr>
          <w:fldChar w:fldCharType="end"/>
        </w:r>
      </w:p>
    </w:sdtContent>
  </w:sdt>
  <w:p w14:paraId="3F958FF6" w14:textId="77777777" w:rsidR="00AB1194" w:rsidRDefault="00AB119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BFBD7" w14:textId="77777777" w:rsidR="009F5496" w:rsidRDefault="009F5496">
      <w:r>
        <w:separator/>
      </w:r>
    </w:p>
  </w:footnote>
  <w:footnote w:type="continuationSeparator" w:id="0">
    <w:p w14:paraId="48203FDC" w14:textId="77777777" w:rsidR="009F5496" w:rsidRDefault="009F54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B"/>
    <w:multiLevelType w:val="hybridMultilevel"/>
    <w:tmpl w:val="B5E46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560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41" w:hanging="56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916" w:hanging="56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92" w:hanging="56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68" w:hanging="56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145" w:hanging="56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221" w:hanging="56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297" w:hanging="56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373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06633697"/>
    <w:multiLevelType w:val="hybridMultilevel"/>
    <w:tmpl w:val="ED94FD5A"/>
    <w:lvl w:ilvl="0" w:tplc="A744461C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0B7000F9"/>
    <w:multiLevelType w:val="hybridMultilevel"/>
    <w:tmpl w:val="DB4A2026"/>
    <w:lvl w:ilvl="0" w:tplc="4E100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B055C4"/>
    <w:multiLevelType w:val="hybridMultilevel"/>
    <w:tmpl w:val="04B60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94FEE"/>
    <w:multiLevelType w:val="hybridMultilevel"/>
    <w:tmpl w:val="D582556C"/>
    <w:lvl w:ilvl="0" w:tplc="1A06CE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523FF"/>
    <w:multiLevelType w:val="multilevel"/>
    <w:tmpl w:val="379A58D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32" w:hanging="2160"/>
      </w:pPr>
      <w:rPr>
        <w:rFonts w:hint="default"/>
      </w:rPr>
    </w:lvl>
  </w:abstractNum>
  <w:abstractNum w:abstractNumId="8" w15:restartNumberingAfterBreak="0">
    <w:nsid w:val="17BD618D"/>
    <w:multiLevelType w:val="hybridMultilevel"/>
    <w:tmpl w:val="460A4A82"/>
    <w:lvl w:ilvl="0" w:tplc="BBE039BA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F8AE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988F7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963C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CC17B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4E37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02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A5CA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525E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8CA3B74"/>
    <w:multiLevelType w:val="hybridMultilevel"/>
    <w:tmpl w:val="69A449F8"/>
    <w:lvl w:ilvl="0" w:tplc="0CC06E56">
      <w:start w:val="5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>
      <w:start w:val="1"/>
      <w:numFmt w:val="lowerRoman"/>
      <w:lvlText w:val="%3."/>
      <w:lvlJc w:val="right"/>
      <w:pPr>
        <w:ind w:left="2074" w:hanging="180"/>
      </w:pPr>
    </w:lvl>
    <w:lvl w:ilvl="3" w:tplc="0419000F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0" w15:restartNumberingAfterBreak="0">
    <w:nsid w:val="194072DF"/>
    <w:multiLevelType w:val="multilevel"/>
    <w:tmpl w:val="6AD858F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16" w:hanging="2160"/>
      </w:pPr>
      <w:rPr>
        <w:rFonts w:hint="default"/>
      </w:rPr>
    </w:lvl>
  </w:abstractNum>
  <w:abstractNum w:abstractNumId="11" w15:restartNumberingAfterBreak="0">
    <w:nsid w:val="1BFB2F64"/>
    <w:multiLevelType w:val="hybridMultilevel"/>
    <w:tmpl w:val="811A5E2C"/>
    <w:lvl w:ilvl="0" w:tplc="D19E441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23BC2C7F"/>
    <w:multiLevelType w:val="hybridMultilevel"/>
    <w:tmpl w:val="81286DD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2F348D8"/>
    <w:multiLevelType w:val="hybridMultilevel"/>
    <w:tmpl w:val="93D6F92A"/>
    <w:lvl w:ilvl="0" w:tplc="523679C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087FD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DE2A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C411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034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AE75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AAA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2CF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CFA0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C258EE"/>
    <w:multiLevelType w:val="hybridMultilevel"/>
    <w:tmpl w:val="1A98BB0E"/>
    <w:lvl w:ilvl="0" w:tplc="B558A9A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39F07B7E"/>
    <w:multiLevelType w:val="multilevel"/>
    <w:tmpl w:val="C84ECCE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5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0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6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4432" w:hanging="2160"/>
      </w:pPr>
      <w:rPr>
        <w:rFonts w:hint="default"/>
      </w:rPr>
    </w:lvl>
  </w:abstractNum>
  <w:abstractNum w:abstractNumId="16" w15:restartNumberingAfterBreak="0">
    <w:nsid w:val="3A7731B6"/>
    <w:multiLevelType w:val="hybridMultilevel"/>
    <w:tmpl w:val="8A7C2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55EDF"/>
    <w:multiLevelType w:val="hybridMultilevel"/>
    <w:tmpl w:val="C8E6B360"/>
    <w:lvl w:ilvl="0" w:tplc="F7365DEA">
      <w:start w:val="1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42DB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F8FC7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85B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6E16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CA0F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BAE36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DEA7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68D6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A921A1"/>
    <w:multiLevelType w:val="hybridMultilevel"/>
    <w:tmpl w:val="AF9A40B4"/>
    <w:lvl w:ilvl="0" w:tplc="D7FC56A6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E32FF"/>
    <w:multiLevelType w:val="hybridMultilevel"/>
    <w:tmpl w:val="22988648"/>
    <w:lvl w:ilvl="0" w:tplc="02ACC0A2">
      <w:start w:val="3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9614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E9B1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00DBC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DED66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6E02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873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87D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226D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7B494B8"/>
    <w:multiLevelType w:val="singleLevel"/>
    <w:tmpl w:val="57B494B8"/>
    <w:lvl w:ilvl="0">
      <w:start w:val="8"/>
      <w:numFmt w:val="decimal"/>
      <w:lvlText w:val="%1."/>
      <w:lvlJc w:val="left"/>
      <w:pPr>
        <w:tabs>
          <w:tab w:val="left" w:pos="312"/>
        </w:tabs>
      </w:pPr>
    </w:lvl>
  </w:abstractNum>
  <w:abstractNum w:abstractNumId="21" w15:restartNumberingAfterBreak="0">
    <w:nsid w:val="57EC42AE"/>
    <w:multiLevelType w:val="hybridMultilevel"/>
    <w:tmpl w:val="9E9C4BFA"/>
    <w:lvl w:ilvl="0" w:tplc="2FA8988A">
      <w:numFmt w:val="bullet"/>
      <w:lvlText w:val="-"/>
      <w:lvlJc w:val="left"/>
      <w:pPr>
        <w:ind w:left="132" w:hanging="116"/>
      </w:pPr>
      <w:rPr>
        <w:rFonts w:hint="default"/>
        <w:w w:val="99"/>
        <w:lang w:val="ru-RU" w:eastAsia="en-US" w:bidi="ar-SA"/>
      </w:rPr>
    </w:lvl>
    <w:lvl w:ilvl="1" w:tplc="95C89098">
      <w:numFmt w:val="bullet"/>
      <w:lvlText w:val="•"/>
      <w:lvlJc w:val="left"/>
      <w:pPr>
        <w:ind w:left="1178" w:hanging="116"/>
      </w:pPr>
      <w:rPr>
        <w:rFonts w:hint="default"/>
        <w:lang w:val="ru-RU" w:eastAsia="en-US" w:bidi="ar-SA"/>
      </w:rPr>
    </w:lvl>
    <w:lvl w:ilvl="2" w:tplc="999687BA">
      <w:numFmt w:val="bullet"/>
      <w:lvlText w:val="•"/>
      <w:lvlJc w:val="left"/>
      <w:pPr>
        <w:ind w:left="2217" w:hanging="116"/>
      </w:pPr>
      <w:rPr>
        <w:rFonts w:hint="default"/>
        <w:lang w:val="ru-RU" w:eastAsia="en-US" w:bidi="ar-SA"/>
      </w:rPr>
    </w:lvl>
    <w:lvl w:ilvl="3" w:tplc="4D761BB8">
      <w:numFmt w:val="bullet"/>
      <w:lvlText w:val="•"/>
      <w:lvlJc w:val="left"/>
      <w:pPr>
        <w:ind w:left="3255" w:hanging="116"/>
      </w:pPr>
      <w:rPr>
        <w:rFonts w:hint="default"/>
        <w:lang w:val="ru-RU" w:eastAsia="en-US" w:bidi="ar-SA"/>
      </w:rPr>
    </w:lvl>
    <w:lvl w:ilvl="4" w:tplc="BBD0A05E">
      <w:numFmt w:val="bullet"/>
      <w:lvlText w:val="•"/>
      <w:lvlJc w:val="left"/>
      <w:pPr>
        <w:ind w:left="4294" w:hanging="116"/>
      </w:pPr>
      <w:rPr>
        <w:rFonts w:hint="default"/>
        <w:lang w:val="ru-RU" w:eastAsia="en-US" w:bidi="ar-SA"/>
      </w:rPr>
    </w:lvl>
    <w:lvl w:ilvl="5" w:tplc="B15202F6">
      <w:numFmt w:val="bullet"/>
      <w:lvlText w:val="•"/>
      <w:lvlJc w:val="left"/>
      <w:pPr>
        <w:ind w:left="5333" w:hanging="116"/>
      </w:pPr>
      <w:rPr>
        <w:rFonts w:hint="default"/>
        <w:lang w:val="ru-RU" w:eastAsia="en-US" w:bidi="ar-SA"/>
      </w:rPr>
    </w:lvl>
    <w:lvl w:ilvl="6" w:tplc="06C4F9CA">
      <w:numFmt w:val="bullet"/>
      <w:lvlText w:val="•"/>
      <w:lvlJc w:val="left"/>
      <w:pPr>
        <w:ind w:left="6371" w:hanging="116"/>
      </w:pPr>
      <w:rPr>
        <w:rFonts w:hint="default"/>
        <w:lang w:val="ru-RU" w:eastAsia="en-US" w:bidi="ar-SA"/>
      </w:rPr>
    </w:lvl>
    <w:lvl w:ilvl="7" w:tplc="685AAA5A">
      <w:numFmt w:val="bullet"/>
      <w:lvlText w:val="•"/>
      <w:lvlJc w:val="left"/>
      <w:pPr>
        <w:ind w:left="7410" w:hanging="116"/>
      </w:pPr>
      <w:rPr>
        <w:rFonts w:hint="default"/>
        <w:lang w:val="ru-RU" w:eastAsia="en-US" w:bidi="ar-SA"/>
      </w:rPr>
    </w:lvl>
    <w:lvl w:ilvl="8" w:tplc="C98C9B70">
      <w:numFmt w:val="bullet"/>
      <w:lvlText w:val="•"/>
      <w:lvlJc w:val="left"/>
      <w:pPr>
        <w:ind w:left="8449" w:hanging="116"/>
      </w:pPr>
      <w:rPr>
        <w:rFonts w:hint="default"/>
        <w:lang w:val="ru-RU" w:eastAsia="en-US" w:bidi="ar-SA"/>
      </w:rPr>
    </w:lvl>
  </w:abstractNum>
  <w:abstractNum w:abstractNumId="22" w15:restartNumberingAfterBreak="0">
    <w:nsid w:val="5FF1790F"/>
    <w:multiLevelType w:val="hybridMultilevel"/>
    <w:tmpl w:val="EEE69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230BC"/>
    <w:multiLevelType w:val="hybridMultilevel"/>
    <w:tmpl w:val="2F1A57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38DFAC"/>
    <w:multiLevelType w:val="multilevel"/>
    <w:tmpl w:val="6D38DFAC"/>
    <w:lvl w:ilvl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7200"/>
        </w:tabs>
        <w:ind w:left="720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7920"/>
        </w:tabs>
        <w:ind w:left="7920" w:hanging="360"/>
      </w:pPr>
      <w:rPr>
        <w:rFonts w:ascii="Symbol" w:hAnsi="Symbol" w:cs="Symbol" w:hint="default"/>
        <w:sz w:val="20"/>
      </w:rPr>
    </w:lvl>
  </w:abstractNum>
  <w:abstractNum w:abstractNumId="25" w15:restartNumberingAfterBreak="0">
    <w:nsid w:val="77F841F4"/>
    <w:multiLevelType w:val="hybridMultilevel"/>
    <w:tmpl w:val="69A449F8"/>
    <w:lvl w:ilvl="0" w:tplc="0CC06E56">
      <w:start w:val="5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>
      <w:start w:val="1"/>
      <w:numFmt w:val="lowerRoman"/>
      <w:lvlText w:val="%3."/>
      <w:lvlJc w:val="right"/>
      <w:pPr>
        <w:ind w:left="2074" w:hanging="180"/>
      </w:pPr>
    </w:lvl>
    <w:lvl w:ilvl="3" w:tplc="0419000F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0"/>
  </w:num>
  <w:num w:numId="2">
    <w:abstractNumId w:val="20"/>
  </w:num>
  <w:num w:numId="3">
    <w:abstractNumId w:val="24"/>
  </w:num>
  <w:num w:numId="4">
    <w:abstractNumId w:val="2"/>
  </w:num>
  <w:num w:numId="5">
    <w:abstractNumId w:val="9"/>
  </w:num>
  <w:num w:numId="6">
    <w:abstractNumId w:val="21"/>
  </w:num>
  <w:num w:numId="7">
    <w:abstractNumId w:val="10"/>
  </w:num>
  <w:num w:numId="8">
    <w:abstractNumId w:val="7"/>
  </w:num>
  <w:num w:numId="9">
    <w:abstractNumId w:val="15"/>
  </w:num>
  <w:num w:numId="10">
    <w:abstractNumId w:val="23"/>
  </w:num>
  <w:num w:numId="11">
    <w:abstractNumId w:val="22"/>
  </w:num>
  <w:num w:numId="12">
    <w:abstractNumId w:val="12"/>
  </w:num>
  <w:num w:numId="13">
    <w:abstractNumId w:val="5"/>
  </w:num>
  <w:num w:numId="14">
    <w:abstractNumId w:val="6"/>
  </w:num>
  <w:num w:numId="15">
    <w:abstractNumId w:val="16"/>
  </w:num>
  <w:num w:numId="16">
    <w:abstractNumId w:val="25"/>
  </w:num>
  <w:num w:numId="17">
    <w:abstractNumId w:val="18"/>
  </w:num>
  <w:num w:numId="18">
    <w:abstractNumId w:val="1"/>
  </w:num>
  <w:num w:numId="19">
    <w:abstractNumId w:val="14"/>
  </w:num>
  <w:num w:numId="20">
    <w:abstractNumId w:val="3"/>
  </w:num>
  <w:num w:numId="21">
    <w:abstractNumId w:val="8"/>
  </w:num>
  <w:num w:numId="22">
    <w:abstractNumId w:val="19"/>
  </w:num>
  <w:num w:numId="23">
    <w:abstractNumId w:val="13"/>
  </w:num>
  <w:num w:numId="24">
    <w:abstractNumId w:val="17"/>
  </w:num>
  <w:num w:numId="25">
    <w:abstractNumId w:val="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C88"/>
    <w:rsid w:val="00027BA6"/>
    <w:rsid w:val="00050428"/>
    <w:rsid w:val="00055AA9"/>
    <w:rsid w:val="0008326B"/>
    <w:rsid w:val="001028FA"/>
    <w:rsid w:val="00104B45"/>
    <w:rsid w:val="00105629"/>
    <w:rsid w:val="00120BA2"/>
    <w:rsid w:val="00160CA6"/>
    <w:rsid w:val="00167BE6"/>
    <w:rsid w:val="00170DED"/>
    <w:rsid w:val="00183CDF"/>
    <w:rsid w:val="001F315A"/>
    <w:rsid w:val="0021600B"/>
    <w:rsid w:val="00290739"/>
    <w:rsid w:val="002936BB"/>
    <w:rsid w:val="002B62E6"/>
    <w:rsid w:val="0031462F"/>
    <w:rsid w:val="00346606"/>
    <w:rsid w:val="00353758"/>
    <w:rsid w:val="00355FE2"/>
    <w:rsid w:val="003E400F"/>
    <w:rsid w:val="003F02A3"/>
    <w:rsid w:val="003F2F86"/>
    <w:rsid w:val="004043B4"/>
    <w:rsid w:val="004370DD"/>
    <w:rsid w:val="0044507D"/>
    <w:rsid w:val="004573DB"/>
    <w:rsid w:val="00494E32"/>
    <w:rsid w:val="004E0489"/>
    <w:rsid w:val="004F2EC7"/>
    <w:rsid w:val="004F3F65"/>
    <w:rsid w:val="00504EE0"/>
    <w:rsid w:val="00530279"/>
    <w:rsid w:val="00546886"/>
    <w:rsid w:val="00591046"/>
    <w:rsid w:val="005F237C"/>
    <w:rsid w:val="005F65EC"/>
    <w:rsid w:val="00602A41"/>
    <w:rsid w:val="00683DD5"/>
    <w:rsid w:val="00693405"/>
    <w:rsid w:val="006D0CD6"/>
    <w:rsid w:val="00770728"/>
    <w:rsid w:val="007D301A"/>
    <w:rsid w:val="007E2B05"/>
    <w:rsid w:val="00830E87"/>
    <w:rsid w:val="00844992"/>
    <w:rsid w:val="0084744E"/>
    <w:rsid w:val="00861A3F"/>
    <w:rsid w:val="00863DB7"/>
    <w:rsid w:val="00864752"/>
    <w:rsid w:val="0092562A"/>
    <w:rsid w:val="009B0FBD"/>
    <w:rsid w:val="009D6231"/>
    <w:rsid w:val="009D7E07"/>
    <w:rsid w:val="009F5496"/>
    <w:rsid w:val="00A01C88"/>
    <w:rsid w:val="00A03628"/>
    <w:rsid w:val="00A20430"/>
    <w:rsid w:val="00A23F46"/>
    <w:rsid w:val="00A450BA"/>
    <w:rsid w:val="00A56BD9"/>
    <w:rsid w:val="00A7621E"/>
    <w:rsid w:val="00A77AC2"/>
    <w:rsid w:val="00A82158"/>
    <w:rsid w:val="00A9532A"/>
    <w:rsid w:val="00AB1194"/>
    <w:rsid w:val="00AD1495"/>
    <w:rsid w:val="00AD6F97"/>
    <w:rsid w:val="00AE2FD6"/>
    <w:rsid w:val="00AE7C56"/>
    <w:rsid w:val="00AF14E4"/>
    <w:rsid w:val="00B06107"/>
    <w:rsid w:val="00B17182"/>
    <w:rsid w:val="00B269E7"/>
    <w:rsid w:val="00B51886"/>
    <w:rsid w:val="00B7233D"/>
    <w:rsid w:val="00BD0784"/>
    <w:rsid w:val="00BF0816"/>
    <w:rsid w:val="00C16A39"/>
    <w:rsid w:val="00C67F30"/>
    <w:rsid w:val="00C70AB8"/>
    <w:rsid w:val="00CA5D53"/>
    <w:rsid w:val="00CB0FA4"/>
    <w:rsid w:val="00CF03B8"/>
    <w:rsid w:val="00D24F06"/>
    <w:rsid w:val="00D36B7A"/>
    <w:rsid w:val="00D50EA1"/>
    <w:rsid w:val="00D8635F"/>
    <w:rsid w:val="00DC4C4D"/>
    <w:rsid w:val="00DD6E80"/>
    <w:rsid w:val="00E044BB"/>
    <w:rsid w:val="00E42899"/>
    <w:rsid w:val="00E45C7F"/>
    <w:rsid w:val="00E95FDC"/>
    <w:rsid w:val="00EB51D9"/>
    <w:rsid w:val="00ED04E7"/>
    <w:rsid w:val="00ED5032"/>
    <w:rsid w:val="00EF36A1"/>
    <w:rsid w:val="00F05511"/>
    <w:rsid w:val="00F16BBE"/>
    <w:rsid w:val="00F53EBD"/>
    <w:rsid w:val="00F90AC1"/>
    <w:rsid w:val="01DB135D"/>
    <w:rsid w:val="053C3824"/>
    <w:rsid w:val="07DA38D0"/>
    <w:rsid w:val="0BA73393"/>
    <w:rsid w:val="0F6505CD"/>
    <w:rsid w:val="11D60F5C"/>
    <w:rsid w:val="15C80803"/>
    <w:rsid w:val="1633430E"/>
    <w:rsid w:val="16B90C56"/>
    <w:rsid w:val="174E6F4B"/>
    <w:rsid w:val="17922250"/>
    <w:rsid w:val="19BD4746"/>
    <w:rsid w:val="19F136C2"/>
    <w:rsid w:val="1A5118B8"/>
    <w:rsid w:val="1A5C5CC7"/>
    <w:rsid w:val="1C042119"/>
    <w:rsid w:val="1C5B5262"/>
    <w:rsid w:val="20013E95"/>
    <w:rsid w:val="206C0298"/>
    <w:rsid w:val="21A01068"/>
    <w:rsid w:val="23712252"/>
    <w:rsid w:val="23DA3858"/>
    <w:rsid w:val="25571E72"/>
    <w:rsid w:val="2606465A"/>
    <w:rsid w:val="27FD7FD3"/>
    <w:rsid w:val="293C1993"/>
    <w:rsid w:val="293C267E"/>
    <w:rsid w:val="2A5766DA"/>
    <w:rsid w:val="2CD879D9"/>
    <w:rsid w:val="2D0E07F1"/>
    <w:rsid w:val="2DAD0071"/>
    <w:rsid w:val="2E552D91"/>
    <w:rsid w:val="2FF11021"/>
    <w:rsid w:val="303D327F"/>
    <w:rsid w:val="310C7E14"/>
    <w:rsid w:val="3288071E"/>
    <w:rsid w:val="33997088"/>
    <w:rsid w:val="341823C1"/>
    <w:rsid w:val="36C108E2"/>
    <w:rsid w:val="37DE1449"/>
    <w:rsid w:val="3AE45F0F"/>
    <w:rsid w:val="3B1A7757"/>
    <w:rsid w:val="3D4C3A73"/>
    <w:rsid w:val="3DBF1E7D"/>
    <w:rsid w:val="434035BB"/>
    <w:rsid w:val="43821076"/>
    <w:rsid w:val="43A55172"/>
    <w:rsid w:val="447514E8"/>
    <w:rsid w:val="44F62752"/>
    <w:rsid w:val="452920A6"/>
    <w:rsid w:val="45726C25"/>
    <w:rsid w:val="466C2780"/>
    <w:rsid w:val="475743CD"/>
    <w:rsid w:val="49ED2CCD"/>
    <w:rsid w:val="4A4A2665"/>
    <w:rsid w:val="4AD93283"/>
    <w:rsid w:val="4C4C5401"/>
    <w:rsid w:val="4E810FA4"/>
    <w:rsid w:val="50F42FD1"/>
    <w:rsid w:val="522A7426"/>
    <w:rsid w:val="54BB5BA0"/>
    <w:rsid w:val="54C16F15"/>
    <w:rsid w:val="58664B17"/>
    <w:rsid w:val="59431D12"/>
    <w:rsid w:val="5BC8216B"/>
    <w:rsid w:val="5BD31EF7"/>
    <w:rsid w:val="5D420E3D"/>
    <w:rsid w:val="5DA45BA9"/>
    <w:rsid w:val="5DF2784E"/>
    <w:rsid w:val="5ED00BED"/>
    <w:rsid w:val="5F202248"/>
    <w:rsid w:val="63440380"/>
    <w:rsid w:val="6443458E"/>
    <w:rsid w:val="64E01E8E"/>
    <w:rsid w:val="65C7242B"/>
    <w:rsid w:val="662C3828"/>
    <w:rsid w:val="688E4784"/>
    <w:rsid w:val="6A6A34A2"/>
    <w:rsid w:val="6CCD7863"/>
    <w:rsid w:val="6CE92301"/>
    <w:rsid w:val="6D9663B9"/>
    <w:rsid w:val="6E0365A1"/>
    <w:rsid w:val="6E3F3AEF"/>
    <w:rsid w:val="6E81752C"/>
    <w:rsid w:val="6EC61356"/>
    <w:rsid w:val="6F057E76"/>
    <w:rsid w:val="752175BA"/>
    <w:rsid w:val="757242A3"/>
    <w:rsid w:val="780F5FEB"/>
    <w:rsid w:val="7840342C"/>
    <w:rsid w:val="787A05B6"/>
    <w:rsid w:val="7A1B5319"/>
    <w:rsid w:val="7B4B7F3B"/>
    <w:rsid w:val="7B7B6684"/>
    <w:rsid w:val="7CC268B0"/>
    <w:rsid w:val="7E79600D"/>
    <w:rsid w:val="7F9D28EC"/>
    <w:rsid w:val="7FBD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675D"/>
  <w15:docId w15:val="{E05852C6-D7BC-4A84-BFF0-E04FB18B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1">
    <w:name w:val="heading 1"/>
    <w:basedOn w:val="a"/>
    <w:link w:val="10"/>
    <w:uiPriority w:val="1"/>
    <w:qFormat/>
    <w:pPr>
      <w:autoSpaceDE w:val="0"/>
      <w:autoSpaceDN w:val="0"/>
      <w:ind w:left="132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6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uiPriority w:val="1"/>
    <w:qFormat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Основной текст Знак"/>
    <w:basedOn w:val="a0"/>
    <w:link w:val="a9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qFormat/>
    <w:pPr>
      <w:shd w:val="clear" w:color="auto" w:fill="FFFFFF"/>
      <w:spacing w:before="660"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character" w:customStyle="1" w:styleId="11">
    <w:name w:val="Неразрешенное упоминание1"/>
    <w:basedOn w:val="a0"/>
    <w:uiPriority w:val="99"/>
    <w:qFormat/>
    <w:rPr>
      <w:color w:val="605E5C"/>
      <w:shd w:val="clear" w:color="auto" w:fill="E1DFDD"/>
    </w:rPr>
  </w:style>
  <w:style w:type="character" w:customStyle="1" w:styleId="a6">
    <w:name w:val="Текст выноски Знак"/>
    <w:basedOn w:val="a0"/>
    <w:link w:val="a5"/>
    <w:uiPriority w:val="99"/>
    <w:qFormat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af">
    <w:name w:val="Другое"/>
    <w:basedOn w:val="a"/>
    <w:qFormat/>
    <w:pPr>
      <w:shd w:val="clear" w:color="auto" w:fill="FFFFFF"/>
      <w:spacing w:line="300" w:lineRule="auto"/>
      <w:ind w:firstLine="400"/>
    </w:pPr>
    <w:rPr>
      <w:rFonts w:ascii="Times New Roman" w:eastAsia="Times New Roman" w:hAnsi="Times New Roman"/>
      <w:color w:val="483A46"/>
    </w:rPr>
  </w:style>
  <w:style w:type="paragraph" w:styleId="af0">
    <w:name w:val="No Spacing"/>
    <w:uiPriority w:val="1"/>
    <w:qFormat/>
    <w:rsid w:val="00AE2FD6"/>
    <w:rPr>
      <w:rFonts w:eastAsia="Times New Roman"/>
      <w:sz w:val="24"/>
      <w:szCs w:val="24"/>
    </w:rPr>
  </w:style>
  <w:style w:type="paragraph" w:styleId="af1">
    <w:name w:val="Normal (Web)"/>
    <w:basedOn w:val="a"/>
    <w:uiPriority w:val="99"/>
    <w:unhideWhenUsed/>
    <w:rsid w:val="00AE2F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5">
    <w:name w:val="c5"/>
    <w:basedOn w:val="a"/>
    <w:rsid w:val="00AE2F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4">
    <w:name w:val="c4"/>
    <w:basedOn w:val="a"/>
    <w:rsid w:val="00AE2F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1">
    <w:name w:val="c1"/>
    <w:basedOn w:val="a0"/>
    <w:rsid w:val="00AE2FD6"/>
  </w:style>
  <w:style w:type="table" w:customStyle="1" w:styleId="TableGrid">
    <w:name w:val="TableGrid"/>
    <w:rsid w:val="0034660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3466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ru-RU"/>
    </w:rPr>
  </w:style>
  <w:style w:type="character" w:styleId="af2">
    <w:name w:val="Unresolved Mention"/>
    <w:basedOn w:val="a0"/>
    <w:uiPriority w:val="99"/>
    <w:semiHidden/>
    <w:unhideWhenUsed/>
    <w:rsid w:val="00847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64488" TargetMode="External"/><Relationship Id="rId18" Type="http://schemas.openxmlformats.org/officeDocument/2006/relationships/hyperlink" Target="http://www.iprbookshop.ru/" TargetMode="External"/><Relationship Id="rId26" Type="http://schemas.openxmlformats.org/officeDocument/2006/relationships/hyperlink" Target="https://e.lanbook.com/" TargetMode="External"/><Relationship Id="rId39" Type="http://schemas.openxmlformats.org/officeDocument/2006/relationships/hyperlink" Target="https://www.consultant.ru/document/cons_doc_LAW_140174/61481667d956e25b4c53b1febedf53ed1121e78c/" TargetMode="External"/><Relationship Id="rId21" Type="http://schemas.openxmlformats.org/officeDocument/2006/relationships/hyperlink" Target="http://www.iprbookshop.ru/" TargetMode="External"/><Relationship Id="rId34" Type="http://schemas.openxmlformats.org/officeDocument/2006/relationships/hyperlink" Target="http://www.consultant.ru/" TargetMode="External"/><Relationship Id="rId42" Type="http://schemas.openxmlformats.org/officeDocument/2006/relationships/hyperlink" Target="https://legalacts.ru/doc/pismo-rosobrnadzora-ot-22032024-n-07-255-o-reglamentatsii-organizatsii/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582763" TargetMode="External"/><Relationship Id="rId29" Type="http://schemas.openxmlformats.org/officeDocument/2006/relationships/hyperlink" Target="https://icdlib.nsp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394436" TargetMode="External"/><Relationship Id="rId24" Type="http://schemas.openxmlformats.org/officeDocument/2006/relationships/hyperlink" Target="https://urait.ru/" TargetMode="External"/><Relationship Id="rId32" Type="http://schemas.openxmlformats.org/officeDocument/2006/relationships/hyperlink" Target="https://www.elibrary.ru/" TargetMode="External"/><Relationship Id="rId37" Type="http://schemas.openxmlformats.org/officeDocument/2006/relationships/hyperlink" Target="https://cyberleninka.ru/" TargetMode="External"/><Relationship Id="rId40" Type="http://schemas.openxmlformats.org/officeDocument/2006/relationships/hyperlink" Target="https://base.garant.ru/408052495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583252" TargetMode="External"/><Relationship Id="rId23" Type="http://schemas.openxmlformats.org/officeDocument/2006/relationships/hyperlink" Target="http://www.iprbookshop.ru/" TargetMode="External"/><Relationship Id="rId28" Type="http://schemas.openxmlformats.org/officeDocument/2006/relationships/hyperlink" Target="https://icdlib.nspu.ru/" TargetMode="External"/><Relationship Id="rId36" Type="http://schemas.openxmlformats.org/officeDocument/2006/relationships/hyperlink" Target="http://window.edu.ru/catalog/" TargetMode="External"/><Relationship Id="rId10" Type="http://schemas.openxmlformats.org/officeDocument/2006/relationships/hyperlink" Target="https://urait.ru/bcode/585652" TargetMode="External"/><Relationship Id="rId19" Type="http://schemas.openxmlformats.org/officeDocument/2006/relationships/hyperlink" Target="http://www.iprbookshop.ru/" TargetMode="External"/><Relationship Id="rId31" Type="http://schemas.openxmlformats.org/officeDocument/2006/relationships/hyperlink" Target="https://www.elibrary.ru/" TargetMode="External"/><Relationship Id="rId44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URL:https:urait.ru/bcode/583253" TargetMode="External"/><Relationship Id="rId14" Type="http://schemas.openxmlformats.org/officeDocument/2006/relationships/hyperlink" Target="https://urait.ru/bcode/583251" TargetMode="External"/><Relationship Id="rId22" Type="http://schemas.openxmlformats.org/officeDocument/2006/relationships/hyperlink" Target="http://www.iprbookshop.ru/" TargetMode="External"/><Relationship Id="rId27" Type="http://schemas.openxmlformats.org/officeDocument/2006/relationships/hyperlink" Target="https://e.lanbook.com/" TargetMode="External"/><Relationship Id="rId30" Type="http://schemas.openxmlformats.org/officeDocument/2006/relationships/hyperlink" Target="https://www.elibrary.ru/" TargetMode="External"/><Relationship Id="rId35" Type="http://schemas.openxmlformats.org/officeDocument/2006/relationships/hyperlink" Target="http://window.edu.ru/catalog/" TargetMode="External"/><Relationship Id="rId43" Type="http://schemas.openxmlformats.org/officeDocument/2006/relationships/hyperlink" Target="https://sh-marevskaya--oktyabrskij-r56.gosweb.gosuslugi.ru/netcat_files/32/315/Pis_mo_Rosobrnadzora_ot_22_03_2024_07_255.pdf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urait.ru/bcode/560228" TargetMode="External"/><Relationship Id="rId3" Type="http://schemas.openxmlformats.org/officeDocument/2006/relationships/styles" Target="styles.xml"/><Relationship Id="rId12" Type="http://schemas.openxmlformats.org/officeDocument/2006/relationships/hyperlink" Target="https://urait.ru/bcode/583099" TargetMode="External"/><Relationship Id="rId17" Type="http://schemas.openxmlformats.org/officeDocument/2006/relationships/hyperlink" Target="https://e.lanbook.com/book/481298" TargetMode="External"/><Relationship Id="rId25" Type="http://schemas.openxmlformats.org/officeDocument/2006/relationships/hyperlink" Target="https://urait.ru/" TargetMode="External"/><Relationship Id="rId33" Type="http://schemas.openxmlformats.org/officeDocument/2006/relationships/hyperlink" Target="http://www.consultant.ru/" TargetMode="External"/><Relationship Id="rId38" Type="http://schemas.openxmlformats.org/officeDocument/2006/relationships/hyperlink" Target="https://cyberleninka.ru/" TargetMode="External"/><Relationship Id="rId46" Type="http://schemas.openxmlformats.org/officeDocument/2006/relationships/footer" Target="footer1.xml"/><Relationship Id="rId20" Type="http://schemas.openxmlformats.org/officeDocument/2006/relationships/hyperlink" Target="http://www.iprbookshop.ru/" TargetMode="External"/><Relationship Id="rId41" Type="http://schemas.openxmlformats.org/officeDocument/2006/relationships/hyperlink" Target="https://normativ.kontur.ru/document?moduleId=1&amp;documentId=460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5D333-F55D-4ACC-8E79-FB3AD296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4766</Words>
  <Characters>27167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umar mag</cp:lastModifiedBy>
  <cp:revision>47</cp:revision>
  <cp:lastPrinted>2026-03-03T21:22:00Z</cp:lastPrinted>
  <dcterms:created xsi:type="dcterms:W3CDTF">2022-11-01T08:06:00Z</dcterms:created>
  <dcterms:modified xsi:type="dcterms:W3CDTF">2026-04-11T21:58:00Z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117a9df0105f4d42aea194f17d4256d7</vt:lpwstr>
  </property>
  <property fmtid="{D5CDD505-2E9C-101B-9397-08002B2CF9AE}" pid="3" name="KSOProductBuildVer">
    <vt:lpwstr>1049-12.2.0.23196</vt:lpwstr>
  </property>
</Properties>
</file>