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508" w:rsidRPr="00842508" w:rsidRDefault="00842508" w:rsidP="00842508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508">
        <w:rPr>
          <w:rFonts w:ascii="Times New Roman" w:eastAsia="Times New Roman" w:hAnsi="Times New Roman" w:cs="Times New Roman"/>
          <w:sz w:val="24"/>
          <w:szCs w:val="24"/>
          <w:lang w:eastAsia="ru-RU"/>
        </w:rPr>
        <w:t>«Утверждаю»</w:t>
      </w:r>
    </w:p>
    <w:p w:rsidR="00842508" w:rsidRPr="00842508" w:rsidRDefault="00842508" w:rsidP="00842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заведующий кафедрой</w:t>
      </w:r>
    </w:p>
    <w:p w:rsidR="00842508" w:rsidRPr="00842508" w:rsidRDefault="00842508" w:rsidP="00842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</w:p>
    <w:p w:rsidR="00842508" w:rsidRPr="00842508" w:rsidRDefault="00842508" w:rsidP="00842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____</w:t>
      </w:r>
      <w:r w:rsidRPr="008425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Ибрагимов М.М.</w:t>
      </w:r>
      <w:r w:rsidRPr="008425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842508" w:rsidRPr="00842508" w:rsidRDefault="00842508" w:rsidP="00842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«______» ______________ 2025 г.</w:t>
      </w: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КАЛЕНДАРНО-ТЕМАТИЧЕСКИЙ ПЛАН</w:t>
      </w: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</w:t>
      </w:r>
    </w:p>
    <w:p w:rsidR="00842508" w:rsidRDefault="00842508" w:rsidP="00842508">
      <w:pPr>
        <w:pBdr>
          <w:bottom w:val="single" w:sz="12" w:space="1" w:color="auto"/>
        </w:pBd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pBdr>
          <w:bottom w:val="single" w:sz="12" w:space="1" w:color="auto"/>
        </w:pBd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Методика обучения истории </w:t>
      </w:r>
    </w:p>
    <w:p w:rsidR="00842508" w:rsidRDefault="00842508" w:rsidP="00842508">
      <w:pPr>
        <w:pBdr>
          <w:bottom w:val="single" w:sz="12" w:space="1" w:color="auto"/>
        </w:pBd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508" w:rsidRDefault="00842508" w:rsidP="00842508">
      <w:pPr>
        <w:pBdr>
          <w:bottom w:val="single" w:sz="12" w:space="1" w:color="auto"/>
        </w:pBd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44.03.05 Педагогическое образование </w:t>
      </w:r>
    </w:p>
    <w:p w:rsidR="00842508" w:rsidRDefault="00842508" w:rsidP="00842508">
      <w:pPr>
        <w:pBdr>
          <w:bottom w:val="single" w:sz="12" w:space="1" w:color="auto"/>
        </w:pBd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 двумя профилями подготовки)</w:t>
      </w:r>
    </w:p>
    <w:p w:rsidR="00842508" w:rsidRDefault="00842508" w:rsidP="00842508">
      <w:pPr>
        <w:pBdr>
          <w:bottom w:val="single" w:sz="12" w:space="1" w:color="auto"/>
        </w:pBd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«История» и «Обществознание» </w:t>
      </w:r>
    </w:p>
    <w:p w:rsidR="00842508" w:rsidRDefault="00842508" w:rsidP="00842508">
      <w:pPr>
        <w:pBdr>
          <w:bottom w:val="single" w:sz="12" w:space="1" w:color="auto"/>
        </w:pBd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курс, 5 семестр</w:t>
      </w:r>
    </w:p>
    <w:p w:rsidR="00842508" w:rsidRDefault="00842508" w:rsidP="00842508">
      <w:pPr>
        <w:pBdr>
          <w:bottom w:val="single" w:sz="12" w:space="1" w:color="auto"/>
        </w:pBd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очная форма, 2025 г.</w:t>
      </w: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часов:</w:t>
      </w:r>
    </w:p>
    <w:p w:rsidR="00842508" w:rsidRDefault="00842508" w:rsidP="00842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Лекций ____10______________</w:t>
      </w:r>
    </w:p>
    <w:p w:rsidR="00842508" w:rsidRDefault="00842508" w:rsidP="00842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Практических занятий ___20_____________</w:t>
      </w:r>
    </w:p>
    <w:p w:rsidR="00842508" w:rsidRDefault="00842508" w:rsidP="00842508">
      <w:pPr>
        <w:tabs>
          <w:tab w:val="left" w:pos="368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Лабораторных занятий _________________</w:t>
      </w:r>
    </w:p>
    <w:p w:rsidR="00842508" w:rsidRDefault="00842508" w:rsidP="00842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Всего часов _________________________</w:t>
      </w:r>
    </w:p>
    <w:p w:rsidR="00842508" w:rsidRDefault="00842508" w:rsidP="00842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Pr="00842508" w:rsidRDefault="00842508" w:rsidP="008425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План составила: Алиев И.К. </w:t>
      </w:r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Практические занятия</w:t>
      </w:r>
      <w:bookmarkStart w:id="0" w:name="_GoBack"/>
      <w:bookmarkEnd w:id="0"/>
    </w:p>
    <w:p w:rsidR="00842508" w:rsidRDefault="00842508" w:rsidP="00842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1035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1"/>
        <w:gridCol w:w="1135"/>
        <w:gridCol w:w="6776"/>
        <w:gridCol w:w="884"/>
      </w:tblGrid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  <w:p w:rsidR="00842508" w:rsidRDefault="00842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Неделя 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и содержание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07.03.2026г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Методы, приемы и технологии обучения истории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07.03.2026г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Методы, приемы и технологии обучения истории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21.03.2026г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личности средствами образования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21.03.2026г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личности средствами образования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18.04.2026г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исторических знаний учащихся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18.04.2026г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Первая рубежная аттестация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02.05.2026г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учебных умений в процессе исторического образования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02.05.2026г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учебных умений в процессе исторического образования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16.05.2026г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типы и формы уроков истории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2508" w:rsidTr="00842508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16.05.2026г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08" w:rsidRDefault="008425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Вторая рубежная аттестация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8" w:rsidRDefault="0084250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842508" w:rsidRDefault="00842508" w:rsidP="008425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2508" w:rsidRDefault="00842508" w:rsidP="00842508">
      <w:pPr>
        <w:rPr>
          <w:rFonts w:ascii="Times New Roman" w:eastAsia="Calibri" w:hAnsi="Times New Roman" w:cs="Times New Roman"/>
        </w:rPr>
      </w:pPr>
    </w:p>
    <w:p w:rsidR="00842508" w:rsidRDefault="00842508" w:rsidP="008425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Рекомендуемая литература </w:t>
      </w:r>
    </w:p>
    <w:p w:rsidR="00842508" w:rsidRDefault="00842508" w:rsidP="00842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508" w:rsidRDefault="00842508" w:rsidP="00842508">
      <w:pPr>
        <w:widowControl w:val="0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Вдовина В.М. Методика обучения истории. В 4 частях. Ч.2: учебно-методическое пособие /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Вдо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-вина В.М.,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Головеева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Л.Ю..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— Барнаул: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Алтай-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ский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государственный педагогический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универси-тет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2017. — 402 c. — Текст: электронный</w:t>
      </w:r>
    </w:p>
    <w:p w:rsidR="00842508" w:rsidRDefault="00842508" w:rsidP="008425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Вдовина В.М. Методика обучения истории. Ч.4. Современные технологии обучения истории: учебно-методическое пособие / Вдовина В.М.,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Го-ловеева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Л.Ю..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— Барнаул: Алтайский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государ-ственный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педагогический университет, 2020. — 246 c. Текст: электронный</w:t>
      </w:r>
    </w:p>
    <w:p w:rsidR="00842508" w:rsidRDefault="00842508" w:rsidP="008425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Головеева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Л.Ю. Методика обучения истории: учебное пособие /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Головеева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Л.Ю., Вдовина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В.М..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— Барнаул: Алтайский государственный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педаго-гический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университет, 2021. — 706 c. — ISBN 978-5-88210-981-2. — Текст: электронный</w:t>
      </w:r>
    </w:p>
    <w:p w:rsidR="00842508" w:rsidRDefault="00842508" w:rsidP="008425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Чумакова А.С. Теория и методика обучения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ис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-тории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[Электронный ресурс]: практикум.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Спра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вочно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-информационные материалы/ Чумакова А.С.— Электрон. текстовые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данные.—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Ульяновск: Ульяновский государственный педагогический университет имени И.Н. Ульянова, 2017.— 60 c.—</w:t>
      </w:r>
    </w:p>
    <w:p w:rsidR="00842508" w:rsidRDefault="00842508" w:rsidP="008425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Реализация ценностного подхода в обучении со-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циально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-гуманитарным дисциплинам в школе (на примере курсов «История России» и «Общество-знание»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) :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практическое пособие для учителей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ис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-тории и обществознания / О.Т.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Ковешникова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[и др.]— Волгоград: Волгоградский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государствен-ный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социально-педагогический университет, «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Пе-ремена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», 2019. — 110 c. — ISBN 978-5-9935-0405-6. — Текст: электронный</w:t>
      </w:r>
    </w:p>
    <w:p w:rsidR="00842508" w:rsidRDefault="00842508" w:rsidP="008425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Студеникин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М.Т. Методика преподавания исто-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рии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русской школе ХIХ – начала ХХ в.: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моногра-фия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/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Студеникин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М.Т..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— Москва: Прометей, 2016. — 236 c. — ISBN 978-5-9907452-7-8. — Текст: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элек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-тронный</w:t>
      </w:r>
      <w:proofErr w:type="gramEnd"/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Пассов Е.И. Методика как наука будущего. </w:t>
      </w:r>
    </w:p>
    <w:p w:rsidR="00842508" w:rsidRDefault="00842508" w:rsidP="008425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Краткая версия новой концепции [Электронный ресурс]/ Пассов Е.И.— Электрон. текстовые дан-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ные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.—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СПб.: Златоуст, 2019.— 172 c.</w:t>
      </w:r>
    </w:p>
    <w:p w:rsidR="00842508" w:rsidRDefault="00842508" w:rsidP="008425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Сторожакова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Е.В.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Методика обучения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исто-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рии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Художественное слово на уроках истории: учебное пособие для вузов / Е. В.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Сторожакова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— Москва: Издательство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Юрайт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2022. — 305 с. — (Высшее образование). — ISBN 978-5-534-12440-8. — Текст: электронный</w:t>
      </w:r>
    </w:p>
    <w:p w:rsidR="00842508" w:rsidRDefault="00842508" w:rsidP="00842508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Интернет-ресурсы</w:t>
      </w: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Электронно-библиотечная система IPR SMART - </w:t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www.iprbookshop.ru </w:t>
      </w: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Образовательная платформа «ЮРАЙТ» - </w:t>
      </w:r>
      <w:hyperlink r:id="rId5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https://urait.ru/</w:t>
        </w:r>
      </w:hyperlink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Электронно-библиотечная система «Лань» - </w:t>
      </w:r>
      <w:hyperlink r:id="rId6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https://e.lanbook.com/</w:t>
        </w:r>
      </w:hyperlink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МЭБ (Межвузовская электронная библиотека) НГПУ - </w:t>
      </w:r>
      <w:hyperlink r:id="rId7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https://icdlib.nspu.ru/</w:t>
        </w:r>
      </w:hyperlink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 НАУЧНАЯ ЭЛЕКТРОННАЯ БИБЛИОТЕКА eLIBRARY.RU - </w:t>
      </w:r>
      <w:hyperlink r:id="rId8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https://www.elibrary.ru/</w:t>
        </w:r>
      </w:hyperlink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 СПС «Консультант Плюс» - </w:t>
      </w:r>
      <w:hyperlink r:id="rId9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http://www.consultant.ru/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Единая коллекция цифровых образовательных ресурсов - </w:t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http://school-collection.edu.ru/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8. Официальный сайт Российской государственной библиотеки - </w:t>
      </w:r>
      <w:hyperlink r:id="rId10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http://www.rsl.ru</w:t>
        </w:r>
      </w:hyperlink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9. Официальный сайт Российской государственной исторической библиотеки -</w:t>
      </w: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hyperlink r:id="rId11" w:history="1">
        <w:r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http://www.shpl.ru/</w:t>
        </w:r>
      </w:hyperlink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</w:p>
    <w:p w:rsidR="00842508" w:rsidRDefault="00842508" w:rsidP="00842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10. Официальный сайт Государственного исторического музея - </w:t>
      </w:r>
      <w:hyperlink r:id="rId12" w:history="1">
        <w:r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http://www.shm.ru</w:t>
        </w:r>
      </w:hyperlink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</w:p>
    <w:p w:rsidR="00842508" w:rsidRDefault="00842508" w:rsidP="00842508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842508" w:rsidRDefault="00842508" w:rsidP="00842508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3.3. Материально-техническое обеспечение дисциплины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осуществления образовательного процесса по дисциплине необходима следующая материально-техническая база:</w:t>
      </w:r>
    </w:p>
    <w:p w:rsidR="00842508" w:rsidRDefault="00842508" w:rsidP="00842508"/>
    <w:p w:rsidR="00842508" w:rsidRDefault="00842508" w:rsidP="00842508"/>
    <w:p w:rsidR="00B7672B" w:rsidRDefault="00B7672B"/>
    <w:sectPr w:rsidR="00B7672B" w:rsidSect="00B051E6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3662D0"/>
    <w:multiLevelType w:val="hybridMultilevel"/>
    <w:tmpl w:val="60CC0F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508"/>
    <w:rsid w:val="00842508"/>
    <w:rsid w:val="00B051E6"/>
    <w:rsid w:val="00B7672B"/>
    <w:rsid w:val="00C17997"/>
    <w:rsid w:val="00DC285B"/>
    <w:rsid w:val="00E9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2C5B"/>
  <w15:chartTrackingRefBased/>
  <w15:docId w15:val="{F8E139F4-F75F-4744-BEA1-8F961C2D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508"/>
    <w:pPr>
      <w:spacing w:line="252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250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84250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cdlib.nspu.ru/" TargetMode="External"/><Relationship Id="rId12" Type="http://schemas.openxmlformats.org/officeDocument/2006/relationships/hyperlink" Target="http://www.sh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lanbook.com/" TargetMode="External"/><Relationship Id="rId11" Type="http://schemas.openxmlformats.org/officeDocument/2006/relationships/hyperlink" Target="http://www.shpl.ru/" TargetMode="External"/><Relationship Id="rId5" Type="http://schemas.openxmlformats.org/officeDocument/2006/relationships/hyperlink" Target="https://urait.ru/" TargetMode="External"/><Relationship Id="rId10" Type="http://schemas.openxmlformats.org/officeDocument/2006/relationships/hyperlink" Target="http://www.rs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757</Words>
  <Characters>4321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Pet1amat</dc:creator>
  <cp:keywords/>
  <dc:description/>
  <cp:lastModifiedBy>Pet1amat</cp:lastModifiedBy>
  <cp:revision>2</cp:revision>
  <dcterms:created xsi:type="dcterms:W3CDTF">2026-04-17T10:27:00Z</dcterms:created>
  <dcterms:modified xsi:type="dcterms:W3CDTF">2026-04-17T10:29:00Z</dcterms:modified>
</cp:coreProperties>
</file>