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AC4">
        <w:rPr>
          <w:rFonts w:ascii="Times New Roman" w:hAnsi="Times New Roman" w:cs="Times New Roman"/>
          <w:sz w:val="28"/>
          <w:szCs w:val="28"/>
        </w:rPr>
        <w:t xml:space="preserve">Экзаменационные вопросы по дисциплине: «Психофизиология»     </w:t>
      </w:r>
    </w:p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AC4">
        <w:rPr>
          <w:rFonts w:ascii="Times New Roman" w:hAnsi="Times New Roman" w:cs="Times New Roman"/>
          <w:sz w:val="28"/>
          <w:szCs w:val="28"/>
        </w:rPr>
        <w:t>1. Абсолютный порог чувствительности и его содержание.</w:t>
      </w:r>
    </w:p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AC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05AC4">
        <w:rPr>
          <w:rFonts w:ascii="Times New Roman" w:hAnsi="Times New Roman" w:cs="Times New Roman"/>
          <w:sz w:val="28"/>
          <w:szCs w:val="28"/>
        </w:rPr>
        <w:t>Амнезия: сущность и типы.</w:t>
      </w:r>
    </w:p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F05AC4">
        <w:rPr>
          <w:rFonts w:ascii="Times New Roman" w:hAnsi="Times New Roman" w:cs="Times New Roman"/>
          <w:sz w:val="28"/>
          <w:szCs w:val="28"/>
        </w:rPr>
        <w:t>Биологическая память и ее виды.</w:t>
      </w:r>
    </w:p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F05AC4">
        <w:rPr>
          <w:rFonts w:ascii="Times New Roman" w:hAnsi="Times New Roman" w:cs="Times New Roman"/>
          <w:sz w:val="28"/>
          <w:szCs w:val="28"/>
        </w:rPr>
        <w:t>Виды научения.</w:t>
      </w:r>
    </w:p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F05AC4">
        <w:rPr>
          <w:rFonts w:ascii="Times New Roman" w:hAnsi="Times New Roman" w:cs="Times New Roman"/>
          <w:sz w:val="28"/>
          <w:szCs w:val="28"/>
        </w:rPr>
        <w:t>Виды обратной связи в психофизиологии.</w:t>
      </w:r>
    </w:p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F05AC4">
        <w:rPr>
          <w:rFonts w:ascii="Times New Roman" w:hAnsi="Times New Roman" w:cs="Times New Roman"/>
          <w:sz w:val="28"/>
          <w:szCs w:val="28"/>
        </w:rPr>
        <w:t>Виды психотропных средств и их краткая характеристика.</w:t>
      </w:r>
    </w:p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F05AC4">
        <w:rPr>
          <w:rFonts w:ascii="Times New Roman" w:hAnsi="Times New Roman" w:cs="Times New Roman"/>
          <w:sz w:val="28"/>
          <w:szCs w:val="28"/>
        </w:rPr>
        <w:t>Виды сна и их краткая характеристика.</w:t>
      </w:r>
    </w:p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F05AC4">
        <w:rPr>
          <w:rFonts w:ascii="Times New Roman" w:hAnsi="Times New Roman" w:cs="Times New Roman"/>
          <w:sz w:val="28"/>
          <w:szCs w:val="28"/>
        </w:rPr>
        <w:t>Влияние психотропных средств на головной мозг.</w:t>
      </w:r>
    </w:p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F05AC4">
        <w:rPr>
          <w:rFonts w:ascii="Times New Roman" w:hAnsi="Times New Roman" w:cs="Times New Roman"/>
          <w:sz w:val="28"/>
          <w:szCs w:val="28"/>
        </w:rPr>
        <w:t>Влияние тревожности на процесс обучения.</w:t>
      </w:r>
    </w:p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F05AC4">
        <w:rPr>
          <w:rFonts w:ascii="Times New Roman" w:hAnsi="Times New Roman" w:cs="Times New Roman"/>
          <w:sz w:val="28"/>
          <w:szCs w:val="28"/>
        </w:rPr>
        <w:t>Внимание и его виды.</w:t>
      </w:r>
    </w:p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F05AC4">
        <w:rPr>
          <w:rFonts w:ascii="Times New Roman" w:hAnsi="Times New Roman" w:cs="Times New Roman"/>
          <w:sz w:val="28"/>
          <w:szCs w:val="28"/>
        </w:rPr>
        <w:t>Возрастная психофизиология: предмет, задачи, сущность.</w:t>
      </w:r>
    </w:p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12.Г.В. Лейбниц о </w:t>
      </w:r>
      <w:r w:rsidRPr="00F05AC4">
        <w:rPr>
          <w:rFonts w:ascii="Times New Roman" w:hAnsi="Times New Roman" w:cs="Times New Roman"/>
          <w:sz w:val="28"/>
          <w:szCs w:val="28"/>
        </w:rPr>
        <w:t>соотношении души и тела.</w:t>
      </w:r>
    </w:p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Pr="00F05AC4">
        <w:rPr>
          <w:rFonts w:ascii="Times New Roman" w:hAnsi="Times New Roman" w:cs="Times New Roman"/>
          <w:sz w:val="28"/>
          <w:szCs w:val="28"/>
        </w:rPr>
        <w:t>Голубое пятно и черная субстанция: расположение и роль в регуляции психики.</w:t>
      </w:r>
    </w:p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Pr="00F05AC4">
        <w:rPr>
          <w:rFonts w:ascii="Times New Roman" w:hAnsi="Times New Roman" w:cs="Times New Roman"/>
          <w:sz w:val="28"/>
          <w:szCs w:val="28"/>
        </w:rPr>
        <w:t>Дифференциальная психофизиология: предмет, задачи, сущность.</w:t>
      </w:r>
    </w:p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Pr="00F05AC4">
        <w:rPr>
          <w:rFonts w:ascii="Times New Roman" w:hAnsi="Times New Roman" w:cs="Times New Roman"/>
          <w:sz w:val="28"/>
          <w:szCs w:val="28"/>
        </w:rPr>
        <w:t>Европейская традиция решения психофизиологических проблем и ее   составляющая.</w:t>
      </w:r>
    </w:p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 w:rsidRPr="00F05AC4">
        <w:rPr>
          <w:rFonts w:ascii="Times New Roman" w:hAnsi="Times New Roman" w:cs="Times New Roman"/>
          <w:sz w:val="28"/>
          <w:szCs w:val="28"/>
        </w:rPr>
        <w:t>И.М. Сеченов о соотношении психического и нервного.</w:t>
      </w:r>
    </w:p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</w:t>
      </w:r>
      <w:r w:rsidRPr="00F05AC4">
        <w:rPr>
          <w:rFonts w:ascii="Times New Roman" w:hAnsi="Times New Roman" w:cs="Times New Roman"/>
          <w:sz w:val="28"/>
          <w:szCs w:val="28"/>
        </w:rPr>
        <w:t xml:space="preserve">Индивидуальность и её </w:t>
      </w:r>
      <w:proofErr w:type="gramStart"/>
      <w:r w:rsidRPr="00F05AC4">
        <w:rPr>
          <w:rFonts w:ascii="Times New Roman" w:hAnsi="Times New Roman" w:cs="Times New Roman"/>
          <w:sz w:val="28"/>
          <w:szCs w:val="28"/>
        </w:rPr>
        <w:t>структура  по</w:t>
      </w:r>
      <w:proofErr w:type="gramEnd"/>
      <w:r w:rsidRPr="00F05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AC4">
        <w:rPr>
          <w:rFonts w:ascii="Times New Roman" w:hAnsi="Times New Roman" w:cs="Times New Roman"/>
          <w:sz w:val="28"/>
          <w:szCs w:val="28"/>
        </w:rPr>
        <w:t>К.К.Платонову</w:t>
      </w:r>
      <w:proofErr w:type="spellEnd"/>
      <w:r w:rsidRPr="00F05AC4">
        <w:rPr>
          <w:rFonts w:ascii="Times New Roman" w:hAnsi="Times New Roman" w:cs="Times New Roman"/>
          <w:sz w:val="28"/>
          <w:szCs w:val="28"/>
        </w:rPr>
        <w:t>.</w:t>
      </w:r>
    </w:p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Pr="00F05AC4">
        <w:rPr>
          <w:rFonts w:ascii="Times New Roman" w:hAnsi="Times New Roman" w:cs="Times New Roman"/>
          <w:sz w:val="28"/>
          <w:szCs w:val="28"/>
        </w:rPr>
        <w:t>Классификация эмоциональных явлений по критерию длительности.</w:t>
      </w:r>
    </w:p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 w:rsidRPr="00F05AC4">
        <w:rPr>
          <w:rFonts w:ascii="Times New Roman" w:hAnsi="Times New Roman" w:cs="Times New Roman"/>
          <w:sz w:val="28"/>
          <w:szCs w:val="28"/>
        </w:rPr>
        <w:t>Когнитивная психофизиология: предмет, задачи, сущность.</w:t>
      </w:r>
    </w:p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</w:t>
      </w:r>
      <w:r w:rsidRPr="00F05AC4">
        <w:rPr>
          <w:rFonts w:ascii="Times New Roman" w:hAnsi="Times New Roman" w:cs="Times New Roman"/>
          <w:sz w:val="28"/>
          <w:szCs w:val="28"/>
        </w:rPr>
        <w:t xml:space="preserve">Мотивация, обстановочная </w:t>
      </w:r>
      <w:proofErr w:type="spellStart"/>
      <w:r w:rsidRPr="00F05AC4">
        <w:rPr>
          <w:rFonts w:ascii="Times New Roman" w:hAnsi="Times New Roman" w:cs="Times New Roman"/>
          <w:sz w:val="28"/>
          <w:szCs w:val="28"/>
        </w:rPr>
        <w:t>афферентация</w:t>
      </w:r>
      <w:proofErr w:type="spellEnd"/>
      <w:r w:rsidRPr="00F05AC4">
        <w:rPr>
          <w:rFonts w:ascii="Times New Roman" w:hAnsi="Times New Roman" w:cs="Times New Roman"/>
          <w:sz w:val="28"/>
          <w:szCs w:val="28"/>
        </w:rPr>
        <w:t xml:space="preserve"> и память.</w:t>
      </w:r>
    </w:p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</w:t>
      </w:r>
      <w:r w:rsidRPr="00F05AC4">
        <w:rPr>
          <w:rFonts w:ascii="Times New Roman" w:hAnsi="Times New Roman" w:cs="Times New Roman"/>
          <w:sz w:val="28"/>
          <w:szCs w:val="28"/>
        </w:rPr>
        <w:t>Мышление и его виды.</w:t>
      </w:r>
    </w:p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</w:t>
      </w:r>
      <w:r w:rsidRPr="00F05AC4">
        <w:rPr>
          <w:rFonts w:ascii="Times New Roman" w:hAnsi="Times New Roman" w:cs="Times New Roman"/>
          <w:sz w:val="28"/>
          <w:szCs w:val="28"/>
        </w:rPr>
        <w:t>Наркомания, особенности воздействия на нервную систему.</w:t>
      </w:r>
    </w:p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</w:t>
      </w:r>
      <w:r w:rsidRPr="00F05AC4">
        <w:rPr>
          <w:rFonts w:ascii="Times New Roman" w:hAnsi="Times New Roman" w:cs="Times New Roman"/>
          <w:sz w:val="28"/>
          <w:szCs w:val="28"/>
        </w:rPr>
        <w:t>Нейродепрессанты и их краткая характеристика.</w:t>
      </w:r>
    </w:p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</w:t>
      </w:r>
      <w:r w:rsidRPr="00F05AC4">
        <w:rPr>
          <w:rFonts w:ascii="Times New Roman" w:hAnsi="Times New Roman" w:cs="Times New Roman"/>
          <w:sz w:val="28"/>
          <w:szCs w:val="28"/>
        </w:rPr>
        <w:t>Нейропсихология: сущность и особенности.</w:t>
      </w:r>
    </w:p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</w:t>
      </w:r>
      <w:r w:rsidRPr="00F05AC4">
        <w:rPr>
          <w:rFonts w:ascii="Times New Roman" w:hAnsi="Times New Roman" w:cs="Times New Roman"/>
          <w:sz w:val="28"/>
          <w:szCs w:val="28"/>
        </w:rPr>
        <w:t>Общая схема межполушарного взаимодействия.</w:t>
      </w:r>
    </w:p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</w:t>
      </w:r>
      <w:r w:rsidRPr="00F05AC4">
        <w:rPr>
          <w:rFonts w:ascii="Times New Roman" w:hAnsi="Times New Roman" w:cs="Times New Roman"/>
          <w:sz w:val="28"/>
          <w:szCs w:val="28"/>
        </w:rPr>
        <w:t xml:space="preserve">Общая характеристика функциональной системы </w:t>
      </w:r>
      <w:proofErr w:type="spellStart"/>
      <w:r w:rsidRPr="00F05AC4">
        <w:rPr>
          <w:rFonts w:ascii="Times New Roman" w:hAnsi="Times New Roman" w:cs="Times New Roman"/>
          <w:sz w:val="28"/>
          <w:szCs w:val="28"/>
        </w:rPr>
        <w:t>П.К.Анохина</w:t>
      </w:r>
      <w:proofErr w:type="spellEnd"/>
      <w:r w:rsidRPr="00F05AC4">
        <w:rPr>
          <w:rFonts w:ascii="Times New Roman" w:hAnsi="Times New Roman" w:cs="Times New Roman"/>
          <w:sz w:val="28"/>
          <w:szCs w:val="28"/>
        </w:rPr>
        <w:t>.</w:t>
      </w:r>
    </w:p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</w:t>
      </w:r>
      <w:r w:rsidRPr="00F05AC4">
        <w:rPr>
          <w:rFonts w:ascii="Times New Roman" w:hAnsi="Times New Roman" w:cs="Times New Roman"/>
          <w:sz w:val="28"/>
          <w:szCs w:val="28"/>
        </w:rPr>
        <w:t>Оперантное поведение: сущность и методы формирования.</w:t>
      </w:r>
    </w:p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</w:t>
      </w:r>
      <w:r w:rsidRPr="00F05AC4">
        <w:rPr>
          <w:rFonts w:ascii="Times New Roman" w:hAnsi="Times New Roman" w:cs="Times New Roman"/>
          <w:sz w:val="28"/>
          <w:szCs w:val="28"/>
        </w:rPr>
        <w:t xml:space="preserve">Основные принципы </w:t>
      </w:r>
      <w:proofErr w:type="gramStart"/>
      <w:r w:rsidRPr="00F05AC4">
        <w:rPr>
          <w:rFonts w:ascii="Times New Roman" w:hAnsi="Times New Roman" w:cs="Times New Roman"/>
          <w:sz w:val="28"/>
          <w:szCs w:val="28"/>
        </w:rPr>
        <w:t>современных  представлений</w:t>
      </w:r>
      <w:proofErr w:type="gramEnd"/>
      <w:r w:rsidRPr="00F05AC4">
        <w:rPr>
          <w:rFonts w:ascii="Times New Roman" w:hAnsi="Times New Roman" w:cs="Times New Roman"/>
          <w:sz w:val="28"/>
          <w:szCs w:val="28"/>
        </w:rPr>
        <w:t xml:space="preserve"> о регуляции движений.</w:t>
      </w:r>
    </w:p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</w:t>
      </w:r>
      <w:r w:rsidRPr="00F05AC4">
        <w:rPr>
          <w:rFonts w:ascii="Times New Roman" w:hAnsi="Times New Roman" w:cs="Times New Roman"/>
          <w:sz w:val="28"/>
          <w:szCs w:val="28"/>
        </w:rPr>
        <w:t>Основные стадии сна и их особенности.</w:t>
      </w:r>
    </w:p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</w:t>
      </w:r>
      <w:r w:rsidRPr="00F05AC4">
        <w:rPr>
          <w:rFonts w:ascii="Times New Roman" w:hAnsi="Times New Roman" w:cs="Times New Roman"/>
          <w:sz w:val="28"/>
          <w:szCs w:val="28"/>
        </w:rPr>
        <w:t>Основные теории о механизмах сознания.</w:t>
      </w:r>
    </w:p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</w:t>
      </w:r>
      <w:r w:rsidRPr="00F05AC4">
        <w:rPr>
          <w:rFonts w:ascii="Times New Roman" w:hAnsi="Times New Roman" w:cs="Times New Roman"/>
          <w:sz w:val="28"/>
          <w:szCs w:val="28"/>
        </w:rPr>
        <w:t>Основные функции речи.</w:t>
      </w:r>
    </w:p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32.</w:t>
      </w:r>
      <w:r w:rsidRPr="00F05AC4">
        <w:rPr>
          <w:rFonts w:ascii="Times New Roman" w:hAnsi="Times New Roman" w:cs="Times New Roman"/>
          <w:sz w:val="28"/>
          <w:szCs w:val="28"/>
        </w:rPr>
        <w:t>Психофизиология: сущность и значение.</w:t>
      </w:r>
    </w:p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33.</w:t>
      </w:r>
      <w:r w:rsidRPr="00F05AC4">
        <w:rPr>
          <w:rFonts w:ascii="Times New Roman" w:hAnsi="Times New Roman" w:cs="Times New Roman"/>
          <w:sz w:val="28"/>
          <w:szCs w:val="28"/>
        </w:rPr>
        <w:t>Особенности корреляции между физиологическими и психическими явлениями.</w:t>
      </w:r>
    </w:p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34.</w:t>
      </w:r>
      <w:r w:rsidRPr="00F05AC4">
        <w:rPr>
          <w:rFonts w:ascii="Times New Roman" w:hAnsi="Times New Roman" w:cs="Times New Roman"/>
          <w:sz w:val="28"/>
          <w:szCs w:val="28"/>
        </w:rPr>
        <w:t>Особенности психических проявлений при доминировании левого полушария.</w:t>
      </w:r>
    </w:p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</w:t>
      </w:r>
      <w:r w:rsidRPr="00F05AC4">
        <w:rPr>
          <w:rFonts w:ascii="Times New Roman" w:hAnsi="Times New Roman" w:cs="Times New Roman"/>
          <w:sz w:val="28"/>
          <w:szCs w:val="28"/>
        </w:rPr>
        <w:t xml:space="preserve">Параметры темперамента по </w:t>
      </w:r>
      <w:proofErr w:type="spellStart"/>
      <w:r w:rsidRPr="00F05AC4">
        <w:rPr>
          <w:rFonts w:ascii="Times New Roman" w:hAnsi="Times New Roman" w:cs="Times New Roman"/>
          <w:sz w:val="28"/>
          <w:szCs w:val="28"/>
        </w:rPr>
        <w:t>В.Д.Недобылицину</w:t>
      </w:r>
      <w:proofErr w:type="spellEnd"/>
      <w:r w:rsidRPr="00F05AC4">
        <w:rPr>
          <w:rFonts w:ascii="Times New Roman" w:hAnsi="Times New Roman" w:cs="Times New Roman"/>
          <w:sz w:val="28"/>
          <w:szCs w:val="28"/>
        </w:rPr>
        <w:t>.</w:t>
      </w:r>
    </w:p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</w:t>
      </w:r>
      <w:r w:rsidRPr="00F05AC4">
        <w:rPr>
          <w:rFonts w:ascii="Times New Roman" w:hAnsi="Times New Roman" w:cs="Times New Roman"/>
          <w:sz w:val="28"/>
          <w:szCs w:val="28"/>
        </w:rPr>
        <w:t>Поведение и адаптация: психофизиологическая сущность и значение.</w:t>
      </w:r>
    </w:p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37.</w:t>
      </w:r>
      <w:r w:rsidRPr="00F05AC4">
        <w:rPr>
          <w:rFonts w:ascii="Times New Roman" w:hAnsi="Times New Roman" w:cs="Times New Roman"/>
          <w:sz w:val="28"/>
          <w:szCs w:val="28"/>
        </w:rPr>
        <w:t>Поведенческие критерии сознания человека.</w:t>
      </w:r>
    </w:p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38.</w:t>
      </w:r>
      <w:r w:rsidRPr="00F05AC4">
        <w:rPr>
          <w:rFonts w:ascii="Times New Roman" w:hAnsi="Times New Roman" w:cs="Times New Roman"/>
          <w:sz w:val="28"/>
          <w:szCs w:val="28"/>
        </w:rPr>
        <w:t>Подходы к изучению проблем мышления в психофизиологии.</w:t>
      </w:r>
    </w:p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39.</w:t>
      </w:r>
      <w:r w:rsidRPr="00F05AC4">
        <w:rPr>
          <w:rFonts w:ascii="Times New Roman" w:hAnsi="Times New Roman" w:cs="Times New Roman"/>
          <w:sz w:val="28"/>
          <w:szCs w:val="28"/>
        </w:rPr>
        <w:t>Потребность в привязанности и её формы.</w:t>
      </w:r>
    </w:p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40.</w:t>
      </w:r>
      <w:r w:rsidRPr="00F05AC4">
        <w:rPr>
          <w:rFonts w:ascii="Times New Roman" w:hAnsi="Times New Roman" w:cs="Times New Roman"/>
          <w:sz w:val="28"/>
          <w:szCs w:val="28"/>
        </w:rPr>
        <w:t>Профессиональная пригодность и методы её диагностики.</w:t>
      </w:r>
    </w:p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41.</w:t>
      </w:r>
      <w:r w:rsidRPr="00F05AC4">
        <w:rPr>
          <w:rFonts w:ascii="Times New Roman" w:hAnsi="Times New Roman" w:cs="Times New Roman"/>
          <w:sz w:val="28"/>
          <w:szCs w:val="28"/>
        </w:rPr>
        <w:t>Профессиональный отбор: сущность и значение.</w:t>
      </w:r>
    </w:p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42.</w:t>
      </w:r>
      <w:r w:rsidRPr="00F05AC4">
        <w:rPr>
          <w:rFonts w:ascii="Times New Roman" w:hAnsi="Times New Roman" w:cs="Times New Roman"/>
          <w:sz w:val="28"/>
          <w:szCs w:val="28"/>
        </w:rPr>
        <w:t>Психофизиология, как научная дисциплина: предмет, задачи, сущность.</w:t>
      </w:r>
    </w:p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43.</w:t>
      </w:r>
      <w:r w:rsidRPr="00F05AC4">
        <w:rPr>
          <w:rFonts w:ascii="Times New Roman" w:hAnsi="Times New Roman" w:cs="Times New Roman"/>
          <w:sz w:val="28"/>
          <w:szCs w:val="28"/>
        </w:rPr>
        <w:t>Пути преодоления стресса.</w:t>
      </w:r>
    </w:p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44.</w:t>
      </w:r>
      <w:r w:rsidRPr="00F05AC4">
        <w:rPr>
          <w:rFonts w:ascii="Times New Roman" w:hAnsi="Times New Roman" w:cs="Times New Roman"/>
          <w:sz w:val="28"/>
          <w:szCs w:val="28"/>
        </w:rPr>
        <w:t>Работоспособность: сущность и практическое значение.</w:t>
      </w:r>
    </w:p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45.</w:t>
      </w:r>
      <w:r w:rsidRPr="00F05AC4">
        <w:rPr>
          <w:rFonts w:ascii="Times New Roman" w:hAnsi="Times New Roman" w:cs="Times New Roman"/>
          <w:sz w:val="28"/>
          <w:szCs w:val="28"/>
        </w:rPr>
        <w:t>Речевые зоны коры головного мозга и их функция.</w:t>
      </w:r>
    </w:p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46.Ритмы мозга и их частотные </w:t>
      </w:r>
      <w:r w:rsidRPr="00F05AC4">
        <w:rPr>
          <w:rFonts w:ascii="Times New Roman" w:hAnsi="Times New Roman" w:cs="Times New Roman"/>
          <w:sz w:val="28"/>
          <w:szCs w:val="28"/>
        </w:rPr>
        <w:t>показатели.</w:t>
      </w:r>
    </w:p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47.Современные </w:t>
      </w:r>
      <w:r w:rsidRPr="00F05AC4">
        <w:rPr>
          <w:rFonts w:ascii="Times New Roman" w:hAnsi="Times New Roman" w:cs="Times New Roman"/>
          <w:sz w:val="28"/>
          <w:szCs w:val="28"/>
        </w:rPr>
        <w:t>методы решения психофизиологических проблем.</w:t>
      </w:r>
    </w:p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48.</w:t>
      </w:r>
      <w:r w:rsidRPr="00F05AC4">
        <w:rPr>
          <w:rFonts w:ascii="Times New Roman" w:hAnsi="Times New Roman" w:cs="Times New Roman"/>
          <w:sz w:val="28"/>
          <w:szCs w:val="28"/>
        </w:rPr>
        <w:t>Сознание человека: сущность и значение.</w:t>
      </w:r>
    </w:p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49.</w:t>
      </w:r>
      <w:r w:rsidRPr="00F05AC4">
        <w:rPr>
          <w:rFonts w:ascii="Times New Roman" w:hAnsi="Times New Roman" w:cs="Times New Roman"/>
          <w:sz w:val="28"/>
          <w:szCs w:val="28"/>
        </w:rPr>
        <w:t xml:space="preserve">Соотношение индивида, индивидуальности и личности по </w:t>
      </w:r>
      <w:proofErr w:type="spellStart"/>
      <w:r w:rsidRPr="00F05AC4">
        <w:rPr>
          <w:rFonts w:ascii="Times New Roman" w:hAnsi="Times New Roman" w:cs="Times New Roman"/>
          <w:sz w:val="28"/>
          <w:szCs w:val="28"/>
        </w:rPr>
        <w:t>В.С.Мерлину</w:t>
      </w:r>
      <w:proofErr w:type="spellEnd"/>
      <w:r w:rsidRPr="00F05AC4">
        <w:rPr>
          <w:rFonts w:ascii="Times New Roman" w:hAnsi="Times New Roman" w:cs="Times New Roman"/>
          <w:sz w:val="28"/>
          <w:szCs w:val="28"/>
        </w:rPr>
        <w:t>.</w:t>
      </w:r>
    </w:p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50.</w:t>
      </w:r>
      <w:r w:rsidRPr="00F05AC4">
        <w:rPr>
          <w:rFonts w:ascii="Times New Roman" w:hAnsi="Times New Roman" w:cs="Times New Roman"/>
          <w:sz w:val="28"/>
          <w:szCs w:val="28"/>
        </w:rPr>
        <w:t>Социальная психофизиология: предмет и направления.</w:t>
      </w:r>
    </w:p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51.</w:t>
      </w:r>
      <w:r w:rsidRPr="00F05AC4">
        <w:rPr>
          <w:rFonts w:ascii="Times New Roman" w:hAnsi="Times New Roman" w:cs="Times New Roman"/>
          <w:sz w:val="28"/>
          <w:szCs w:val="28"/>
        </w:rPr>
        <w:t>Стадии развития стресса и их психофизиологическая характеристика.</w:t>
      </w:r>
    </w:p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52.</w:t>
      </w:r>
      <w:r w:rsidRPr="00F05AC4">
        <w:rPr>
          <w:rFonts w:ascii="Times New Roman" w:hAnsi="Times New Roman" w:cs="Times New Roman"/>
          <w:sz w:val="28"/>
          <w:szCs w:val="28"/>
        </w:rPr>
        <w:t xml:space="preserve">Структура темперамента по </w:t>
      </w:r>
      <w:proofErr w:type="spellStart"/>
      <w:r w:rsidRPr="00F05AC4">
        <w:rPr>
          <w:rFonts w:ascii="Times New Roman" w:hAnsi="Times New Roman" w:cs="Times New Roman"/>
          <w:sz w:val="28"/>
          <w:szCs w:val="28"/>
        </w:rPr>
        <w:t>Б.М.Теплову</w:t>
      </w:r>
      <w:proofErr w:type="spellEnd"/>
      <w:r w:rsidRPr="00F05AC4">
        <w:rPr>
          <w:rFonts w:ascii="Times New Roman" w:hAnsi="Times New Roman" w:cs="Times New Roman"/>
          <w:sz w:val="28"/>
          <w:szCs w:val="28"/>
        </w:rPr>
        <w:t>.</w:t>
      </w:r>
    </w:p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53.</w:t>
      </w:r>
      <w:r w:rsidRPr="00F05AC4">
        <w:rPr>
          <w:rFonts w:ascii="Times New Roman" w:hAnsi="Times New Roman" w:cs="Times New Roman"/>
          <w:sz w:val="28"/>
          <w:szCs w:val="28"/>
        </w:rPr>
        <w:t xml:space="preserve">Структуры мозга связанные с </w:t>
      </w:r>
      <w:proofErr w:type="gramStart"/>
      <w:r w:rsidRPr="00F05AC4">
        <w:rPr>
          <w:rFonts w:ascii="Times New Roman" w:hAnsi="Times New Roman" w:cs="Times New Roman"/>
          <w:sz w:val="28"/>
          <w:szCs w:val="28"/>
        </w:rPr>
        <w:t>пространственной  и</w:t>
      </w:r>
      <w:proofErr w:type="gramEnd"/>
      <w:r w:rsidRPr="00F05AC4">
        <w:rPr>
          <w:rFonts w:ascii="Times New Roman" w:hAnsi="Times New Roman" w:cs="Times New Roman"/>
          <w:sz w:val="28"/>
          <w:szCs w:val="28"/>
        </w:rPr>
        <w:t xml:space="preserve">  временной организацией памяти.</w:t>
      </w:r>
    </w:p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54.</w:t>
      </w:r>
      <w:r w:rsidRPr="00F05AC4">
        <w:rPr>
          <w:rFonts w:ascii="Times New Roman" w:hAnsi="Times New Roman" w:cs="Times New Roman"/>
          <w:sz w:val="28"/>
          <w:szCs w:val="28"/>
        </w:rPr>
        <w:t xml:space="preserve">Сущность </w:t>
      </w:r>
      <w:proofErr w:type="spellStart"/>
      <w:r w:rsidRPr="00F05AC4">
        <w:rPr>
          <w:rFonts w:ascii="Times New Roman" w:hAnsi="Times New Roman" w:cs="Times New Roman"/>
          <w:sz w:val="28"/>
          <w:szCs w:val="28"/>
        </w:rPr>
        <w:t>потребностно</w:t>
      </w:r>
      <w:proofErr w:type="spellEnd"/>
      <w:r w:rsidRPr="00F05AC4">
        <w:rPr>
          <w:rFonts w:ascii="Times New Roman" w:hAnsi="Times New Roman" w:cs="Times New Roman"/>
          <w:sz w:val="28"/>
          <w:szCs w:val="28"/>
        </w:rPr>
        <w:t>-информационной теории эмоций.</w:t>
      </w:r>
    </w:p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55.</w:t>
      </w:r>
      <w:r w:rsidRPr="00F05AC4">
        <w:rPr>
          <w:rFonts w:ascii="Times New Roman" w:hAnsi="Times New Roman" w:cs="Times New Roman"/>
          <w:sz w:val="28"/>
          <w:szCs w:val="28"/>
        </w:rPr>
        <w:t>Сущность эффекта плацебо.</w:t>
      </w:r>
    </w:p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56.</w:t>
      </w:r>
      <w:r w:rsidRPr="00F05AC4">
        <w:rPr>
          <w:rFonts w:ascii="Times New Roman" w:hAnsi="Times New Roman" w:cs="Times New Roman"/>
          <w:sz w:val="28"/>
          <w:szCs w:val="28"/>
        </w:rPr>
        <w:t xml:space="preserve">Типы интеллекта по </w:t>
      </w:r>
      <w:proofErr w:type="spellStart"/>
      <w:r w:rsidRPr="00F05AC4">
        <w:rPr>
          <w:rFonts w:ascii="Times New Roman" w:hAnsi="Times New Roman" w:cs="Times New Roman"/>
          <w:sz w:val="28"/>
          <w:szCs w:val="28"/>
        </w:rPr>
        <w:t>Г.Айзенку</w:t>
      </w:r>
      <w:proofErr w:type="spellEnd"/>
      <w:r w:rsidRPr="00F05AC4">
        <w:rPr>
          <w:rFonts w:ascii="Times New Roman" w:hAnsi="Times New Roman" w:cs="Times New Roman"/>
          <w:sz w:val="28"/>
          <w:szCs w:val="28"/>
        </w:rPr>
        <w:t>.</w:t>
      </w:r>
    </w:p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57.</w:t>
      </w:r>
      <w:r w:rsidRPr="00F05AC4">
        <w:rPr>
          <w:rFonts w:ascii="Times New Roman" w:hAnsi="Times New Roman" w:cs="Times New Roman"/>
          <w:sz w:val="28"/>
          <w:szCs w:val="28"/>
        </w:rPr>
        <w:t xml:space="preserve">Уровни в структуре индивидуальности по </w:t>
      </w:r>
      <w:proofErr w:type="spellStart"/>
      <w:r w:rsidRPr="00F05AC4">
        <w:rPr>
          <w:rFonts w:ascii="Times New Roman" w:hAnsi="Times New Roman" w:cs="Times New Roman"/>
          <w:sz w:val="28"/>
          <w:szCs w:val="28"/>
        </w:rPr>
        <w:t>В.С.Мерлину</w:t>
      </w:r>
      <w:proofErr w:type="spellEnd"/>
      <w:r w:rsidRPr="00F05AC4">
        <w:rPr>
          <w:rFonts w:ascii="Times New Roman" w:hAnsi="Times New Roman" w:cs="Times New Roman"/>
          <w:sz w:val="28"/>
          <w:szCs w:val="28"/>
        </w:rPr>
        <w:t>.</w:t>
      </w:r>
    </w:p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58.</w:t>
      </w:r>
      <w:r w:rsidRPr="00F05AC4">
        <w:rPr>
          <w:rFonts w:ascii="Times New Roman" w:hAnsi="Times New Roman" w:cs="Times New Roman"/>
          <w:sz w:val="28"/>
          <w:szCs w:val="28"/>
        </w:rPr>
        <w:t>Факторы, влияющие на созревание центральной нервной системы.</w:t>
      </w:r>
    </w:p>
    <w:p w:rsidR="00F05AC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59.</w:t>
      </w:r>
      <w:r w:rsidRPr="00F05AC4">
        <w:rPr>
          <w:rFonts w:ascii="Times New Roman" w:hAnsi="Times New Roman" w:cs="Times New Roman"/>
          <w:sz w:val="28"/>
          <w:szCs w:val="28"/>
        </w:rPr>
        <w:t xml:space="preserve"> Физиологическая психофизиология: предмет, задачи, сущность.</w:t>
      </w:r>
    </w:p>
    <w:p w:rsidR="00692ED4" w:rsidRPr="00F05AC4" w:rsidRDefault="00F05AC4" w:rsidP="00F05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60.</w:t>
      </w:r>
      <w:bookmarkStart w:id="0" w:name="_GoBack"/>
      <w:bookmarkEnd w:id="0"/>
      <w:r w:rsidRPr="00F05AC4">
        <w:rPr>
          <w:rFonts w:ascii="Times New Roman" w:hAnsi="Times New Roman" w:cs="Times New Roman"/>
          <w:sz w:val="28"/>
          <w:szCs w:val="28"/>
        </w:rPr>
        <w:t>Формы измененного состояния сознания.</w:t>
      </w:r>
    </w:p>
    <w:sectPr w:rsidR="00692ED4" w:rsidRPr="00F05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AC4"/>
    <w:rsid w:val="00692ED4"/>
    <w:rsid w:val="00F0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F6FD91-C09F-47F1-922C-428BEB04E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2025-03-11T15:26:00Z</dcterms:created>
  <dcterms:modified xsi:type="dcterms:W3CDTF">2025-03-11T15:34:00Z</dcterms:modified>
</cp:coreProperties>
</file>