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CFA" w:rsidRPr="00920501" w:rsidRDefault="00BC0B35" w:rsidP="007C2CFA">
      <w:pPr>
        <w:pStyle w:val="1"/>
        <w:ind w:firstLine="567"/>
        <w:jc w:val="left"/>
        <w:rPr>
          <w:rFonts w:ascii="Arial Narrow" w:hAnsi="Arial Narrow"/>
          <w:sz w:val="36"/>
          <w:szCs w:val="36"/>
        </w:rPr>
      </w:pPr>
      <w:r w:rsidRPr="00920501">
        <w:rPr>
          <w:rFonts w:ascii="Arial Narrow" w:hAnsi="Arial Narrow"/>
          <w:sz w:val="36"/>
          <w:szCs w:val="36"/>
        </w:rPr>
        <w:t xml:space="preserve">Лекция 3 </w:t>
      </w:r>
      <w:r w:rsidR="007C2CFA" w:rsidRPr="00920501">
        <w:rPr>
          <w:rFonts w:ascii="Arial Narrow" w:hAnsi="Arial Narrow"/>
          <w:sz w:val="36"/>
          <w:szCs w:val="36"/>
        </w:rPr>
        <w:t>(</w:t>
      </w:r>
      <w:r w:rsidR="007C2CFA" w:rsidRPr="00920501">
        <w:rPr>
          <w:rFonts w:ascii="Arial Narrow" w:hAnsi="Arial Narrow"/>
          <w:sz w:val="32"/>
          <w:szCs w:val="32"/>
        </w:rPr>
        <w:t>2 час</w:t>
      </w:r>
      <w:r w:rsidR="007C2CFA" w:rsidRPr="00920501">
        <w:rPr>
          <w:rFonts w:ascii="Arial Narrow" w:hAnsi="Arial Narrow"/>
          <w:sz w:val="36"/>
          <w:szCs w:val="36"/>
        </w:rPr>
        <w:t>)</w:t>
      </w:r>
    </w:p>
    <w:p w:rsidR="003E196A" w:rsidRPr="00920501" w:rsidRDefault="003E196A" w:rsidP="003E196A">
      <w:pPr>
        <w:rPr>
          <w:lang w:eastAsia="ru-RU"/>
        </w:rPr>
      </w:pPr>
    </w:p>
    <w:p w:rsidR="003E196A" w:rsidRPr="00920501" w:rsidRDefault="003E196A" w:rsidP="003E196A">
      <w:pPr>
        <w:spacing w:after="0" w:line="240" w:lineRule="auto"/>
        <w:jc w:val="center"/>
        <w:rPr>
          <w:rFonts w:ascii="Times New Roman" w:hAnsi="Times New Roman" w:cs="Times New Roman"/>
          <w:b/>
          <w:sz w:val="28"/>
          <w:szCs w:val="28"/>
        </w:rPr>
      </w:pPr>
      <w:r w:rsidRPr="00920501">
        <w:rPr>
          <w:rFonts w:ascii="Times New Roman" w:hAnsi="Times New Roman" w:cs="Times New Roman"/>
          <w:b/>
          <w:sz w:val="28"/>
          <w:szCs w:val="28"/>
        </w:rPr>
        <w:t>Тема: Методы и способы решения текстовых задач</w:t>
      </w:r>
    </w:p>
    <w:p w:rsidR="003E196A" w:rsidRPr="00920501" w:rsidRDefault="003E196A" w:rsidP="003E196A">
      <w:pPr>
        <w:spacing w:after="0" w:line="240" w:lineRule="auto"/>
        <w:jc w:val="center"/>
        <w:rPr>
          <w:rFonts w:ascii="Times New Roman" w:hAnsi="Times New Roman" w:cs="Times New Roman"/>
          <w:b/>
          <w:sz w:val="28"/>
          <w:szCs w:val="28"/>
        </w:rPr>
      </w:pPr>
    </w:p>
    <w:p w:rsidR="003E196A" w:rsidRPr="00920501" w:rsidRDefault="003E196A" w:rsidP="002D0391">
      <w:pPr>
        <w:tabs>
          <w:tab w:val="left" w:pos="993"/>
        </w:tabs>
        <w:spacing w:after="0" w:line="240" w:lineRule="auto"/>
        <w:ind w:firstLine="709"/>
        <w:jc w:val="both"/>
        <w:rPr>
          <w:rFonts w:ascii="Times New Roman" w:hAnsi="Times New Roman" w:cs="Times New Roman"/>
          <w:sz w:val="28"/>
          <w:szCs w:val="28"/>
        </w:rPr>
      </w:pPr>
      <w:r w:rsidRPr="00920501">
        <w:rPr>
          <w:rFonts w:ascii="Times New Roman" w:hAnsi="Times New Roman" w:cs="Times New Roman"/>
          <w:sz w:val="28"/>
          <w:szCs w:val="28"/>
        </w:rPr>
        <w:t>Начну с того, что же такое задача. Ведь термин задача встречается нам как в быту, так и в профессии. Каждый из нас решает ежедневно те или иные задачи. Задача – это сформулированный словами вопрос, ответ на который может быть получен с помощью арифметических действий. Текстовая задача – описание некоторой ситуации на естественном языке, с требованием дать количественную характеристику какого-либо компонента этой ситуации, установить наличие или отсутствие некоторого отношения между её компонентами и определить вид этого отношения. Любая текстовая задача состоит из двух частей – условия и требования (вопроса). В условии соблюдаются сведения об объектах и некоторые числовые данные объекта, об известных и неизвестных значениях между ними. Требования задачи – это указание того, что нужно найти. Оно выражено предложением в повелительной или вопросительной форме. Основная особенность текстовых задач состоит в том, что в них не указывается прямо, какое имен</w:t>
      </w:r>
      <w:bookmarkStart w:id="0" w:name="_GoBack"/>
      <w:bookmarkEnd w:id="0"/>
      <w:r w:rsidRPr="00920501">
        <w:rPr>
          <w:rFonts w:ascii="Times New Roman" w:hAnsi="Times New Roman" w:cs="Times New Roman"/>
          <w:sz w:val="28"/>
          <w:szCs w:val="28"/>
        </w:rPr>
        <w:t>но действие должно быть выполнено для получения ответа на требование задачи. Ответ на требование задачи получается в результате ее решения. Решить задачу в широком смысле этого слова - это значит раскрыть связи между данными, заданными условием задачи, и искомыми величинами, определить последовательность применения общих положений математики (правил, законов, формул и т. д.), выполнить действия над данными задачи, используя общие положения и получить ответ на требование задачи или доказать невозможность его выполнения.</w:t>
      </w:r>
      <w:r w:rsidRPr="00920501">
        <w:rPr>
          <w:rFonts w:ascii="Times New Roman" w:hAnsi="Times New Roman" w:cs="Times New Roman"/>
          <w:sz w:val="28"/>
          <w:szCs w:val="28"/>
        </w:rPr>
        <w:br/>
        <w:t xml:space="preserve">          Прежде всего надо, осознать, что такое текстовая задача. И целью подготовительного периода является возможность показать перевод различных реальных явлений на язык математических символов и знаков. Также для того, чтобы правильно выбрать то или иное действие для решения простой задачи, необходимо сформировать понятие об арифметических действиях, научить выбирать то или иное действие. Решением задачи называют результат, т. е. ответ на требование задачи.</w:t>
      </w:r>
    </w:p>
    <w:p w:rsidR="003E196A" w:rsidRPr="00920501" w:rsidRDefault="003E196A" w:rsidP="002D0391">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920501">
        <w:rPr>
          <w:rFonts w:ascii="Times New Roman" w:eastAsia="Times New Roman" w:hAnsi="Times New Roman" w:cs="Times New Roman"/>
          <w:sz w:val="28"/>
          <w:szCs w:val="28"/>
          <w:lang w:eastAsia="ru-RU"/>
        </w:rPr>
        <w:t>Текстовые задачи мы можем условно классифицировать по типам: задачи на числовые зависимости; задачи, связанные с понятием процента; задачи на «движение», «концентрацию смесей и сплавов», «работу» и т. д.</w:t>
      </w:r>
    </w:p>
    <w:p w:rsidR="003E196A" w:rsidRPr="00920501" w:rsidRDefault="003E196A" w:rsidP="002D0391">
      <w:pPr>
        <w:pStyle w:val="af5"/>
        <w:tabs>
          <w:tab w:val="left" w:pos="993"/>
        </w:tabs>
        <w:spacing w:before="0" w:beforeAutospacing="0" w:after="0" w:afterAutospacing="0"/>
        <w:ind w:firstLine="709"/>
        <w:jc w:val="both"/>
        <w:rPr>
          <w:sz w:val="28"/>
          <w:szCs w:val="28"/>
        </w:rPr>
      </w:pPr>
      <w:r w:rsidRPr="00920501">
        <w:rPr>
          <w:sz w:val="28"/>
          <w:szCs w:val="28"/>
        </w:rPr>
        <w:t>Решение текстовых задач делится на несколько этапов:</w:t>
      </w:r>
    </w:p>
    <w:p w:rsidR="003E196A" w:rsidRPr="00920501" w:rsidRDefault="003E196A" w:rsidP="002D0391">
      <w:pPr>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20501">
        <w:rPr>
          <w:rFonts w:ascii="Times New Roman" w:eastAsia="Times New Roman" w:hAnsi="Times New Roman" w:cs="Times New Roman"/>
          <w:sz w:val="28"/>
          <w:szCs w:val="28"/>
          <w:lang w:eastAsia="ru-RU"/>
        </w:rPr>
        <w:t>восприятие и осмысление задачи;</w:t>
      </w:r>
    </w:p>
    <w:p w:rsidR="003E196A" w:rsidRPr="00920501" w:rsidRDefault="003E196A" w:rsidP="002D0391">
      <w:pPr>
        <w:numPr>
          <w:ilvl w:val="0"/>
          <w:numId w:val="6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920501">
        <w:rPr>
          <w:rFonts w:ascii="Times New Roman" w:eastAsia="Times New Roman" w:hAnsi="Times New Roman" w:cs="Times New Roman"/>
          <w:sz w:val="28"/>
          <w:szCs w:val="28"/>
          <w:lang w:eastAsia="ru-RU"/>
        </w:rPr>
        <w:t>поиск плана решения;</w:t>
      </w:r>
    </w:p>
    <w:p w:rsidR="003E196A" w:rsidRPr="00920501" w:rsidRDefault="003E196A" w:rsidP="002D0391">
      <w:pPr>
        <w:numPr>
          <w:ilvl w:val="0"/>
          <w:numId w:val="6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920501">
        <w:rPr>
          <w:rFonts w:ascii="Times New Roman" w:eastAsia="Times New Roman" w:hAnsi="Times New Roman" w:cs="Times New Roman"/>
          <w:sz w:val="28"/>
          <w:szCs w:val="28"/>
          <w:lang w:eastAsia="ru-RU"/>
        </w:rPr>
        <w:t>выполнение плана решения;</w:t>
      </w:r>
    </w:p>
    <w:p w:rsidR="003E196A" w:rsidRPr="00920501" w:rsidRDefault="003E196A" w:rsidP="002D0391">
      <w:pPr>
        <w:numPr>
          <w:ilvl w:val="0"/>
          <w:numId w:val="6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920501">
        <w:rPr>
          <w:rFonts w:ascii="Times New Roman" w:eastAsia="Times New Roman" w:hAnsi="Times New Roman" w:cs="Times New Roman"/>
          <w:sz w:val="28"/>
          <w:szCs w:val="28"/>
          <w:lang w:eastAsia="ru-RU"/>
        </w:rPr>
        <w:t>проверка решения.</w:t>
      </w:r>
    </w:p>
    <w:p w:rsidR="003E196A" w:rsidRPr="00920501" w:rsidRDefault="003E196A" w:rsidP="002D0391">
      <w:pPr>
        <w:tabs>
          <w:tab w:val="left" w:pos="993"/>
        </w:tabs>
        <w:spacing w:after="0" w:line="240" w:lineRule="auto"/>
        <w:ind w:firstLine="709"/>
        <w:jc w:val="both"/>
        <w:rPr>
          <w:rFonts w:ascii="Times New Roman" w:hAnsi="Times New Roman" w:cs="Times New Roman"/>
          <w:sz w:val="28"/>
          <w:szCs w:val="28"/>
        </w:rPr>
      </w:pPr>
      <w:r w:rsidRPr="00920501">
        <w:rPr>
          <w:rFonts w:ascii="Times New Roman" w:hAnsi="Times New Roman" w:cs="Times New Roman"/>
          <w:sz w:val="28"/>
          <w:szCs w:val="28"/>
        </w:rPr>
        <w:t>Существуют различные методы решения текстовых задач:</w:t>
      </w:r>
    </w:p>
    <w:p w:rsidR="003E196A" w:rsidRPr="00920501" w:rsidRDefault="003E196A" w:rsidP="002D0391">
      <w:pPr>
        <w:pStyle w:val="af5"/>
        <w:numPr>
          <w:ilvl w:val="0"/>
          <w:numId w:val="62"/>
        </w:numPr>
        <w:tabs>
          <w:tab w:val="left" w:pos="993"/>
        </w:tabs>
        <w:spacing w:before="0" w:beforeAutospacing="0" w:after="0" w:afterAutospacing="0"/>
        <w:ind w:left="0" w:firstLine="709"/>
        <w:jc w:val="both"/>
        <w:rPr>
          <w:sz w:val="28"/>
          <w:szCs w:val="28"/>
        </w:rPr>
      </w:pPr>
      <w:r w:rsidRPr="00920501">
        <w:rPr>
          <w:sz w:val="28"/>
          <w:szCs w:val="28"/>
        </w:rPr>
        <w:t>арифметический,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t>алгебраический,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lastRenderedPageBreak/>
        <w:t>геометрический,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t>логический,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t>практический,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t>табличный,</w:t>
      </w:r>
    </w:p>
    <w:p w:rsidR="003E196A" w:rsidRPr="00920501" w:rsidRDefault="003E196A" w:rsidP="002D0391">
      <w:pPr>
        <w:pStyle w:val="af5"/>
        <w:numPr>
          <w:ilvl w:val="0"/>
          <w:numId w:val="62"/>
        </w:numPr>
        <w:tabs>
          <w:tab w:val="left" w:pos="993"/>
        </w:tabs>
        <w:ind w:left="0" w:firstLine="709"/>
        <w:jc w:val="both"/>
        <w:rPr>
          <w:sz w:val="28"/>
          <w:szCs w:val="28"/>
        </w:rPr>
      </w:pPr>
      <w:r w:rsidRPr="00920501">
        <w:rPr>
          <w:sz w:val="28"/>
          <w:szCs w:val="28"/>
        </w:rPr>
        <w:t>комбинированный,</w:t>
      </w:r>
    </w:p>
    <w:p w:rsidR="003E196A" w:rsidRPr="00920501" w:rsidRDefault="003E196A" w:rsidP="002D0391">
      <w:pPr>
        <w:pStyle w:val="af5"/>
        <w:numPr>
          <w:ilvl w:val="0"/>
          <w:numId w:val="62"/>
        </w:numPr>
        <w:tabs>
          <w:tab w:val="left" w:pos="993"/>
        </w:tabs>
        <w:spacing w:before="0" w:beforeAutospacing="0" w:after="0" w:afterAutospacing="0"/>
        <w:ind w:left="0" w:firstLine="709"/>
        <w:jc w:val="both"/>
        <w:rPr>
          <w:sz w:val="28"/>
          <w:szCs w:val="28"/>
        </w:rPr>
      </w:pPr>
      <w:r w:rsidRPr="00920501">
        <w:rPr>
          <w:sz w:val="28"/>
          <w:szCs w:val="28"/>
        </w:rPr>
        <w:t>метод проб и ошибок.</w:t>
      </w:r>
    </w:p>
    <w:p w:rsidR="003E196A" w:rsidRPr="00920501" w:rsidRDefault="003E196A" w:rsidP="002D0391">
      <w:pPr>
        <w:pStyle w:val="af5"/>
        <w:tabs>
          <w:tab w:val="left" w:pos="993"/>
        </w:tabs>
        <w:spacing w:before="0" w:beforeAutospacing="0" w:after="0" w:afterAutospacing="0"/>
        <w:ind w:firstLine="709"/>
        <w:jc w:val="both"/>
        <w:rPr>
          <w:sz w:val="28"/>
          <w:szCs w:val="28"/>
        </w:rPr>
      </w:pPr>
      <w:r w:rsidRPr="00920501">
        <w:rPr>
          <w:sz w:val="28"/>
          <w:szCs w:val="28"/>
        </w:rPr>
        <w:t>В основе каждого метода лежат различные виды математических моделей.</w:t>
      </w:r>
    </w:p>
    <w:p w:rsidR="003E196A" w:rsidRPr="00920501" w:rsidRDefault="003E196A" w:rsidP="002D0391">
      <w:pPr>
        <w:pStyle w:val="af5"/>
        <w:tabs>
          <w:tab w:val="left" w:pos="993"/>
        </w:tabs>
        <w:spacing w:before="0" w:beforeAutospacing="0" w:after="0" w:afterAutospacing="0"/>
        <w:ind w:firstLine="709"/>
        <w:jc w:val="both"/>
        <w:rPr>
          <w:sz w:val="28"/>
          <w:szCs w:val="28"/>
        </w:rPr>
      </w:pPr>
      <w:r w:rsidRPr="00920501">
        <w:rPr>
          <w:sz w:val="28"/>
          <w:szCs w:val="28"/>
        </w:rPr>
        <w:t>Например, при алгебраическом методе решения задачи составляются уравнения или неравенства, при геометрическом - строятся диаграммы или графики. Решение задачи логическим методом начинается с составления алгоритма.</w:t>
      </w:r>
    </w:p>
    <w:p w:rsidR="003E196A" w:rsidRPr="00920501" w:rsidRDefault="003E196A" w:rsidP="002D0391">
      <w:pPr>
        <w:pStyle w:val="af5"/>
        <w:tabs>
          <w:tab w:val="left" w:pos="993"/>
        </w:tabs>
        <w:spacing w:before="0" w:beforeAutospacing="0" w:after="0" w:afterAutospacing="0"/>
        <w:ind w:firstLine="709"/>
        <w:jc w:val="both"/>
        <w:rPr>
          <w:sz w:val="28"/>
          <w:szCs w:val="28"/>
        </w:rPr>
      </w:pPr>
      <w:r w:rsidRPr="00920501">
        <w:rPr>
          <w:sz w:val="28"/>
          <w:szCs w:val="28"/>
        </w:rPr>
        <w:t xml:space="preserve">Следует иметь в виду, что практически каждая задача в рамках выбранного метода допускает решение с помощью различных моделей. Так, используя алгебраический метод, ответ на требование одной и той же задачи можно получить, составив и решив совершенно разные уравнения, используя логический метод - построив разные алгоритмы. Ясно, что в этих случаях мы так же имеем дело с различными методами решения конкретной задачи, которые называю </w:t>
      </w:r>
      <w:r w:rsidRPr="00920501">
        <w:rPr>
          <w:i/>
          <w:iCs/>
          <w:sz w:val="28"/>
          <w:szCs w:val="28"/>
        </w:rPr>
        <w:t>способы решения.</w:t>
      </w:r>
    </w:p>
    <w:p w:rsidR="003E196A" w:rsidRPr="00920501" w:rsidRDefault="003E196A" w:rsidP="002D0391">
      <w:pPr>
        <w:pStyle w:val="af5"/>
        <w:tabs>
          <w:tab w:val="left" w:pos="993"/>
        </w:tabs>
        <w:spacing w:before="0" w:beforeAutospacing="0" w:after="0" w:afterAutospacing="0"/>
        <w:ind w:firstLine="709"/>
        <w:jc w:val="both"/>
        <w:rPr>
          <w:sz w:val="28"/>
          <w:szCs w:val="28"/>
        </w:rPr>
      </w:pPr>
      <w:r w:rsidRPr="00920501">
        <w:rPr>
          <w:b/>
          <w:bCs/>
          <w:sz w:val="28"/>
          <w:szCs w:val="28"/>
          <w:u w:val="single"/>
        </w:rPr>
        <w:t>Арифметический метод.</w:t>
      </w:r>
      <w:r w:rsidRPr="00920501">
        <w:rPr>
          <w:sz w:val="28"/>
          <w:szCs w:val="28"/>
        </w:rPr>
        <w:t xml:space="preserve"> Решить задачу арифметическим методом - значит найти ответ на требование задачи посредством выполнения арифметических действий над числами. Одну и ту де задачу во многих случаях можно решить различными арифметическими способами. Задача считается решенной различными способами, если ее решения отличаются связями между данными и искомыми, положенными в основу решений, или последовательностью этих связей.</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Алгебраический метод</w:t>
      </w:r>
      <w:r w:rsidRPr="00920501">
        <w:rPr>
          <w:b/>
          <w:bCs/>
          <w:sz w:val="28"/>
          <w:szCs w:val="28"/>
        </w:rPr>
        <w:t>.</w:t>
      </w:r>
      <w:r w:rsidRPr="00920501">
        <w:rPr>
          <w:sz w:val="28"/>
          <w:szCs w:val="28"/>
        </w:rPr>
        <w:t xml:space="preserve"> Решить задачу алгебраическим методом - это значит найти ответ на требование задачи, составив и решив уравнение или системы уравнений (или неравенств). Одну и ту же задачу можно так же решить различными алгебраическими способами. Задача считается решенной различными способами, если для ее решения составлены различные уравнения или системы уравнений (неравенств), в основе составления которых лежат различные соотношения между данными и искомыми.</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Геометрический метод.</w:t>
      </w:r>
      <w:r w:rsidRPr="00920501">
        <w:rPr>
          <w:sz w:val="28"/>
          <w:szCs w:val="28"/>
        </w:rPr>
        <w:t xml:space="preserve"> Решить задачу геометрическим методом - значит найти ответ на требование задачи, используя геометрические построения или свойства геометрических фигур.</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Логический метод</w:t>
      </w:r>
      <w:r w:rsidRPr="00920501">
        <w:rPr>
          <w:sz w:val="28"/>
          <w:szCs w:val="28"/>
        </w:rPr>
        <w:t xml:space="preserve">. Решить задачу логическим методом </w:t>
      </w:r>
      <w:proofErr w:type="gramStart"/>
      <w:r w:rsidRPr="00920501">
        <w:rPr>
          <w:sz w:val="28"/>
          <w:szCs w:val="28"/>
        </w:rPr>
        <w:t>- это</w:t>
      </w:r>
      <w:proofErr w:type="gramEnd"/>
      <w:r w:rsidRPr="00920501">
        <w:rPr>
          <w:sz w:val="28"/>
          <w:szCs w:val="28"/>
        </w:rPr>
        <w:t xml:space="preserve"> значит найти ответ на требование задачи, как правило, не выполняя вычислений, а только используя логические рассуждения.</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Практический метод</w:t>
      </w:r>
      <w:r w:rsidRPr="00920501">
        <w:rPr>
          <w:sz w:val="28"/>
          <w:szCs w:val="28"/>
        </w:rPr>
        <w:t>. Решить задачу практическим методом - значит найти ответ на требования задачи, выполнив практические действия с предметами или их копиями (моделями, макетами).</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Табличный метод</w:t>
      </w:r>
      <w:r w:rsidRPr="00920501">
        <w:rPr>
          <w:i/>
          <w:iCs/>
          <w:sz w:val="28"/>
          <w:szCs w:val="28"/>
          <w:u w:val="single"/>
        </w:rPr>
        <w:t xml:space="preserve"> </w:t>
      </w:r>
      <w:r w:rsidRPr="00920501">
        <w:rPr>
          <w:sz w:val="28"/>
          <w:szCs w:val="28"/>
        </w:rPr>
        <w:t>позволяет видеть задачу целиком это - решение путем занесения содержания задачи в соответствующим образом организованную таблицу.</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lastRenderedPageBreak/>
        <w:t>Комбинированный метод</w:t>
      </w:r>
      <w:r w:rsidRPr="00920501">
        <w:rPr>
          <w:sz w:val="28"/>
          <w:szCs w:val="28"/>
        </w:rPr>
        <w:t xml:space="preserve"> позволяет получить ответ на требование задачи более простым путем.</w:t>
      </w:r>
    </w:p>
    <w:p w:rsidR="003E196A" w:rsidRPr="00920501" w:rsidRDefault="003E196A" w:rsidP="002D0391">
      <w:pPr>
        <w:pStyle w:val="af5"/>
        <w:spacing w:before="0" w:beforeAutospacing="0" w:after="0" w:afterAutospacing="0"/>
        <w:ind w:firstLine="709"/>
        <w:jc w:val="both"/>
        <w:rPr>
          <w:sz w:val="28"/>
          <w:szCs w:val="28"/>
        </w:rPr>
      </w:pPr>
      <w:r w:rsidRPr="00920501">
        <w:rPr>
          <w:b/>
          <w:bCs/>
          <w:sz w:val="28"/>
          <w:szCs w:val="28"/>
          <w:u w:val="single"/>
        </w:rPr>
        <w:t>Метод проб и ошибок</w:t>
      </w:r>
      <w:r w:rsidRPr="00920501">
        <w:rPr>
          <w:sz w:val="28"/>
          <w:szCs w:val="28"/>
        </w:rPr>
        <w:t xml:space="preserve"> (самый примитивный), в нем ответ на вопрос задачи угадывается. Но и здесь основные моменты решения - выбор пробных ответов на вопрос задачи и проверка их соответствия условию осуществляется с помощью мыслительных операций, необходимых при решении любым путем. Угадывание ответа требует интуиции, без которой невозможно никакое решение.</w:t>
      </w:r>
    </w:p>
    <w:p w:rsidR="003E196A" w:rsidRPr="00920501" w:rsidRDefault="003E196A" w:rsidP="002D0391">
      <w:pPr>
        <w:pStyle w:val="af5"/>
        <w:spacing w:before="0" w:beforeAutospacing="0" w:after="0" w:afterAutospacing="0"/>
        <w:ind w:firstLine="709"/>
        <w:jc w:val="both"/>
        <w:rPr>
          <w:sz w:val="28"/>
          <w:szCs w:val="28"/>
        </w:rPr>
      </w:pPr>
      <w:r w:rsidRPr="00920501">
        <w:rPr>
          <w:sz w:val="28"/>
          <w:szCs w:val="28"/>
        </w:rPr>
        <w:t>Методы решения могут быть разные, но способ решения, лежащий в их основе, может быть один.</w:t>
      </w:r>
    </w:p>
    <w:p w:rsidR="003E196A" w:rsidRPr="00920501" w:rsidRDefault="003E196A" w:rsidP="002D0391">
      <w:pPr>
        <w:pStyle w:val="af5"/>
        <w:spacing w:before="0" w:beforeAutospacing="0" w:after="0" w:afterAutospacing="0"/>
        <w:ind w:firstLine="709"/>
        <w:jc w:val="both"/>
        <w:rPr>
          <w:sz w:val="28"/>
          <w:szCs w:val="28"/>
        </w:rPr>
      </w:pPr>
      <w:r w:rsidRPr="00920501">
        <w:rPr>
          <w:sz w:val="28"/>
          <w:szCs w:val="28"/>
        </w:rPr>
        <w:t xml:space="preserve">Работа над </w:t>
      </w:r>
      <w:proofErr w:type="gramStart"/>
      <w:r w:rsidRPr="00920501">
        <w:rPr>
          <w:sz w:val="28"/>
          <w:szCs w:val="28"/>
        </w:rPr>
        <w:t>текстовой  задачей</w:t>
      </w:r>
      <w:proofErr w:type="gramEnd"/>
      <w:r w:rsidRPr="00920501">
        <w:rPr>
          <w:sz w:val="28"/>
          <w:szCs w:val="28"/>
        </w:rPr>
        <w:t xml:space="preserve"> остается одним из важнейших аспектов обучения в начальной школе, когда закладываются основы знаний; является движущим фактором в развитии младших школьников. Из текстов задач дети открывают новое об окружающем мире, испытывают чувство удовлетворения и радости от их успешного решения.</w:t>
      </w:r>
      <w:r w:rsidRPr="00920501">
        <w:rPr>
          <w:sz w:val="28"/>
          <w:szCs w:val="28"/>
        </w:rPr>
        <w:br/>
        <w:t xml:space="preserve">              Решение текстовых задач и нахождение разных способов их решения на уроках математики  способствует развитию у детей мышления, памяти, внимания, творческого воображения, наблюдательности, последовательности рассуждения и его доказательности, развитию умения кратко, четко и правильно излагать свои мысли.</w:t>
      </w:r>
    </w:p>
    <w:p w:rsidR="003E196A" w:rsidRPr="00920501" w:rsidRDefault="003E196A" w:rsidP="002D0391">
      <w:pPr>
        <w:pStyle w:val="af5"/>
        <w:spacing w:before="0" w:beforeAutospacing="0" w:after="0" w:afterAutospacing="0"/>
        <w:ind w:firstLine="709"/>
        <w:jc w:val="both"/>
        <w:rPr>
          <w:sz w:val="28"/>
          <w:szCs w:val="28"/>
        </w:rPr>
      </w:pPr>
      <w:r w:rsidRPr="00920501">
        <w:rPr>
          <w:sz w:val="28"/>
          <w:szCs w:val="28"/>
        </w:rPr>
        <w:t>****</w:t>
      </w:r>
    </w:p>
    <w:p w:rsidR="003E196A" w:rsidRPr="00920501" w:rsidRDefault="003E196A" w:rsidP="002D0391">
      <w:pPr>
        <w:pStyle w:val="af5"/>
        <w:spacing w:before="0" w:beforeAutospacing="0" w:after="0" w:afterAutospacing="0"/>
        <w:ind w:firstLine="709"/>
        <w:jc w:val="both"/>
        <w:rPr>
          <w:sz w:val="28"/>
          <w:szCs w:val="28"/>
        </w:rPr>
      </w:pPr>
      <w:r w:rsidRPr="00920501">
        <w:rPr>
          <w:rStyle w:val="c0"/>
          <w:sz w:val="28"/>
          <w:szCs w:val="28"/>
        </w:rPr>
        <w:t>При решении любых текстовых задач на движение наиболее рационально принимать в качестве неизвестных величин расстояние, скорость или наименьшую из величин, что приводит к более короткому решению. Если после составления уравнений, полученная система не решается, то необходимо попробовать выбрать другие неизвестные. Количество неизвестных не имеет значения, правильное составление системы превыше всего. Также, нужно обращать особое внимание на единицы измерения – в течение всего решения они обязательно должны быть одинаковыми. А именно, если это часы, то на протяжении всей задачи время должно выражаться в часах, а не в минутах, так и, километры и метры не должны применяться в одном решении и т. п.</w:t>
      </w:r>
    </w:p>
    <w:p w:rsidR="003E196A" w:rsidRPr="00920501" w:rsidRDefault="003E196A" w:rsidP="002D0391">
      <w:pPr>
        <w:pStyle w:val="c5"/>
        <w:ind w:firstLine="709"/>
        <w:jc w:val="both"/>
        <w:rPr>
          <w:sz w:val="28"/>
          <w:szCs w:val="28"/>
        </w:rPr>
      </w:pPr>
      <w:r w:rsidRPr="00920501">
        <w:rPr>
          <w:rStyle w:val="c0"/>
          <w:sz w:val="28"/>
          <w:szCs w:val="28"/>
        </w:rPr>
        <w:t>Для преобразования условия задачи в математическую модель математические знания практически не нужны – здесь необходим здравый смысл. Очень важно обязательно сформулировать, используя переменные, что мы обязаны найти, т. к. переменных может быть намного больше, чем уравнений, где все их найти просто невозможно.</w:t>
      </w:r>
    </w:p>
    <w:p w:rsidR="003E196A" w:rsidRPr="00920501" w:rsidRDefault="003E196A" w:rsidP="002D0391">
      <w:pPr>
        <w:pStyle w:val="c5"/>
        <w:ind w:firstLine="709"/>
        <w:jc w:val="both"/>
        <w:rPr>
          <w:sz w:val="28"/>
          <w:szCs w:val="28"/>
        </w:rPr>
      </w:pPr>
      <w:r w:rsidRPr="00920501">
        <w:rPr>
          <w:rStyle w:val="c0"/>
          <w:sz w:val="28"/>
          <w:szCs w:val="28"/>
        </w:rPr>
        <w:t>Решая системы нужно помнить, что в текстовых задачах все величины, как правило, положительны, т. к. в природе отрицательных скоростей и расстояний не существует. Это даёт нам право на умножение, деление и на возведение в квадрат получающиеся уравнения и неравенства.</w:t>
      </w:r>
    </w:p>
    <w:p w:rsidR="003E196A" w:rsidRPr="00920501" w:rsidRDefault="003E196A" w:rsidP="002D0391">
      <w:pPr>
        <w:pStyle w:val="c5"/>
        <w:ind w:firstLine="709"/>
        <w:jc w:val="both"/>
        <w:rPr>
          <w:sz w:val="28"/>
          <w:szCs w:val="28"/>
        </w:rPr>
      </w:pPr>
      <w:r w:rsidRPr="00920501">
        <w:rPr>
          <w:rStyle w:val="c0"/>
          <w:sz w:val="28"/>
          <w:szCs w:val="28"/>
        </w:rPr>
        <w:lastRenderedPageBreak/>
        <w:t>Решая задачи «на работу», очень выгодно принимать за неизвестные величины производительность (работа, производимая за единицу времени), но бывают и исключения, где необходимо за неизвестную, например, выбрать время. Иногда встречаются такие задачи, в которых не указывается, какая работа выполняется. В таких задачах, будет удобнее ввести самим единицу работы, равную всей работе. Во время исследования была обнаружена всего одна задача, где помимо рассмотрения деятельности всех рабочих, важно рассмотреть их совместную деятельность, а иначе задача будет решена не верно.</w:t>
      </w:r>
    </w:p>
    <w:p w:rsidR="003E196A" w:rsidRPr="00920501" w:rsidRDefault="003E196A" w:rsidP="002D0391">
      <w:pPr>
        <w:pStyle w:val="c5"/>
        <w:ind w:firstLine="709"/>
        <w:jc w:val="both"/>
        <w:rPr>
          <w:rStyle w:val="c0"/>
          <w:sz w:val="28"/>
          <w:szCs w:val="28"/>
        </w:rPr>
      </w:pPr>
      <w:r w:rsidRPr="00920501">
        <w:rPr>
          <w:rStyle w:val="c0"/>
          <w:sz w:val="28"/>
          <w:szCs w:val="28"/>
        </w:rPr>
        <w:t>В задах «на производительность» стоит лишь отметить то, что за производительность трубы принимается объём жидкости, протекающей через неё за единицу времени. Также, бывают случаи, когда необходимо принять за неизвестные одновременно объём бассейна, производительность труб и время наполнения бассейна каждой трубой, чего не стоит опасаться.</w:t>
      </w:r>
    </w:p>
    <w:p w:rsidR="003345F5" w:rsidRPr="00920501" w:rsidRDefault="003345F5" w:rsidP="002D0391">
      <w:pPr>
        <w:pStyle w:val="1"/>
        <w:ind w:firstLine="709"/>
        <w:jc w:val="both"/>
        <w:rPr>
          <w:b w:val="0"/>
          <w:sz w:val="24"/>
          <w:szCs w:val="24"/>
        </w:rPr>
      </w:pPr>
    </w:p>
    <w:p w:rsidR="00920501" w:rsidRDefault="00920501" w:rsidP="002D0391">
      <w:pPr>
        <w:ind w:firstLine="709"/>
        <w:jc w:val="both"/>
        <w:rPr>
          <w:rFonts w:ascii="Times New Roman" w:eastAsia="Times New Roman" w:hAnsi="Times New Roman" w:cs="Times New Roman"/>
          <w:b/>
          <w:sz w:val="28"/>
          <w:szCs w:val="28"/>
          <w:lang w:eastAsia="ru-RU"/>
        </w:rPr>
      </w:pPr>
      <w:r>
        <w:rPr>
          <w:szCs w:val="28"/>
        </w:rPr>
        <w:br w:type="page"/>
      </w:r>
    </w:p>
    <w:p w:rsidR="000F5F6A" w:rsidRPr="00920501" w:rsidRDefault="000F5F6A" w:rsidP="00920501">
      <w:pPr>
        <w:pStyle w:val="1"/>
        <w:rPr>
          <w:szCs w:val="28"/>
        </w:rPr>
      </w:pPr>
      <w:proofErr w:type="gramStart"/>
      <w:r w:rsidRPr="00920501">
        <w:rPr>
          <w:szCs w:val="28"/>
        </w:rPr>
        <w:lastRenderedPageBreak/>
        <w:t>ТЕМА</w:t>
      </w:r>
      <w:r w:rsidR="003E196A" w:rsidRPr="00920501">
        <w:rPr>
          <w:szCs w:val="28"/>
        </w:rPr>
        <w:t>:</w:t>
      </w:r>
      <w:r w:rsidR="007C2CFA" w:rsidRPr="00920501">
        <w:rPr>
          <w:szCs w:val="28"/>
        </w:rPr>
        <w:t xml:space="preserve"> </w:t>
      </w:r>
      <w:r w:rsidR="003345F5" w:rsidRPr="00920501">
        <w:rPr>
          <w:szCs w:val="28"/>
        </w:rPr>
        <w:t xml:space="preserve"> </w:t>
      </w:r>
      <w:r w:rsidRPr="00920501">
        <w:rPr>
          <w:szCs w:val="28"/>
        </w:rPr>
        <w:t>КОМБИНАТОРНЫЕ</w:t>
      </w:r>
      <w:proofErr w:type="gramEnd"/>
      <w:r w:rsidRPr="00920501">
        <w:rPr>
          <w:szCs w:val="28"/>
        </w:rPr>
        <w:t xml:space="preserve"> ЗАДАЧИ И ИХ РЕШЕНИЕ</w:t>
      </w:r>
    </w:p>
    <w:p w:rsidR="003E196A" w:rsidRPr="00920501" w:rsidRDefault="003345F5" w:rsidP="00920501">
      <w:pPr>
        <w:jc w:val="center"/>
        <w:rPr>
          <w:b/>
          <w:sz w:val="28"/>
          <w:szCs w:val="28"/>
          <w:lang w:eastAsia="ru-RU"/>
        </w:rPr>
      </w:pPr>
      <w:r w:rsidRPr="00920501">
        <w:rPr>
          <w:sz w:val="32"/>
          <w:szCs w:val="32"/>
          <w:lang w:eastAsia="ru-RU"/>
        </w:rPr>
        <w:t>(</w:t>
      </w:r>
      <w:r w:rsidRPr="00920501">
        <w:rPr>
          <w:b/>
          <w:sz w:val="32"/>
          <w:szCs w:val="32"/>
          <w:lang w:eastAsia="ru-RU"/>
        </w:rPr>
        <w:t>для самостоятельного изучения</w:t>
      </w:r>
      <w:r w:rsidRPr="00920501">
        <w:rPr>
          <w:b/>
          <w:lang w:eastAsia="ru-RU"/>
        </w:rPr>
        <w:t>)</w:t>
      </w:r>
    </w:p>
    <w:p w:rsidR="000F5F6A" w:rsidRPr="00920501" w:rsidRDefault="000F5F6A" w:rsidP="000F5F6A">
      <w:pPr>
        <w:pStyle w:val="1"/>
        <w:ind w:firstLine="567"/>
        <w:rPr>
          <w:rFonts w:ascii="Arial Narrow" w:hAnsi="Arial Narrow"/>
          <w:sz w:val="20"/>
        </w:rPr>
      </w:pPr>
    </w:p>
    <w:p w:rsidR="000F5F6A" w:rsidRPr="00920501" w:rsidRDefault="000F5F6A" w:rsidP="000F5F6A">
      <w:pPr>
        <w:tabs>
          <w:tab w:val="left" w:pos="900"/>
        </w:tabs>
        <w:ind w:firstLine="567"/>
        <w:jc w:val="center"/>
        <w:rPr>
          <w:rFonts w:ascii="Arial Narrow" w:hAnsi="Arial Narrow"/>
          <w:i/>
          <w:sz w:val="28"/>
          <w:szCs w:val="28"/>
        </w:rPr>
      </w:pPr>
      <w:r w:rsidRPr="00920501">
        <w:rPr>
          <w:rFonts w:ascii="Arial Narrow" w:hAnsi="Arial Narrow"/>
          <w:i/>
          <w:sz w:val="28"/>
          <w:szCs w:val="28"/>
        </w:rPr>
        <w:t>Содержание</w:t>
      </w:r>
    </w:p>
    <w:p w:rsidR="000F5F6A" w:rsidRPr="00920501" w:rsidRDefault="000F5F6A" w:rsidP="000F5F6A">
      <w:pPr>
        <w:numPr>
          <w:ilvl w:val="0"/>
          <w:numId w:val="59"/>
        </w:numPr>
        <w:tabs>
          <w:tab w:val="left" w:pos="900"/>
        </w:tabs>
        <w:spacing w:after="0" w:line="240" w:lineRule="auto"/>
        <w:ind w:left="0" w:firstLine="567"/>
        <w:rPr>
          <w:rFonts w:ascii="Arial Narrow" w:hAnsi="Arial Narrow"/>
          <w:sz w:val="28"/>
          <w:szCs w:val="28"/>
        </w:rPr>
      </w:pPr>
      <w:r w:rsidRPr="00920501">
        <w:rPr>
          <w:rFonts w:ascii="Arial Narrow" w:hAnsi="Arial Narrow"/>
          <w:sz w:val="28"/>
          <w:szCs w:val="28"/>
        </w:rPr>
        <w:t xml:space="preserve">Комбинаторика. </w:t>
      </w:r>
    </w:p>
    <w:p w:rsidR="000F5F6A" w:rsidRPr="00920501" w:rsidRDefault="000F5F6A" w:rsidP="000F5F6A">
      <w:pPr>
        <w:numPr>
          <w:ilvl w:val="0"/>
          <w:numId w:val="59"/>
        </w:numPr>
        <w:tabs>
          <w:tab w:val="left" w:pos="900"/>
        </w:tabs>
        <w:spacing w:after="0" w:line="240" w:lineRule="auto"/>
        <w:ind w:left="0" w:firstLine="567"/>
        <w:rPr>
          <w:rFonts w:ascii="Arial Narrow" w:hAnsi="Arial Narrow"/>
          <w:sz w:val="28"/>
          <w:szCs w:val="28"/>
        </w:rPr>
      </w:pPr>
      <w:r w:rsidRPr="00920501">
        <w:rPr>
          <w:rFonts w:ascii="Arial Narrow" w:hAnsi="Arial Narrow"/>
          <w:sz w:val="28"/>
          <w:szCs w:val="28"/>
        </w:rPr>
        <w:t>Правила суммы и произведения.</w:t>
      </w:r>
    </w:p>
    <w:p w:rsidR="000F5F6A" w:rsidRPr="00920501" w:rsidRDefault="000F5F6A" w:rsidP="000F5F6A">
      <w:pPr>
        <w:numPr>
          <w:ilvl w:val="0"/>
          <w:numId w:val="59"/>
        </w:numPr>
        <w:tabs>
          <w:tab w:val="left" w:pos="900"/>
        </w:tabs>
        <w:spacing w:after="0" w:line="240" w:lineRule="auto"/>
        <w:ind w:left="0" w:firstLine="567"/>
        <w:rPr>
          <w:rFonts w:ascii="Arial Narrow" w:hAnsi="Arial Narrow"/>
          <w:sz w:val="28"/>
          <w:szCs w:val="28"/>
        </w:rPr>
      </w:pPr>
      <w:r w:rsidRPr="00920501">
        <w:rPr>
          <w:rFonts w:ascii="Arial Narrow" w:hAnsi="Arial Narrow"/>
          <w:sz w:val="28"/>
          <w:szCs w:val="28"/>
        </w:rPr>
        <w:t>Размещения и сочетания.</w:t>
      </w:r>
    </w:p>
    <w:p w:rsidR="000F5F6A" w:rsidRPr="00920501" w:rsidRDefault="000F5F6A" w:rsidP="000F5F6A">
      <w:pPr>
        <w:pStyle w:val="21"/>
        <w:tabs>
          <w:tab w:val="left" w:pos="993"/>
        </w:tabs>
        <w:spacing w:line="240" w:lineRule="auto"/>
        <w:ind w:firstLine="567"/>
        <w:rPr>
          <w:rFonts w:ascii="Arial Narrow" w:hAnsi="Arial Narrow"/>
          <w:i/>
          <w:szCs w:val="28"/>
        </w:rPr>
      </w:pPr>
      <w:r w:rsidRPr="00920501">
        <w:rPr>
          <w:rFonts w:ascii="Arial Narrow" w:hAnsi="Arial Narrow"/>
          <w:i/>
          <w:szCs w:val="28"/>
        </w:rPr>
        <w:t xml:space="preserve">Основная литература </w:t>
      </w:r>
      <w:r w:rsidRPr="00920501">
        <w:rPr>
          <w:rFonts w:ascii="Arial Narrow" w:hAnsi="Arial Narrow"/>
          <w:szCs w:val="28"/>
        </w:rPr>
        <w:sym w:font="Symbol" w:char="F05B"/>
      </w:r>
      <w:r w:rsidRPr="00920501">
        <w:rPr>
          <w:rFonts w:ascii="Arial Narrow" w:hAnsi="Arial Narrow"/>
          <w:szCs w:val="28"/>
        </w:rPr>
        <w:t>2, 9-11, 32, 33, 34</w:t>
      </w:r>
      <w:r w:rsidRPr="00920501">
        <w:rPr>
          <w:rFonts w:ascii="Arial Narrow" w:hAnsi="Arial Narrow"/>
          <w:szCs w:val="28"/>
        </w:rPr>
        <w:sym w:font="Symbol" w:char="F05D"/>
      </w:r>
      <w:r w:rsidRPr="00920501">
        <w:rPr>
          <w:rFonts w:ascii="Arial Narrow" w:hAnsi="Arial Narrow"/>
          <w:szCs w:val="28"/>
        </w:rPr>
        <w:t>;</w:t>
      </w:r>
    </w:p>
    <w:p w:rsidR="000F5F6A" w:rsidRPr="00920501" w:rsidRDefault="000F5F6A" w:rsidP="000F5F6A">
      <w:pPr>
        <w:pStyle w:val="21"/>
        <w:tabs>
          <w:tab w:val="left" w:pos="993"/>
        </w:tabs>
        <w:spacing w:line="240" w:lineRule="auto"/>
        <w:ind w:firstLine="567"/>
        <w:rPr>
          <w:rFonts w:ascii="Arial Narrow" w:hAnsi="Arial Narrow"/>
          <w:szCs w:val="28"/>
        </w:rPr>
      </w:pPr>
      <w:r w:rsidRPr="00920501">
        <w:rPr>
          <w:rFonts w:ascii="Arial Narrow" w:hAnsi="Arial Narrow"/>
          <w:i/>
          <w:szCs w:val="28"/>
        </w:rPr>
        <w:t xml:space="preserve">Дополнительная литература </w:t>
      </w:r>
      <w:r w:rsidRPr="00920501">
        <w:rPr>
          <w:rFonts w:ascii="Arial Narrow" w:hAnsi="Arial Narrow"/>
          <w:szCs w:val="28"/>
        </w:rPr>
        <w:sym w:font="Symbol" w:char="F05B"/>
      </w:r>
      <w:r w:rsidRPr="00920501">
        <w:rPr>
          <w:rFonts w:ascii="Arial Narrow" w:hAnsi="Arial Narrow"/>
          <w:szCs w:val="28"/>
        </w:rPr>
        <w:t>7, 32, 45-47, 54, 55</w:t>
      </w:r>
      <w:r w:rsidRPr="00920501">
        <w:rPr>
          <w:rFonts w:ascii="Arial Narrow" w:hAnsi="Arial Narrow"/>
          <w:szCs w:val="28"/>
        </w:rPr>
        <w:sym w:font="Symbol" w:char="F05D"/>
      </w:r>
    </w:p>
    <w:p w:rsidR="000F5F6A" w:rsidRPr="00920501" w:rsidRDefault="000F5F6A" w:rsidP="000F5F6A">
      <w:pPr>
        <w:rPr>
          <w:rFonts w:ascii="Arial Narrow" w:hAnsi="Arial Narrow"/>
          <w:sz w:val="28"/>
          <w:szCs w:val="28"/>
        </w:rPr>
      </w:pPr>
      <w:r w:rsidRPr="00920501">
        <w:rPr>
          <w:rFonts w:ascii="Arial Narrow" w:hAnsi="Arial Narrow"/>
          <w:sz w:val="28"/>
          <w:szCs w:val="28"/>
        </w:rPr>
        <w:t xml:space="preserve">  </w:t>
      </w:r>
    </w:p>
    <w:p w:rsidR="000F5F6A" w:rsidRPr="00920501" w:rsidRDefault="000F5F6A" w:rsidP="000F5F6A">
      <w:pPr>
        <w:ind w:firstLine="567"/>
        <w:jc w:val="center"/>
        <w:rPr>
          <w:rFonts w:ascii="Arial Narrow" w:hAnsi="Arial Narrow"/>
          <w:b/>
          <w:sz w:val="28"/>
          <w:szCs w:val="28"/>
        </w:rPr>
      </w:pPr>
      <w:r w:rsidRPr="00920501">
        <w:rPr>
          <w:rFonts w:ascii="Arial Narrow" w:hAnsi="Arial Narrow"/>
          <w:b/>
          <w:sz w:val="28"/>
          <w:szCs w:val="28"/>
        </w:rPr>
        <w:t>1. Комбинаторика</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 xml:space="preserve">В обычной жизни нам нередко встречаются задачи, которые имеют несколько различных вариантов решения. Чтобы сделать правильный выбор, важно не упустить ни один из них. Для этого надо уметь осуществлять перебор возможных вариантов или подсчитать их число. Задачи, требующие такого решения, называются </w:t>
      </w:r>
      <w:r w:rsidRPr="00920501">
        <w:rPr>
          <w:rFonts w:ascii="Arial Narrow" w:hAnsi="Arial Narrow"/>
          <w:i/>
          <w:sz w:val="28"/>
          <w:szCs w:val="28"/>
        </w:rPr>
        <w:t>комбинаторными</w:t>
      </w:r>
      <w:r w:rsidRPr="00920501">
        <w:rPr>
          <w:rFonts w:ascii="Arial Narrow" w:hAnsi="Arial Narrow"/>
          <w:sz w:val="28"/>
          <w:szCs w:val="28"/>
        </w:rPr>
        <w:t>. Раздел математики, в котором изучают комбинаторные задачи, называют комбинаторикой.</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В начальном обучении математики роль комбинаторных задач постоянно возрастает, поскольку в них заложены большие возможности не только для развития мышления учащихся, но и для повседневной жизни.</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 xml:space="preserve">Комбинаторные задачи в начальном курсе математики решаются, как правило, методом перебора. Для облегчения этого процесса нередко используются таблицы и графы. В связи с этим учителю начальных классов необходимы определенные умения и навыки решения комбинаторных задач. Прежде всего, он должен, решая несложные комбинаторные задачи, уметь грамотно осуществлять перебор возможных вариантов и при этом быть уверенным в том, что перебор осуществлен правильно. Учителю надо знать общие правила комбинаторики (в частности, правила суммы и произведения), некоторые виды комбинаций, число которых может быть подсчитано с помощью формул. </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 xml:space="preserve">В обычной жизни нам нередко встречаются задачи, которые имеют несколько различных вариантов решения. Чтобы сделать правильный выбор, важно не упустить ни один из них. Для этого надо уметь осуществлять перебор возможных вариантов или подсчитать их число. Задачи, требующие такого решения, называются </w:t>
      </w:r>
      <w:r w:rsidRPr="00920501">
        <w:rPr>
          <w:rFonts w:ascii="Arial Narrow" w:hAnsi="Arial Narrow"/>
          <w:i/>
          <w:sz w:val="28"/>
          <w:szCs w:val="28"/>
        </w:rPr>
        <w:t>комбинаторными</w:t>
      </w:r>
      <w:r w:rsidRPr="00920501">
        <w:rPr>
          <w:rFonts w:ascii="Arial Narrow" w:hAnsi="Arial Narrow"/>
          <w:sz w:val="28"/>
          <w:szCs w:val="28"/>
        </w:rPr>
        <w:t>. Раздел математики, в котором изучают комбинаторные задачи, называют комбинаторикой.</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 xml:space="preserve">С </w:t>
      </w:r>
      <w:proofErr w:type="spellStart"/>
      <w:r w:rsidRPr="00920501">
        <w:rPr>
          <w:rFonts w:ascii="Arial Narrow" w:hAnsi="Arial Narrow"/>
          <w:sz w:val="28"/>
          <w:szCs w:val="28"/>
        </w:rPr>
        <w:t>теоретико</w:t>
      </w:r>
      <w:proofErr w:type="spellEnd"/>
      <w:r w:rsidRPr="00920501">
        <w:rPr>
          <w:rFonts w:ascii="Arial Narrow" w:hAnsi="Arial Narrow"/>
          <w:sz w:val="28"/>
          <w:szCs w:val="28"/>
        </w:rPr>
        <w:t xml:space="preserve">–множественной точки зрения решение комбинаторных задач связано с выбором из некоторого множества подмножеств, обладающих определенными свойствами, и упорядочением множеств. </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lastRenderedPageBreak/>
        <w:t xml:space="preserve">Комбинаторика возникла в 16 веке и первоначально в ней рассматривались комбинаторные задачи, связанные в основном с азартными играми. В процессе изучения таких задач были выработаны некоторые походы к их решению, получены формулы для подсчета числа различных комбинаций. </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В настоящее время комбинаторика является одним из важных разделов математики. Ее методы широко используются для решения практических и теоретических задач. Установлены связи комбинаторики с другими разделами математики.</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В начальном обучении математики роль комбинаторных задач постоянно возрастает, поскольку в них заложены большие возможности не только для развития мышления учащихся, но и для повседневной жизни.</w:t>
      </w:r>
    </w:p>
    <w:p w:rsidR="000F5F6A" w:rsidRPr="00920501" w:rsidRDefault="000F5F6A" w:rsidP="000F5F6A">
      <w:pPr>
        <w:ind w:firstLine="567"/>
        <w:jc w:val="both"/>
        <w:rPr>
          <w:rFonts w:ascii="Arial Narrow" w:hAnsi="Arial Narrow"/>
          <w:sz w:val="28"/>
          <w:szCs w:val="28"/>
        </w:rPr>
      </w:pPr>
      <w:r w:rsidRPr="00920501">
        <w:rPr>
          <w:rFonts w:ascii="Arial Narrow" w:hAnsi="Arial Narrow"/>
          <w:sz w:val="28"/>
          <w:szCs w:val="28"/>
        </w:rPr>
        <w:t xml:space="preserve">Комбинаторные задачи в начальном курсе математики решаются, как правило, методом перебора. Для облегчения этого процесса нередко используются таблицы и графы. В связи с этим учителю начальных классов необходимы определенные умения и навыки решения комбинаторных задач. Прежде всего, он должен, решая несложные комбинаторные задачи, уметь грамотно осуществлять перебор возможных вариантов и при этом быть уверенным в том, что перебор осуществлен правильно. Учителю надо знать общие правила комбинаторики (в частности, правила суммы и произведения), некоторые виды комбинаций, число которых может быть подсчитано с помощью формул. </w:t>
      </w:r>
    </w:p>
    <w:p w:rsidR="000F5F6A" w:rsidRPr="00920501" w:rsidRDefault="000F5F6A" w:rsidP="000F5F6A">
      <w:pPr>
        <w:pStyle w:val="a3"/>
        <w:ind w:left="0" w:firstLine="567"/>
        <w:rPr>
          <w:rFonts w:ascii="Arial Narrow" w:hAnsi="Arial Narrow"/>
          <w:szCs w:val="28"/>
        </w:rPr>
      </w:pPr>
      <w:r w:rsidRPr="00920501">
        <w:rPr>
          <w:rFonts w:ascii="Arial Narrow" w:hAnsi="Arial Narrow"/>
          <w:szCs w:val="28"/>
        </w:rPr>
        <w:t>Для освоения способов решения комбинаторных задач нужно освоить несколько этапов:</w:t>
      </w:r>
    </w:p>
    <w:p w:rsidR="000F5F6A" w:rsidRPr="00920501" w:rsidRDefault="000F5F6A" w:rsidP="000F5F6A">
      <w:pPr>
        <w:numPr>
          <w:ilvl w:val="0"/>
          <w:numId w:val="60"/>
        </w:numPr>
        <w:tabs>
          <w:tab w:val="clear" w:pos="360"/>
          <w:tab w:val="num" w:pos="900"/>
        </w:tabs>
        <w:spacing w:after="0" w:line="240" w:lineRule="auto"/>
        <w:ind w:left="0" w:firstLine="567"/>
        <w:jc w:val="both"/>
        <w:rPr>
          <w:rFonts w:ascii="Arial Narrow" w:hAnsi="Arial Narrow"/>
          <w:sz w:val="28"/>
          <w:szCs w:val="28"/>
        </w:rPr>
      </w:pPr>
      <w:r w:rsidRPr="00920501">
        <w:rPr>
          <w:rFonts w:ascii="Arial Narrow" w:hAnsi="Arial Narrow"/>
          <w:sz w:val="28"/>
          <w:szCs w:val="28"/>
        </w:rPr>
        <w:t>Сначала они решаются методом перебора и для записи используются различные способы;</w:t>
      </w:r>
    </w:p>
    <w:p w:rsidR="000F5F6A" w:rsidRPr="00920501" w:rsidRDefault="000F5F6A" w:rsidP="000F5F6A">
      <w:pPr>
        <w:numPr>
          <w:ilvl w:val="0"/>
          <w:numId w:val="60"/>
        </w:numPr>
        <w:tabs>
          <w:tab w:val="clear" w:pos="360"/>
          <w:tab w:val="num" w:pos="900"/>
        </w:tabs>
        <w:spacing w:after="0" w:line="240" w:lineRule="auto"/>
        <w:ind w:left="0" w:firstLine="567"/>
        <w:jc w:val="both"/>
        <w:rPr>
          <w:rFonts w:ascii="Arial Narrow" w:hAnsi="Arial Narrow"/>
          <w:sz w:val="28"/>
          <w:szCs w:val="28"/>
        </w:rPr>
      </w:pPr>
      <w:r w:rsidRPr="00920501">
        <w:rPr>
          <w:rFonts w:ascii="Arial Narrow" w:hAnsi="Arial Narrow"/>
          <w:sz w:val="28"/>
          <w:szCs w:val="28"/>
        </w:rPr>
        <w:t>Затем появляются правила суммы и произведения и процесс решения комбинаторных задач несколько формализуется;</w:t>
      </w:r>
    </w:p>
    <w:p w:rsidR="000F5F6A" w:rsidRPr="00920501" w:rsidRDefault="000F5F6A" w:rsidP="000F5F6A">
      <w:pPr>
        <w:numPr>
          <w:ilvl w:val="0"/>
          <w:numId w:val="60"/>
        </w:numPr>
        <w:tabs>
          <w:tab w:val="clear" w:pos="360"/>
          <w:tab w:val="num" w:pos="900"/>
        </w:tabs>
        <w:spacing w:after="0" w:line="240" w:lineRule="auto"/>
        <w:ind w:left="0" w:firstLine="567"/>
        <w:jc w:val="both"/>
        <w:rPr>
          <w:rFonts w:ascii="Arial Narrow" w:hAnsi="Arial Narrow"/>
          <w:sz w:val="28"/>
          <w:szCs w:val="28"/>
        </w:rPr>
      </w:pPr>
      <w:r w:rsidRPr="00920501">
        <w:rPr>
          <w:rFonts w:ascii="Arial Narrow" w:hAnsi="Arial Narrow"/>
          <w:sz w:val="28"/>
          <w:szCs w:val="28"/>
        </w:rPr>
        <w:t>Дальше рассматриваются некоторые виды комбинаций, а их число подсчитывается по формуле.</w:t>
      </w:r>
    </w:p>
    <w:p w:rsidR="000F5F6A" w:rsidRPr="00920501" w:rsidRDefault="000F5F6A" w:rsidP="000F5F6A">
      <w:pPr>
        <w:pStyle w:val="FR2"/>
        <w:widowControl/>
        <w:ind w:firstLine="567"/>
        <w:rPr>
          <w:rFonts w:ascii="Arial Narrow" w:hAnsi="Arial Narrow"/>
          <w:snapToGrid/>
          <w:sz w:val="28"/>
          <w:szCs w:val="28"/>
        </w:rPr>
      </w:pPr>
    </w:p>
    <w:p w:rsidR="00CA148B" w:rsidRPr="00920501" w:rsidRDefault="00CA148B" w:rsidP="000F5F6A">
      <w:pPr>
        <w:ind w:firstLine="567"/>
        <w:jc w:val="center"/>
        <w:rPr>
          <w:rFonts w:ascii="Arial Narrow" w:hAnsi="Arial Narrow"/>
          <w:b/>
          <w:sz w:val="28"/>
          <w:szCs w:val="28"/>
        </w:rPr>
      </w:pPr>
    </w:p>
    <w:p w:rsidR="000F5F6A" w:rsidRPr="00920501" w:rsidRDefault="000F5F6A" w:rsidP="00920501">
      <w:pPr>
        <w:spacing w:after="0" w:line="276" w:lineRule="auto"/>
        <w:ind w:firstLine="567"/>
        <w:jc w:val="center"/>
        <w:rPr>
          <w:rFonts w:ascii="Times New Roman" w:hAnsi="Times New Roman" w:cs="Times New Roman"/>
          <w:b/>
          <w:sz w:val="28"/>
          <w:szCs w:val="28"/>
        </w:rPr>
      </w:pPr>
      <w:r w:rsidRPr="00920501">
        <w:rPr>
          <w:rFonts w:ascii="Arial Narrow" w:hAnsi="Arial Narrow"/>
          <w:b/>
          <w:sz w:val="28"/>
          <w:szCs w:val="28"/>
        </w:rPr>
        <w:t>2</w:t>
      </w:r>
      <w:r w:rsidRPr="00920501">
        <w:rPr>
          <w:rFonts w:ascii="Times New Roman" w:hAnsi="Times New Roman" w:cs="Times New Roman"/>
          <w:b/>
          <w:sz w:val="28"/>
          <w:szCs w:val="28"/>
        </w:rPr>
        <w:t>. Правила суммы и произведения</w:t>
      </w:r>
    </w:p>
    <w:p w:rsidR="000F5F6A" w:rsidRPr="00920501" w:rsidRDefault="000F5F6A" w:rsidP="00920501">
      <w:pPr>
        <w:pStyle w:val="23"/>
        <w:spacing w:after="0" w:line="276" w:lineRule="auto"/>
        <w:ind w:firstLine="567"/>
        <w:jc w:val="both"/>
        <w:rPr>
          <w:rFonts w:ascii="Times New Roman" w:hAnsi="Times New Roman" w:cs="Times New Roman"/>
          <w:b/>
          <w:sz w:val="28"/>
          <w:szCs w:val="28"/>
        </w:rPr>
      </w:pPr>
      <w:r w:rsidRPr="00920501">
        <w:rPr>
          <w:rFonts w:ascii="Times New Roman" w:hAnsi="Times New Roman" w:cs="Times New Roman"/>
          <w:b/>
          <w:sz w:val="28"/>
          <w:szCs w:val="28"/>
        </w:rPr>
        <w:t xml:space="preserve">В комбинаторике, которая возникла раньше теории множеств, правило нахождения числа элементов объединения двух непересекающихся конечных множеств называют </w:t>
      </w:r>
      <w:r w:rsidRPr="00920501">
        <w:rPr>
          <w:rFonts w:ascii="Times New Roman" w:hAnsi="Times New Roman" w:cs="Times New Roman"/>
          <w:b/>
          <w:i/>
          <w:sz w:val="28"/>
          <w:szCs w:val="28"/>
        </w:rPr>
        <w:t>правилом суммы</w:t>
      </w:r>
      <w:r w:rsidRPr="00920501">
        <w:rPr>
          <w:rFonts w:ascii="Times New Roman" w:hAnsi="Times New Roman" w:cs="Times New Roman"/>
          <w:b/>
          <w:sz w:val="28"/>
          <w:szCs w:val="28"/>
        </w:rPr>
        <w:t xml:space="preserve"> и формулируют в таком виде:</w:t>
      </w:r>
    </w:p>
    <w:p w:rsidR="000F5F6A" w:rsidRPr="00920501" w:rsidRDefault="000F5F6A" w:rsidP="000F5F6A">
      <w:pPr>
        <w:pStyle w:val="33"/>
        <w:ind w:firstLine="567"/>
        <w:jc w:val="both"/>
        <w:rPr>
          <w:i/>
          <w:sz w:val="28"/>
          <w:szCs w:val="28"/>
        </w:rPr>
      </w:pPr>
      <w:r w:rsidRPr="00920501">
        <w:rPr>
          <w:i/>
          <w:sz w:val="28"/>
          <w:szCs w:val="28"/>
        </w:rPr>
        <w:t xml:space="preserve">Если </w:t>
      </w:r>
      <w:proofErr w:type="gramStart"/>
      <w:r w:rsidRPr="00920501">
        <w:rPr>
          <w:i/>
          <w:sz w:val="28"/>
          <w:szCs w:val="28"/>
        </w:rPr>
        <w:t>объект</w:t>
      </w:r>
      <w:proofErr w:type="gramEnd"/>
      <w:r w:rsidRPr="00920501">
        <w:rPr>
          <w:i/>
          <w:sz w:val="28"/>
          <w:szCs w:val="28"/>
        </w:rPr>
        <w:t xml:space="preserve"> а можно выбрать т способами, а объект </w:t>
      </w:r>
      <w:r w:rsidRPr="00920501">
        <w:rPr>
          <w:i/>
          <w:sz w:val="28"/>
          <w:szCs w:val="28"/>
          <w:lang w:val="en-US"/>
        </w:rPr>
        <w:t>b</w:t>
      </w:r>
      <w:r w:rsidRPr="00920501">
        <w:rPr>
          <w:i/>
          <w:sz w:val="28"/>
          <w:szCs w:val="28"/>
        </w:rPr>
        <w:t xml:space="preserve"> – </w:t>
      </w:r>
      <w:r w:rsidRPr="00920501">
        <w:rPr>
          <w:i/>
          <w:sz w:val="28"/>
          <w:szCs w:val="28"/>
          <w:lang w:val="en-US"/>
        </w:rPr>
        <w:t>k</w:t>
      </w:r>
      <w:r w:rsidRPr="00920501">
        <w:rPr>
          <w:i/>
          <w:sz w:val="28"/>
          <w:szCs w:val="28"/>
        </w:rPr>
        <w:t xml:space="preserve"> способами (не такими, как а), то выбор «либо а, либо в» можно осуществить т + </w:t>
      </w:r>
      <w:r w:rsidRPr="00920501">
        <w:rPr>
          <w:i/>
          <w:sz w:val="28"/>
          <w:szCs w:val="28"/>
          <w:lang w:val="en-US"/>
        </w:rPr>
        <w:t>k</w:t>
      </w:r>
      <w:r w:rsidRPr="00920501">
        <w:rPr>
          <w:i/>
          <w:sz w:val="28"/>
          <w:szCs w:val="28"/>
        </w:rPr>
        <w:t xml:space="preserve"> способами.</w:t>
      </w:r>
    </w:p>
    <w:p w:rsidR="000F5F6A" w:rsidRPr="00920501" w:rsidRDefault="000F5F6A" w:rsidP="000F5F6A">
      <w:pPr>
        <w:tabs>
          <w:tab w:val="left" w:pos="900"/>
        </w:tabs>
        <w:ind w:firstLine="567"/>
        <w:jc w:val="both"/>
        <w:rPr>
          <w:rFonts w:ascii="Times New Roman" w:hAnsi="Times New Roman" w:cs="Times New Roman"/>
          <w:sz w:val="28"/>
          <w:szCs w:val="28"/>
        </w:rPr>
      </w:pPr>
      <w:r w:rsidRPr="00920501">
        <w:rPr>
          <w:rFonts w:ascii="Times New Roman" w:hAnsi="Times New Roman" w:cs="Times New Roman"/>
          <w:i/>
          <w:sz w:val="28"/>
          <w:szCs w:val="28"/>
        </w:rPr>
        <w:t>Задача 1.</w:t>
      </w:r>
      <w:r w:rsidRPr="00920501">
        <w:rPr>
          <w:rFonts w:ascii="Times New Roman" w:hAnsi="Times New Roman" w:cs="Times New Roman"/>
          <w:sz w:val="28"/>
          <w:szCs w:val="28"/>
        </w:rPr>
        <w:t xml:space="preserve"> На тарелке лежат 5 яблок и 4 апельсина. Сколькими способами можно выбрать один плод?</w:t>
      </w:r>
    </w:p>
    <w:p w:rsidR="000F5F6A" w:rsidRPr="00920501" w:rsidRDefault="000F5F6A" w:rsidP="000F5F6A">
      <w:pPr>
        <w:tabs>
          <w:tab w:val="left" w:pos="900"/>
        </w:tabs>
        <w:ind w:firstLine="567"/>
        <w:jc w:val="both"/>
        <w:rPr>
          <w:rFonts w:ascii="Times New Roman" w:hAnsi="Times New Roman" w:cs="Times New Roman"/>
          <w:sz w:val="28"/>
          <w:szCs w:val="28"/>
        </w:rPr>
      </w:pPr>
      <w:r w:rsidRPr="00920501">
        <w:rPr>
          <w:rFonts w:ascii="Times New Roman" w:hAnsi="Times New Roman" w:cs="Times New Roman"/>
          <w:i/>
          <w:sz w:val="28"/>
          <w:szCs w:val="28"/>
        </w:rPr>
        <w:lastRenderedPageBreak/>
        <w:t xml:space="preserve">Решение. </w:t>
      </w:r>
      <w:r w:rsidRPr="00920501">
        <w:rPr>
          <w:rFonts w:ascii="Times New Roman" w:hAnsi="Times New Roman" w:cs="Times New Roman"/>
          <w:sz w:val="28"/>
          <w:szCs w:val="28"/>
        </w:rPr>
        <w:t>По условию задачи яблоко можно выбрать пятью способами, апельсин – четырьмя. Так как в задаче речь идет о выборе «либо яблоко, либо апельсин», то его, согласно правилу суммы, можно осуществить 5 + 4 = 9 способами.</w:t>
      </w:r>
    </w:p>
    <w:p w:rsidR="000F5F6A" w:rsidRPr="00920501" w:rsidRDefault="000F5F6A" w:rsidP="000F5F6A">
      <w:pPr>
        <w:tabs>
          <w:tab w:val="left" w:pos="900"/>
        </w:tabs>
        <w:ind w:firstLine="567"/>
        <w:jc w:val="both"/>
        <w:rPr>
          <w:rFonts w:ascii="Times New Roman" w:hAnsi="Times New Roman" w:cs="Times New Roman"/>
          <w:sz w:val="28"/>
          <w:szCs w:val="28"/>
        </w:rPr>
      </w:pPr>
      <w:r w:rsidRPr="00920501">
        <w:rPr>
          <w:rFonts w:ascii="Times New Roman" w:hAnsi="Times New Roman" w:cs="Times New Roman"/>
          <w:sz w:val="28"/>
          <w:szCs w:val="28"/>
        </w:rPr>
        <w:t>Правило нахождения числа элементов декартова произведения двух множеств называют в комбинаторике правилом произведения и формулируют в таком виде:</w:t>
      </w:r>
    </w:p>
    <w:p w:rsidR="000F5F6A" w:rsidRPr="00920501" w:rsidRDefault="000F5F6A" w:rsidP="000F5F6A">
      <w:pPr>
        <w:pStyle w:val="33"/>
        <w:tabs>
          <w:tab w:val="left" w:pos="900"/>
        </w:tabs>
        <w:ind w:firstLine="567"/>
        <w:jc w:val="both"/>
        <w:rPr>
          <w:i/>
          <w:sz w:val="28"/>
          <w:szCs w:val="28"/>
        </w:rPr>
      </w:pPr>
      <w:r w:rsidRPr="00920501">
        <w:rPr>
          <w:i/>
          <w:sz w:val="28"/>
          <w:szCs w:val="28"/>
        </w:rPr>
        <w:t xml:space="preserve">Если объект а можно выбрать т способами, а объект </w:t>
      </w:r>
      <w:r w:rsidRPr="00920501">
        <w:rPr>
          <w:i/>
          <w:sz w:val="28"/>
          <w:szCs w:val="28"/>
          <w:lang w:val="en-US"/>
        </w:rPr>
        <w:t>b</w:t>
      </w:r>
      <w:r w:rsidRPr="00920501">
        <w:rPr>
          <w:i/>
          <w:sz w:val="28"/>
          <w:szCs w:val="28"/>
        </w:rPr>
        <w:t xml:space="preserve"> – </w:t>
      </w:r>
      <w:r w:rsidRPr="00920501">
        <w:rPr>
          <w:i/>
          <w:sz w:val="28"/>
          <w:szCs w:val="28"/>
          <w:lang w:val="en-US"/>
        </w:rPr>
        <w:t>k</w:t>
      </w:r>
      <w:r w:rsidRPr="00920501">
        <w:rPr>
          <w:i/>
          <w:sz w:val="28"/>
          <w:szCs w:val="28"/>
        </w:rPr>
        <w:t xml:space="preserve"> способами, то пару (а, </w:t>
      </w:r>
      <w:r w:rsidRPr="00920501">
        <w:rPr>
          <w:i/>
          <w:sz w:val="28"/>
          <w:szCs w:val="28"/>
          <w:lang w:val="en-US"/>
        </w:rPr>
        <w:t>b</w:t>
      </w:r>
      <w:r w:rsidRPr="00920501">
        <w:rPr>
          <w:i/>
          <w:sz w:val="28"/>
          <w:szCs w:val="28"/>
        </w:rPr>
        <w:t xml:space="preserve">) можно выбрать </w:t>
      </w:r>
      <w:r w:rsidRPr="00920501">
        <w:rPr>
          <w:i/>
          <w:sz w:val="28"/>
          <w:szCs w:val="28"/>
          <w:lang w:val="en-US"/>
        </w:rPr>
        <w:t>m</w:t>
      </w:r>
      <w:r w:rsidRPr="00920501">
        <w:rPr>
          <w:i/>
          <w:sz w:val="28"/>
          <w:szCs w:val="28"/>
        </w:rPr>
        <w:t xml:space="preserve"> </w:t>
      </w:r>
      <w:r w:rsidRPr="00920501">
        <w:rPr>
          <w:i/>
          <w:sz w:val="28"/>
          <w:szCs w:val="28"/>
        </w:rPr>
        <w:sym w:font="Symbol" w:char="F0B4"/>
      </w:r>
      <w:r w:rsidRPr="00920501">
        <w:rPr>
          <w:i/>
          <w:sz w:val="28"/>
          <w:szCs w:val="28"/>
        </w:rPr>
        <w:t xml:space="preserve"> </w:t>
      </w:r>
      <w:r w:rsidRPr="00920501">
        <w:rPr>
          <w:i/>
          <w:sz w:val="28"/>
          <w:szCs w:val="28"/>
          <w:lang w:val="en-US"/>
        </w:rPr>
        <w:t>k</w:t>
      </w:r>
      <w:r w:rsidRPr="00920501">
        <w:rPr>
          <w:i/>
          <w:sz w:val="28"/>
          <w:szCs w:val="28"/>
        </w:rPr>
        <w:t xml:space="preserve"> способами.</w:t>
      </w:r>
    </w:p>
    <w:p w:rsidR="000F5F6A" w:rsidRPr="00920501" w:rsidRDefault="000F5F6A" w:rsidP="000F5F6A">
      <w:pPr>
        <w:tabs>
          <w:tab w:val="left" w:pos="900"/>
        </w:tabs>
        <w:ind w:firstLine="567"/>
        <w:jc w:val="both"/>
        <w:rPr>
          <w:rFonts w:ascii="Times New Roman" w:hAnsi="Times New Roman" w:cs="Times New Roman"/>
          <w:b/>
          <w:i/>
          <w:sz w:val="28"/>
          <w:szCs w:val="28"/>
        </w:rPr>
      </w:pPr>
      <w:r w:rsidRPr="00920501">
        <w:rPr>
          <w:rFonts w:ascii="Times New Roman" w:hAnsi="Times New Roman" w:cs="Times New Roman"/>
          <w:i/>
          <w:sz w:val="28"/>
          <w:szCs w:val="28"/>
        </w:rPr>
        <w:t>Замечание.</w:t>
      </w:r>
      <w:r w:rsidRPr="00920501">
        <w:rPr>
          <w:rFonts w:ascii="Times New Roman" w:hAnsi="Times New Roman" w:cs="Times New Roman"/>
          <w:sz w:val="28"/>
          <w:szCs w:val="28"/>
        </w:rPr>
        <w:t xml:space="preserve"> </w:t>
      </w:r>
      <w:r w:rsidRPr="00920501">
        <w:rPr>
          <w:rFonts w:ascii="Times New Roman" w:hAnsi="Times New Roman" w:cs="Times New Roman"/>
          <w:b/>
          <w:i/>
          <w:sz w:val="28"/>
          <w:szCs w:val="28"/>
        </w:rPr>
        <w:t xml:space="preserve">Правило суммы и произведения, сформулированные для двух объектов можно обобщить и на случай </w:t>
      </w:r>
      <w:r w:rsidRPr="00920501">
        <w:rPr>
          <w:rFonts w:ascii="Times New Roman" w:hAnsi="Times New Roman" w:cs="Times New Roman"/>
          <w:b/>
          <w:i/>
          <w:sz w:val="28"/>
          <w:szCs w:val="28"/>
          <w:lang w:val="en-US"/>
        </w:rPr>
        <w:t>t</w:t>
      </w:r>
      <w:r w:rsidRPr="00920501">
        <w:rPr>
          <w:rFonts w:ascii="Times New Roman" w:hAnsi="Times New Roman" w:cs="Times New Roman"/>
          <w:b/>
          <w:i/>
          <w:sz w:val="28"/>
          <w:szCs w:val="28"/>
        </w:rPr>
        <w:t>.</w:t>
      </w:r>
    </w:p>
    <w:p w:rsidR="000F5F6A" w:rsidRPr="00920501" w:rsidRDefault="000F5F6A" w:rsidP="000F5F6A">
      <w:pPr>
        <w:tabs>
          <w:tab w:val="left" w:pos="900"/>
        </w:tabs>
        <w:ind w:firstLine="567"/>
        <w:jc w:val="both"/>
        <w:rPr>
          <w:rFonts w:ascii="Times New Roman" w:hAnsi="Times New Roman" w:cs="Times New Roman"/>
          <w:sz w:val="28"/>
          <w:szCs w:val="28"/>
        </w:rPr>
      </w:pPr>
      <w:r w:rsidRPr="00920501">
        <w:rPr>
          <w:rFonts w:ascii="Times New Roman" w:hAnsi="Times New Roman" w:cs="Times New Roman"/>
          <w:i/>
          <w:sz w:val="28"/>
          <w:szCs w:val="28"/>
        </w:rPr>
        <w:t>Задача 2</w:t>
      </w:r>
      <w:r w:rsidRPr="00920501">
        <w:rPr>
          <w:rFonts w:ascii="Times New Roman" w:hAnsi="Times New Roman" w:cs="Times New Roman"/>
          <w:sz w:val="28"/>
          <w:szCs w:val="28"/>
        </w:rPr>
        <w:t>. На тарелке лежат 5 яблок и 4 апельсина. Сколькими способами можно выбрать пару плодов, состоящую из яблока и апельсина?</w:t>
      </w:r>
    </w:p>
    <w:p w:rsidR="000F5F6A" w:rsidRPr="00920501" w:rsidRDefault="000F5F6A" w:rsidP="000F5F6A">
      <w:pPr>
        <w:pStyle w:val="21"/>
        <w:spacing w:line="240" w:lineRule="auto"/>
        <w:ind w:firstLine="567"/>
        <w:rPr>
          <w:szCs w:val="28"/>
        </w:rPr>
      </w:pPr>
      <w:r w:rsidRPr="00920501">
        <w:rPr>
          <w:i/>
          <w:szCs w:val="28"/>
        </w:rPr>
        <w:t>Решение</w:t>
      </w:r>
      <w:r w:rsidRPr="00920501">
        <w:rPr>
          <w:szCs w:val="28"/>
        </w:rPr>
        <w:t xml:space="preserve">. По условию задачи яблоко можно выбрать пятью способами, апельсин – четырьмя. Так как в задаче речь идет о выборе пары (яблоко, апельсин), то ее, согласно правилу произведения, можно выбрать 5 </w:t>
      </w:r>
      <w:r w:rsidRPr="00920501">
        <w:rPr>
          <w:szCs w:val="28"/>
        </w:rPr>
        <w:sym w:font="Symbol" w:char="F0B4"/>
      </w:r>
      <w:r w:rsidRPr="00920501">
        <w:rPr>
          <w:szCs w:val="28"/>
        </w:rPr>
        <w:t xml:space="preserve"> 4 = 20 способами. </w:t>
      </w:r>
    </w:p>
    <w:p w:rsidR="000F5F6A" w:rsidRPr="00920501" w:rsidRDefault="000F5F6A" w:rsidP="000F5F6A">
      <w:pPr>
        <w:pStyle w:val="21"/>
        <w:spacing w:line="240" w:lineRule="auto"/>
        <w:ind w:firstLine="567"/>
        <w:rPr>
          <w:szCs w:val="28"/>
        </w:rPr>
      </w:pPr>
      <w:r w:rsidRPr="00920501">
        <w:rPr>
          <w:i/>
          <w:szCs w:val="28"/>
        </w:rPr>
        <w:t>Задача 3</w:t>
      </w:r>
      <w:r w:rsidRPr="00920501">
        <w:rPr>
          <w:szCs w:val="28"/>
        </w:rPr>
        <w:t>. Сколько всего двузначных чисел можно составить из цифр 7, 4 и 5 при условии, что они в записи числа не повторяются?</w:t>
      </w:r>
    </w:p>
    <w:p w:rsidR="000F5F6A" w:rsidRPr="00920501" w:rsidRDefault="000F5F6A" w:rsidP="000F5F6A">
      <w:pPr>
        <w:pStyle w:val="21"/>
        <w:spacing w:line="240" w:lineRule="auto"/>
        <w:ind w:firstLine="567"/>
        <w:rPr>
          <w:szCs w:val="28"/>
        </w:rPr>
      </w:pPr>
      <w:r w:rsidRPr="00920501">
        <w:rPr>
          <w:i/>
          <w:szCs w:val="28"/>
        </w:rPr>
        <w:t xml:space="preserve">Решение. </w:t>
      </w:r>
      <w:r w:rsidRPr="00920501">
        <w:rPr>
          <w:szCs w:val="28"/>
        </w:rPr>
        <w:t xml:space="preserve">Чтобы записать двузначное число, надо выбрать цифру десятков и цифру единиц. Согласно условию на месте десятков в записи числа может быть любая из цифр 7, 4 и 5. Другими словами, выбрать цифру десятков можно тремя способами. После того, как цифра десятков определена для выбора цифры единиц остаются две возможности, поскольку цифры в записи числа не должны повторятся. Так как любое двузначное число – это упорядоченная пара, состоящая из цифры десятков и цифры единиц, то ее выбор, согласно правилу произведения, можно осуществить 3 </w:t>
      </w:r>
      <w:r w:rsidRPr="00920501">
        <w:rPr>
          <w:szCs w:val="28"/>
        </w:rPr>
        <w:sym w:font="Symbol" w:char="F0B4"/>
      </w:r>
      <w:r w:rsidRPr="00920501">
        <w:rPr>
          <w:szCs w:val="28"/>
        </w:rPr>
        <w:t xml:space="preserve"> 2 = 6 способами.</w:t>
      </w:r>
    </w:p>
    <w:p w:rsidR="000F5F6A" w:rsidRPr="00920501" w:rsidRDefault="000F5F6A" w:rsidP="000F5F6A">
      <w:pPr>
        <w:pStyle w:val="21"/>
        <w:spacing w:line="240" w:lineRule="auto"/>
        <w:ind w:firstLine="567"/>
        <w:rPr>
          <w:szCs w:val="28"/>
        </w:rPr>
      </w:pPr>
      <w:r w:rsidRPr="00920501">
        <w:rPr>
          <w:i/>
          <w:szCs w:val="28"/>
        </w:rPr>
        <w:t>Задача 4.</w:t>
      </w:r>
      <w:r w:rsidRPr="00920501">
        <w:rPr>
          <w:szCs w:val="28"/>
        </w:rPr>
        <w:t xml:space="preserve"> Сколько трехзначных чисел можно составить, используя </w:t>
      </w:r>
      <w:proofErr w:type="gramStart"/>
      <w:r w:rsidRPr="00920501">
        <w:rPr>
          <w:szCs w:val="28"/>
        </w:rPr>
        <w:t>цифры  7</w:t>
      </w:r>
      <w:proofErr w:type="gramEnd"/>
      <w:r w:rsidRPr="00920501">
        <w:rPr>
          <w:szCs w:val="28"/>
        </w:rPr>
        <w:t>, 4 и 5?</w:t>
      </w:r>
    </w:p>
    <w:p w:rsidR="000F5F6A" w:rsidRPr="00920501" w:rsidRDefault="000F5F6A" w:rsidP="000F5F6A">
      <w:pPr>
        <w:pStyle w:val="21"/>
        <w:spacing w:line="240" w:lineRule="auto"/>
        <w:ind w:firstLine="567"/>
        <w:rPr>
          <w:szCs w:val="28"/>
        </w:rPr>
      </w:pPr>
      <w:r w:rsidRPr="00920501">
        <w:rPr>
          <w:i/>
          <w:szCs w:val="28"/>
        </w:rPr>
        <w:t>Решение.</w:t>
      </w:r>
      <w:r w:rsidRPr="00920501">
        <w:rPr>
          <w:szCs w:val="28"/>
        </w:rPr>
        <w:t xml:space="preserve"> В данной задаче рассматриваются трехзначные числа, так как цифры в записи этих чисел могут повторяться, то цифру сотен, цифру десятков и цифру единиц можно выбирать тремя способами каждую. Поскольку запись трехзначного числа представляет собой каждую. Поскольку запись трехзначного числа представляет собой упорядоченный набор из трех элементов, то, согласно правилу произведения, его выбор можно осуществить 27 способами, так как 3 </w:t>
      </w:r>
      <w:r w:rsidRPr="00920501">
        <w:rPr>
          <w:szCs w:val="28"/>
        </w:rPr>
        <w:sym w:font="Symbol" w:char="F0B4"/>
      </w:r>
      <w:r w:rsidRPr="00920501">
        <w:rPr>
          <w:szCs w:val="28"/>
        </w:rPr>
        <w:t xml:space="preserve"> 3 </w:t>
      </w:r>
      <w:r w:rsidRPr="00920501">
        <w:rPr>
          <w:szCs w:val="28"/>
        </w:rPr>
        <w:sym w:font="Symbol" w:char="F0B4"/>
      </w:r>
      <w:r w:rsidRPr="00920501">
        <w:rPr>
          <w:szCs w:val="28"/>
        </w:rPr>
        <w:t xml:space="preserve"> 3 = 27.</w:t>
      </w:r>
    </w:p>
    <w:p w:rsidR="000F5F6A" w:rsidRPr="00920501" w:rsidRDefault="000F5F6A" w:rsidP="000F5F6A">
      <w:pPr>
        <w:pStyle w:val="21"/>
        <w:spacing w:line="240" w:lineRule="auto"/>
        <w:ind w:firstLine="567"/>
        <w:rPr>
          <w:szCs w:val="28"/>
        </w:rPr>
      </w:pPr>
      <w:r w:rsidRPr="00920501">
        <w:rPr>
          <w:i/>
          <w:szCs w:val="28"/>
        </w:rPr>
        <w:t>Задача 5</w:t>
      </w:r>
      <w:r w:rsidRPr="00920501">
        <w:rPr>
          <w:szCs w:val="28"/>
        </w:rPr>
        <w:t>. Сколько всего четырехзначных чисел можно составить из цифр 0 и 3?</w:t>
      </w:r>
    </w:p>
    <w:p w:rsidR="000F5F6A" w:rsidRPr="00920501" w:rsidRDefault="000F5F6A" w:rsidP="000F5F6A">
      <w:pPr>
        <w:pStyle w:val="21"/>
        <w:spacing w:line="240" w:lineRule="auto"/>
        <w:ind w:firstLine="567"/>
        <w:rPr>
          <w:szCs w:val="28"/>
        </w:rPr>
      </w:pPr>
      <w:r w:rsidRPr="00920501">
        <w:rPr>
          <w:i/>
          <w:szCs w:val="28"/>
        </w:rPr>
        <w:t>Решение.</w:t>
      </w:r>
      <w:r w:rsidRPr="00920501">
        <w:rPr>
          <w:szCs w:val="28"/>
        </w:rPr>
        <w:t xml:space="preserve"> Запись четырехзначного числа представляет собой упорядоченный набор (кортеж) из четырех цифр. Первую цифру – цифру тысяч можно выбрать только одним способом, так как запись числа не может </w:t>
      </w:r>
      <w:r w:rsidRPr="00920501">
        <w:rPr>
          <w:szCs w:val="28"/>
        </w:rPr>
        <w:lastRenderedPageBreak/>
        <w:t>начинаться с нуля. Цифрой сотен может быть либо нуль, либо три, т.е. два способа выбора. Сколько же способов выбора имеется для цифры десятков и цифры единиц.</w:t>
      </w:r>
    </w:p>
    <w:p w:rsidR="000F5F6A" w:rsidRPr="00920501" w:rsidRDefault="000F5F6A" w:rsidP="000F5F6A">
      <w:pPr>
        <w:pStyle w:val="21"/>
        <w:spacing w:line="240" w:lineRule="auto"/>
        <w:ind w:firstLine="567"/>
        <w:rPr>
          <w:szCs w:val="28"/>
        </w:rPr>
      </w:pPr>
      <w:proofErr w:type="gramStart"/>
      <w:r w:rsidRPr="00920501">
        <w:rPr>
          <w:szCs w:val="28"/>
        </w:rPr>
        <w:t>Итак,  цифру</w:t>
      </w:r>
      <w:proofErr w:type="gramEnd"/>
      <w:r w:rsidRPr="00920501">
        <w:rPr>
          <w:szCs w:val="28"/>
        </w:rPr>
        <w:t xml:space="preserve"> тысяч можно выбрать одним способом, цифру сотен – двумя, цифру единиц  двумя. Чтобы узнать сколько всего четырехзначных чисел можно составить из цифр 0 и 3, согласно правилу произведения, способы выбора каждой цифры надо перемножить: 1</w:t>
      </w:r>
      <w:r w:rsidRPr="00920501">
        <w:rPr>
          <w:szCs w:val="28"/>
        </w:rPr>
        <w:sym w:font="Symbol" w:char="F0B4"/>
      </w:r>
      <w:r w:rsidRPr="00920501">
        <w:rPr>
          <w:szCs w:val="28"/>
        </w:rPr>
        <w:t xml:space="preserve"> 2 </w:t>
      </w:r>
      <w:r w:rsidRPr="00920501">
        <w:rPr>
          <w:szCs w:val="28"/>
        </w:rPr>
        <w:sym w:font="Symbol" w:char="F0B4"/>
      </w:r>
      <w:r w:rsidRPr="00920501">
        <w:rPr>
          <w:szCs w:val="28"/>
        </w:rPr>
        <w:t xml:space="preserve"> 2 </w:t>
      </w:r>
      <w:r w:rsidRPr="00920501">
        <w:rPr>
          <w:szCs w:val="28"/>
        </w:rPr>
        <w:sym w:font="Symbol" w:char="F0B4"/>
      </w:r>
      <w:r w:rsidRPr="00920501">
        <w:rPr>
          <w:szCs w:val="28"/>
        </w:rPr>
        <w:t xml:space="preserve"> 2 = 8.</w:t>
      </w:r>
    </w:p>
    <w:p w:rsidR="000F5F6A" w:rsidRPr="00920501" w:rsidRDefault="000F5F6A" w:rsidP="000F5F6A">
      <w:pPr>
        <w:pStyle w:val="21"/>
        <w:spacing w:line="240" w:lineRule="auto"/>
        <w:ind w:firstLine="567"/>
        <w:rPr>
          <w:szCs w:val="28"/>
        </w:rPr>
      </w:pPr>
      <w:r w:rsidRPr="00920501">
        <w:rPr>
          <w:szCs w:val="28"/>
        </w:rPr>
        <w:t xml:space="preserve">Таким образом, имеем 8 четырехзначных чисел. </w:t>
      </w:r>
    </w:p>
    <w:p w:rsidR="000F5F6A" w:rsidRPr="00920501" w:rsidRDefault="000F5F6A" w:rsidP="000F5F6A">
      <w:pPr>
        <w:pStyle w:val="21"/>
        <w:spacing w:line="240" w:lineRule="auto"/>
        <w:ind w:firstLine="567"/>
        <w:rPr>
          <w:szCs w:val="28"/>
        </w:rPr>
      </w:pPr>
      <w:r w:rsidRPr="00920501">
        <w:rPr>
          <w:i/>
          <w:szCs w:val="28"/>
        </w:rPr>
        <w:t>Задача 6.</w:t>
      </w:r>
      <w:r w:rsidRPr="00920501">
        <w:rPr>
          <w:szCs w:val="28"/>
        </w:rPr>
        <w:t xml:space="preserve"> Сколько трехзначных чисел можно записать, используя цифры 0, 1, 3, 6, 7 и 9, если каждая из них может быть использована в записи только один раз?</w:t>
      </w:r>
    </w:p>
    <w:p w:rsidR="000F5F6A" w:rsidRPr="00920501" w:rsidRDefault="000F5F6A" w:rsidP="000F5F6A">
      <w:pPr>
        <w:pStyle w:val="21"/>
        <w:spacing w:line="240" w:lineRule="auto"/>
        <w:ind w:firstLine="567"/>
        <w:rPr>
          <w:szCs w:val="28"/>
        </w:rPr>
      </w:pPr>
      <w:r w:rsidRPr="00920501">
        <w:rPr>
          <w:i/>
          <w:szCs w:val="28"/>
        </w:rPr>
        <w:t>Решение.</w:t>
      </w:r>
      <w:r w:rsidRPr="00920501">
        <w:rPr>
          <w:szCs w:val="28"/>
        </w:rPr>
        <w:t xml:space="preserve"> Так как запись числа не может начинаться с нуля, то цифру сотен можно выбрать пятью способами; выбор цифры десятков можно осуществить также пятью способами, поскольку цифры  в записи числа не должны повторятся, а одна из шести данных цифр будет уже использована для записи сотен; после выбора двух цифр (для записи сотен и десятков) выбрать цифру единиц из данных шести можно четырьмя способами. Отсюда, по правилу произведения, получаем, что всего трехзначных чисел (из данных шести цифр) можно образовать 100: 5 </w:t>
      </w:r>
      <w:r w:rsidRPr="00920501">
        <w:rPr>
          <w:szCs w:val="28"/>
        </w:rPr>
        <w:sym w:font="Symbol" w:char="F0B4"/>
      </w:r>
      <w:r w:rsidRPr="00920501">
        <w:rPr>
          <w:szCs w:val="28"/>
        </w:rPr>
        <w:t xml:space="preserve"> 5 </w:t>
      </w:r>
      <w:r w:rsidRPr="00920501">
        <w:rPr>
          <w:szCs w:val="28"/>
        </w:rPr>
        <w:sym w:font="Symbol" w:char="F0B4"/>
      </w:r>
      <w:r w:rsidRPr="00920501">
        <w:rPr>
          <w:szCs w:val="28"/>
        </w:rPr>
        <w:t xml:space="preserve"> 4 = 100. </w:t>
      </w:r>
    </w:p>
    <w:p w:rsidR="000F5F6A" w:rsidRPr="00920501" w:rsidRDefault="000F5F6A" w:rsidP="000F5F6A">
      <w:pPr>
        <w:pStyle w:val="21"/>
        <w:spacing w:line="240" w:lineRule="auto"/>
        <w:ind w:firstLine="567"/>
        <w:jc w:val="center"/>
        <w:rPr>
          <w:b/>
          <w:szCs w:val="28"/>
        </w:rPr>
      </w:pPr>
    </w:p>
    <w:p w:rsidR="000F5F6A" w:rsidRPr="00920501" w:rsidRDefault="000F5F6A" w:rsidP="000F5F6A">
      <w:pPr>
        <w:pStyle w:val="21"/>
        <w:spacing w:line="240" w:lineRule="auto"/>
        <w:ind w:firstLine="567"/>
        <w:jc w:val="center"/>
        <w:rPr>
          <w:b/>
          <w:szCs w:val="28"/>
        </w:rPr>
      </w:pPr>
      <w:r w:rsidRPr="00920501">
        <w:rPr>
          <w:b/>
          <w:szCs w:val="28"/>
        </w:rPr>
        <w:t>3. Размещения и сочетания</w:t>
      </w:r>
    </w:p>
    <w:p w:rsidR="000F5F6A" w:rsidRPr="00920501" w:rsidRDefault="000F5F6A" w:rsidP="000F5F6A">
      <w:pPr>
        <w:pStyle w:val="21"/>
        <w:spacing w:line="240" w:lineRule="auto"/>
        <w:ind w:firstLine="567"/>
        <w:rPr>
          <w:szCs w:val="28"/>
        </w:rPr>
      </w:pPr>
      <w:r w:rsidRPr="00920501">
        <w:rPr>
          <w:szCs w:val="28"/>
        </w:rPr>
        <w:t>Правила суммы и произведения – это общие правила решения комбинаторных задач. Кроме них в комбинаторике пользуются формулами для подсчета числа отдельных видов комбинаций, которые встречаются наиболее часто. Рассмотрим некоторые из них и прежде всего те, знание которых необходимы учителю начальных классов.</w:t>
      </w:r>
    </w:p>
    <w:p w:rsidR="000F5F6A" w:rsidRPr="00920501" w:rsidRDefault="000F5F6A" w:rsidP="000F5F6A">
      <w:pPr>
        <w:pStyle w:val="21"/>
        <w:spacing w:line="240" w:lineRule="auto"/>
        <w:ind w:firstLine="567"/>
        <w:rPr>
          <w:szCs w:val="28"/>
        </w:rPr>
      </w:pPr>
      <w:r w:rsidRPr="00920501">
        <w:rPr>
          <w:szCs w:val="28"/>
        </w:rPr>
        <w:t xml:space="preserve">Используя цифры 7, 4 и 5, мы образовали различные двузначные числа: 77, 74, 75, 47, 44, 45, 57, 54, 55. В записи этих чисел цифры повторяются. </w:t>
      </w:r>
    </w:p>
    <w:p w:rsidR="000F5F6A" w:rsidRPr="00920501" w:rsidRDefault="000F5F6A" w:rsidP="000F5F6A">
      <w:pPr>
        <w:pStyle w:val="21"/>
        <w:spacing w:line="240" w:lineRule="auto"/>
        <w:ind w:firstLine="567"/>
        <w:rPr>
          <w:szCs w:val="28"/>
        </w:rPr>
      </w:pPr>
      <w:r w:rsidRPr="00920501">
        <w:rPr>
          <w:szCs w:val="28"/>
        </w:rPr>
        <w:t xml:space="preserve">С </w:t>
      </w:r>
      <w:proofErr w:type="spellStart"/>
      <w:r w:rsidRPr="00920501">
        <w:rPr>
          <w:szCs w:val="28"/>
        </w:rPr>
        <w:t>теоретико</w:t>
      </w:r>
      <w:proofErr w:type="spellEnd"/>
      <w:r w:rsidRPr="00920501">
        <w:rPr>
          <w:szCs w:val="28"/>
        </w:rPr>
        <w:t xml:space="preserve">–множественной точки зрения запись любого двузначного числа – это кортеж длины 2. Записывая различные двузначные </w:t>
      </w:r>
      <w:proofErr w:type="gramStart"/>
      <w:r w:rsidRPr="00920501">
        <w:rPr>
          <w:szCs w:val="28"/>
        </w:rPr>
        <w:t>числа  с</w:t>
      </w:r>
      <w:proofErr w:type="gramEnd"/>
      <w:r w:rsidRPr="00920501">
        <w:rPr>
          <w:szCs w:val="28"/>
        </w:rPr>
        <w:t xml:space="preserve"> помощью цифр 7, 4 и 5, мы по сути дела образовывали из данных трех цифр различные кортежи длины 2 с повторяющимися элементами. В комбинаторике такие кортежи называют размещениями с повторениями из трех элементов по два элемента.  </w:t>
      </w:r>
    </w:p>
    <w:p w:rsidR="000F5F6A" w:rsidRPr="00920501" w:rsidRDefault="000F5F6A" w:rsidP="000F5F6A">
      <w:pPr>
        <w:pStyle w:val="21"/>
        <w:spacing w:line="240" w:lineRule="auto"/>
        <w:ind w:firstLine="567"/>
        <w:rPr>
          <w:b/>
          <w:i/>
          <w:szCs w:val="28"/>
        </w:rPr>
      </w:pPr>
      <w:r w:rsidRPr="00920501">
        <w:rPr>
          <w:i/>
          <w:szCs w:val="28"/>
        </w:rPr>
        <w:t>Определение</w:t>
      </w:r>
      <w:r w:rsidRPr="00920501">
        <w:rPr>
          <w:b/>
          <w:i/>
          <w:szCs w:val="28"/>
        </w:rPr>
        <w:t xml:space="preserve">. Размещением с повторениями из </w:t>
      </w:r>
      <w:proofErr w:type="gramStart"/>
      <w:r w:rsidRPr="00920501">
        <w:rPr>
          <w:b/>
          <w:i/>
          <w:szCs w:val="28"/>
        </w:rPr>
        <w:t>к элементов</w:t>
      </w:r>
      <w:proofErr w:type="gramEnd"/>
      <w:r w:rsidRPr="00920501">
        <w:rPr>
          <w:b/>
          <w:i/>
          <w:szCs w:val="28"/>
        </w:rPr>
        <w:t xml:space="preserve"> по т элементов – это кортеж, составленный из т элементов к – элементного множества.</w:t>
      </w:r>
    </w:p>
    <w:p w:rsidR="000F5F6A" w:rsidRPr="00920501" w:rsidRDefault="000F5F6A" w:rsidP="000F5F6A">
      <w:pPr>
        <w:pStyle w:val="21"/>
        <w:spacing w:line="240" w:lineRule="auto"/>
        <w:ind w:firstLine="567"/>
        <w:rPr>
          <w:szCs w:val="28"/>
        </w:rPr>
      </w:pPr>
      <w:r w:rsidRPr="00920501">
        <w:rPr>
          <w:szCs w:val="28"/>
        </w:rPr>
        <w:t xml:space="preserve">Из определения следует, что два размещения из </w:t>
      </w:r>
      <w:r w:rsidRPr="00920501">
        <w:rPr>
          <w:szCs w:val="28"/>
          <w:lang w:val="en-US"/>
        </w:rPr>
        <w:t>k</w:t>
      </w:r>
      <w:r w:rsidRPr="00920501">
        <w:rPr>
          <w:szCs w:val="28"/>
        </w:rPr>
        <w:t xml:space="preserve"> элементов по </w:t>
      </w:r>
      <w:r w:rsidRPr="00920501">
        <w:rPr>
          <w:szCs w:val="28"/>
          <w:lang w:val="en-US"/>
        </w:rPr>
        <w:t>m</w:t>
      </w:r>
      <w:r w:rsidRPr="00920501">
        <w:rPr>
          <w:szCs w:val="28"/>
        </w:rPr>
        <w:t xml:space="preserve"> элементов отличаются друг от друга либо составом элементов, либо порядком их расположения.</w:t>
      </w:r>
    </w:p>
    <w:p w:rsidR="000F5F6A" w:rsidRPr="00920501" w:rsidRDefault="000F5F6A" w:rsidP="000F5F6A">
      <w:pPr>
        <w:pStyle w:val="21"/>
        <w:spacing w:line="240" w:lineRule="auto"/>
        <w:ind w:firstLine="567"/>
        <w:rPr>
          <w:szCs w:val="28"/>
        </w:rPr>
      </w:pPr>
      <w:r w:rsidRPr="00920501">
        <w:rPr>
          <w:szCs w:val="28"/>
        </w:rPr>
        <w:t xml:space="preserve">Например, два двузначных числа из перечисленных выше (а это размещения из трех элементов по два) отличаются друг от друга либо составом элементов (74 и 75), </w:t>
      </w:r>
      <w:proofErr w:type="gramStart"/>
      <w:r w:rsidRPr="00920501">
        <w:rPr>
          <w:szCs w:val="28"/>
        </w:rPr>
        <w:t>либо  порядком</w:t>
      </w:r>
      <w:proofErr w:type="gramEnd"/>
      <w:r w:rsidRPr="00920501">
        <w:rPr>
          <w:szCs w:val="28"/>
        </w:rPr>
        <w:t xml:space="preserve"> их расположения (74 и 47). </w:t>
      </w:r>
    </w:p>
    <w:p w:rsidR="000F5F6A" w:rsidRPr="00920501" w:rsidRDefault="000F5F6A" w:rsidP="000F5F6A">
      <w:pPr>
        <w:pStyle w:val="21"/>
        <w:spacing w:line="240" w:lineRule="auto"/>
        <w:ind w:firstLine="567"/>
        <w:rPr>
          <w:szCs w:val="28"/>
        </w:rPr>
      </w:pPr>
      <w:r w:rsidRPr="00920501">
        <w:rPr>
          <w:szCs w:val="28"/>
        </w:rPr>
        <w:t xml:space="preserve">Относительно размещений часто возникает вопрос: «Сколько всевозможных размещений по т элементов каждое можно образовать из </w:t>
      </w:r>
      <w:r w:rsidRPr="00920501">
        <w:rPr>
          <w:szCs w:val="28"/>
          <w:lang w:val="en-US"/>
        </w:rPr>
        <w:t>k</w:t>
      </w:r>
      <w:r w:rsidRPr="00920501">
        <w:rPr>
          <w:szCs w:val="28"/>
        </w:rPr>
        <w:t xml:space="preserve"> </w:t>
      </w:r>
      <w:r w:rsidRPr="00920501">
        <w:rPr>
          <w:szCs w:val="28"/>
        </w:rPr>
        <w:lastRenderedPageBreak/>
        <w:t xml:space="preserve">элементов данного множества?». Например, сколько всевозможных двузначных чисел можно записать, используя цифры 7, 4 и 5? </w:t>
      </w:r>
    </w:p>
    <w:p w:rsidR="000F5F6A" w:rsidRPr="00920501" w:rsidRDefault="000F5F6A" w:rsidP="000F5F6A">
      <w:pPr>
        <w:pStyle w:val="21"/>
        <w:spacing w:line="240" w:lineRule="auto"/>
        <w:ind w:firstLine="567"/>
        <w:rPr>
          <w:szCs w:val="28"/>
        </w:rPr>
      </w:pPr>
      <w:r w:rsidRPr="00920501">
        <w:rPr>
          <w:szCs w:val="28"/>
        </w:rPr>
        <w:t xml:space="preserve">Число всевозможных размещений с повторениями из </w:t>
      </w:r>
      <w:proofErr w:type="gramStart"/>
      <w:r w:rsidRPr="00920501">
        <w:rPr>
          <w:szCs w:val="28"/>
        </w:rPr>
        <w:t>к элементов</w:t>
      </w:r>
      <w:proofErr w:type="gramEnd"/>
      <w:r w:rsidRPr="00920501">
        <w:rPr>
          <w:szCs w:val="28"/>
        </w:rPr>
        <w:t xml:space="preserve"> по </w:t>
      </w:r>
      <w:r w:rsidRPr="00920501">
        <w:rPr>
          <w:szCs w:val="28"/>
          <w:lang w:val="en-US"/>
        </w:rPr>
        <w:t>m</w:t>
      </w:r>
      <w:r w:rsidRPr="00920501">
        <w:rPr>
          <w:szCs w:val="28"/>
        </w:rPr>
        <w:t xml:space="preserve"> элементов обозначают </w:t>
      </w:r>
      <w:r w:rsidRPr="00920501">
        <w:rPr>
          <w:position w:val="-12"/>
          <w:szCs w:val="28"/>
        </w:rPr>
        <w:object w:dxaOrig="2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71" type="#_x0000_t75" style="width:16.5pt;height:16.5pt" o:ole="" fillcolor="window">
            <v:imagedata r:id="rId5" o:title=""/>
          </v:shape>
          <o:OLEObject Type="Embed" ProgID="Equation.3" ShapeID="_x0000_i1671" DrawAspect="Content" ObjectID="_1838361291" r:id="rId6"/>
        </w:object>
      </w:r>
      <w:r w:rsidRPr="00920501">
        <w:rPr>
          <w:szCs w:val="28"/>
        </w:rPr>
        <w:t xml:space="preserve">и подсчитывают по формуле </w:t>
      </w:r>
      <w:r w:rsidRPr="00920501">
        <w:rPr>
          <w:position w:val="-12"/>
          <w:szCs w:val="28"/>
        </w:rPr>
        <w:object w:dxaOrig="620" w:dyaOrig="340">
          <v:shape id="_x0000_i1672" type="#_x0000_t75" style="width:36pt;height:16.5pt" o:ole="" fillcolor="window">
            <v:imagedata r:id="rId7" o:title=""/>
          </v:shape>
          <o:OLEObject Type="Embed" ProgID="Equation.3" ShapeID="_x0000_i1672" DrawAspect="Content" ObjectID="_1838361292" r:id="rId8"/>
        </w:object>
      </w:r>
      <w:r w:rsidRPr="00920501">
        <w:rPr>
          <w:szCs w:val="28"/>
        </w:rPr>
        <w:t>. Выведем эту формулу.</w:t>
      </w:r>
    </w:p>
    <w:p w:rsidR="000F5F6A" w:rsidRPr="00920501" w:rsidRDefault="000F5F6A" w:rsidP="000F5F6A">
      <w:pPr>
        <w:pStyle w:val="21"/>
        <w:spacing w:line="240" w:lineRule="auto"/>
        <w:ind w:firstLine="567"/>
        <w:rPr>
          <w:szCs w:val="28"/>
        </w:rPr>
      </w:pPr>
      <w:r w:rsidRPr="00920501">
        <w:rPr>
          <w:szCs w:val="28"/>
        </w:rPr>
        <w:t xml:space="preserve">Пусть в множестве Х содержится </w:t>
      </w:r>
      <w:r w:rsidRPr="00920501">
        <w:rPr>
          <w:szCs w:val="28"/>
          <w:lang w:val="en-US"/>
        </w:rPr>
        <w:t>k</w:t>
      </w:r>
      <w:r w:rsidRPr="00920501">
        <w:rPr>
          <w:szCs w:val="28"/>
        </w:rPr>
        <w:t xml:space="preserve"> элементов. Будем образовывать из них различные кортежи по </w:t>
      </w:r>
      <w:r w:rsidRPr="00920501">
        <w:rPr>
          <w:szCs w:val="28"/>
          <w:lang w:val="en-US"/>
        </w:rPr>
        <w:t>m</w:t>
      </w:r>
      <w:r w:rsidRPr="00920501">
        <w:rPr>
          <w:szCs w:val="28"/>
        </w:rPr>
        <w:t xml:space="preserve"> элементов. Такие кортежи образуют множество Х </w:t>
      </w:r>
      <w:r w:rsidRPr="00920501">
        <w:rPr>
          <w:szCs w:val="28"/>
        </w:rPr>
        <w:sym w:font="Symbol" w:char="F0B4"/>
      </w:r>
      <w:r w:rsidRPr="00920501">
        <w:rPr>
          <w:szCs w:val="28"/>
        </w:rPr>
        <w:t xml:space="preserve"> </w:t>
      </w:r>
      <w:proofErr w:type="spellStart"/>
      <w:r w:rsidRPr="00920501">
        <w:rPr>
          <w:szCs w:val="28"/>
        </w:rPr>
        <w:t>Х</w:t>
      </w:r>
      <w:proofErr w:type="spellEnd"/>
      <w:r w:rsidRPr="00920501">
        <w:rPr>
          <w:szCs w:val="28"/>
        </w:rPr>
        <w:t xml:space="preserve"> </w:t>
      </w:r>
      <w:r w:rsidRPr="00920501">
        <w:rPr>
          <w:szCs w:val="28"/>
        </w:rPr>
        <w:sym w:font="Symbol" w:char="F0B4"/>
      </w:r>
      <w:r w:rsidRPr="00920501">
        <w:rPr>
          <w:szCs w:val="28"/>
        </w:rPr>
        <w:t xml:space="preserve"> … Х, содержащее </w:t>
      </w:r>
      <w:r w:rsidRPr="00920501">
        <w:rPr>
          <w:szCs w:val="28"/>
          <w:lang w:val="en-US"/>
        </w:rPr>
        <w:t>m</w:t>
      </w:r>
      <w:r w:rsidRPr="00920501">
        <w:rPr>
          <w:szCs w:val="28"/>
        </w:rPr>
        <w:t xml:space="preserve"> множителей. По правилу произведения</w:t>
      </w:r>
    </w:p>
    <w:p w:rsidR="000F5F6A" w:rsidRPr="00920501" w:rsidRDefault="000F5F6A" w:rsidP="000F5F6A">
      <w:pPr>
        <w:pStyle w:val="21"/>
        <w:spacing w:line="240" w:lineRule="auto"/>
        <w:ind w:firstLine="567"/>
        <w:rPr>
          <w:szCs w:val="28"/>
          <w:vertAlign w:val="superscript"/>
        </w:rPr>
      </w:pPr>
      <w:proofErr w:type="gramStart"/>
      <w:r w:rsidRPr="00920501">
        <w:rPr>
          <w:szCs w:val="28"/>
          <w:lang w:val="en-US"/>
        </w:rPr>
        <w:t>n</w:t>
      </w:r>
      <w:r w:rsidRPr="00920501">
        <w:rPr>
          <w:szCs w:val="28"/>
        </w:rPr>
        <w:t>(</w:t>
      </w:r>
      <w:proofErr w:type="gramEnd"/>
      <w:r w:rsidRPr="00920501">
        <w:rPr>
          <w:szCs w:val="28"/>
        </w:rPr>
        <w:t>Х</w:t>
      </w:r>
      <w:r w:rsidRPr="00920501">
        <w:rPr>
          <w:szCs w:val="28"/>
        </w:rPr>
        <w:sym w:font="Symbol" w:char="F0B4"/>
      </w:r>
      <w:proofErr w:type="spellStart"/>
      <w:r w:rsidRPr="00920501">
        <w:rPr>
          <w:szCs w:val="28"/>
        </w:rPr>
        <w:t>Х</w:t>
      </w:r>
      <w:proofErr w:type="spellEnd"/>
      <w:r w:rsidRPr="00920501">
        <w:rPr>
          <w:szCs w:val="28"/>
        </w:rPr>
        <w:sym w:font="Symbol" w:char="F0B4"/>
      </w:r>
      <w:r w:rsidRPr="00920501">
        <w:rPr>
          <w:szCs w:val="28"/>
        </w:rPr>
        <w:t>…Х)=</w:t>
      </w:r>
      <w:r w:rsidRPr="00920501">
        <w:rPr>
          <w:position w:val="-32"/>
          <w:szCs w:val="28"/>
        </w:rPr>
        <w:object w:dxaOrig="1320" w:dyaOrig="499">
          <v:shape id="_x0000_i1673" type="#_x0000_t75" style="width:72.75pt;height:24.75pt" o:ole="" fillcolor="window">
            <v:imagedata r:id="rId9" o:title=""/>
          </v:shape>
          <o:OLEObject Type="Embed" ProgID="Equation.3" ShapeID="_x0000_i1673" DrawAspect="Content" ObjectID="_1838361293" r:id="rId10"/>
        </w:object>
      </w:r>
      <w:r w:rsidRPr="00920501">
        <w:rPr>
          <w:szCs w:val="28"/>
        </w:rPr>
        <w:t>=</w:t>
      </w:r>
      <w:r w:rsidRPr="00920501">
        <w:rPr>
          <w:position w:val="-28"/>
          <w:szCs w:val="28"/>
        </w:rPr>
        <w:object w:dxaOrig="940" w:dyaOrig="460">
          <v:shape id="_x0000_i1674" type="#_x0000_t75" style="width:67.5pt;height:22.5pt" o:ole="" fillcolor="window">
            <v:imagedata r:id="rId11" o:title=""/>
          </v:shape>
          <o:OLEObject Type="Embed" ProgID="Equation.3" ShapeID="_x0000_i1674" DrawAspect="Content" ObjectID="_1838361294" r:id="rId12"/>
        </w:object>
      </w:r>
      <w:r w:rsidRPr="00920501">
        <w:rPr>
          <w:szCs w:val="28"/>
        </w:rPr>
        <w:t>=</w:t>
      </w:r>
      <w:r w:rsidRPr="00920501">
        <w:rPr>
          <w:szCs w:val="28"/>
          <w:lang w:val="en-US"/>
        </w:rPr>
        <w:t>k</w:t>
      </w:r>
      <w:r w:rsidRPr="00920501">
        <w:rPr>
          <w:szCs w:val="28"/>
          <w:vertAlign w:val="superscript"/>
          <w:lang w:val="en-US"/>
        </w:rPr>
        <w:t>m</w:t>
      </w:r>
    </w:p>
    <w:p w:rsidR="000F5F6A" w:rsidRPr="00920501" w:rsidRDefault="000F5F6A" w:rsidP="000F5F6A">
      <w:pPr>
        <w:pStyle w:val="21"/>
        <w:spacing w:line="240" w:lineRule="auto"/>
        <w:ind w:firstLine="567"/>
        <w:rPr>
          <w:szCs w:val="28"/>
        </w:rPr>
      </w:pPr>
      <w:r w:rsidRPr="00920501">
        <w:rPr>
          <w:i/>
          <w:szCs w:val="28"/>
        </w:rPr>
        <w:t xml:space="preserve">Следовательно, </w:t>
      </w:r>
      <w:r w:rsidRPr="00920501">
        <w:rPr>
          <w:position w:val="-12"/>
          <w:szCs w:val="28"/>
        </w:rPr>
        <w:object w:dxaOrig="620" w:dyaOrig="340">
          <v:shape id="_x0000_i1675" type="#_x0000_t75" style="width:36pt;height:16.5pt" o:ole="" fillcolor="window">
            <v:imagedata r:id="rId13" o:title=""/>
          </v:shape>
          <o:OLEObject Type="Embed" ProgID="Equation.3" ShapeID="_x0000_i1675" DrawAspect="Content" ObjectID="_1838361295" r:id="rId14"/>
        </w:object>
      </w:r>
      <w:r w:rsidRPr="00920501">
        <w:rPr>
          <w:i/>
          <w:szCs w:val="28"/>
        </w:rPr>
        <w:t>.</w:t>
      </w:r>
      <w:r w:rsidRPr="00920501">
        <w:rPr>
          <w:szCs w:val="28"/>
        </w:rPr>
        <w:t xml:space="preserve"> Пользуясь этой формулой, легко подсчитать, сколько двузначных чисел можно записать, используя цифры 7, 4 и 5. Так как речь идет о размещениях с повторениями из трех элементов по два, то </w:t>
      </w:r>
      <w:r w:rsidRPr="00920501">
        <w:rPr>
          <w:position w:val="-12"/>
          <w:szCs w:val="28"/>
        </w:rPr>
        <w:object w:dxaOrig="800" w:dyaOrig="340">
          <v:shape id="_x0000_i1676" type="#_x0000_t75" style="width:50.25pt;height:16.5pt" o:ole="" fillcolor="window">
            <v:imagedata r:id="rId15" o:title=""/>
          </v:shape>
          <o:OLEObject Type="Embed" ProgID="Equation.3" ShapeID="_x0000_i1676" DrawAspect="Content" ObjectID="_1838361296" r:id="rId16"/>
        </w:object>
      </w:r>
      <w:r w:rsidRPr="00920501">
        <w:rPr>
          <w:szCs w:val="28"/>
        </w:rPr>
        <w:t xml:space="preserve"> Нередко встречаются задачи, в которых требуется подсчитать число кортежей длины </w:t>
      </w:r>
      <w:r w:rsidRPr="00920501">
        <w:rPr>
          <w:szCs w:val="28"/>
          <w:lang w:val="en-US"/>
        </w:rPr>
        <w:t>m</w:t>
      </w:r>
      <w:r w:rsidRPr="00920501">
        <w:rPr>
          <w:szCs w:val="28"/>
        </w:rPr>
        <w:t xml:space="preserve">, образованных из </w:t>
      </w:r>
      <w:r w:rsidRPr="00920501">
        <w:rPr>
          <w:szCs w:val="28"/>
          <w:lang w:val="en-US"/>
        </w:rPr>
        <w:t>k</w:t>
      </w:r>
      <w:r w:rsidRPr="00920501">
        <w:rPr>
          <w:szCs w:val="28"/>
        </w:rPr>
        <w:t xml:space="preserve"> элементов некоторого множества, но при условии, что эти элементы не повторяются. Такие кортежи называются размещениями без повторений из </w:t>
      </w:r>
      <w:r w:rsidRPr="00920501">
        <w:rPr>
          <w:szCs w:val="28"/>
          <w:lang w:val="en-US"/>
        </w:rPr>
        <w:t>k</w:t>
      </w:r>
      <w:r w:rsidRPr="00920501">
        <w:rPr>
          <w:szCs w:val="28"/>
        </w:rPr>
        <w:t xml:space="preserve"> элементов по </w:t>
      </w:r>
      <w:r w:rsidRPr="00920501">
        <w:rPr>
          <w:szCs w:val="28"/>
          <w:lang w:val="en-US"/>
        </w:rPr>
        <w:t>m</w:t>
      </w:r>
      <w:r w:rsidRPr="00920501">
        <w:rPr>
          <w:szCs w:val="28"/>
        </w:rPr>
        <w:t xml:space="preserve"> элементов.  </w:t>
      </w:r>
    </w:p>
    <w:p w:rsidR="000F5F6A" w:rsidRPr="00920501" w:rsidRDefault="000F5F6A" w:rsidP="000F5F6A">
      <w:pPr>
        <w:pStyle w:val="21"/>
        <w:spacing w:line="240" w:lineRule="auto"/>
        <w:ind w:firstLine="567"/>
        <w:rPr>
          <w:i/>
          <w:szCs w:val="28"/>
        </w:rPr>
      </w:pPr>
      <w:r w:rsidRPr="00920501">
        <w:rPr>
          <w:i/>
          <w:szCs w:val="28"/>
        </w:rPr>
        <w:t xml:space="preserve">Определение. </w:t>
      </w:r>
      <w:r w:rsidRPr="00920501">
        <w:rPr>
          <w:b/>
          <w:i/>
          <w:szCs w:val="28"/>
        </w:rPr>
        <w:t xml:space="preserve">Размещение без повторений из </w:t>
      </w:r>
      <w:r w:rsidRPr="00920501">
        <w:rPr>
          <w:b/>
          <w:i/>
          <w:szCs w:val="28"/>
          <w:lang w:val="en-US"/>
        </w:rPr>
        <w:t>k</w:t>
      </w:r>
      <w:r w:rsidRPr="00920501">
        <w:rPr>
          <w:b/>
          <w:i/>
          <w:szCs w:val="28"/>
        </w:rPr>
        <w:t xml:space="preserve"> элементов по т элементов – это кортеж, состоящий из неповторяющихся элементов множества, в котором </w:t>
      </w:r>
      <w:r w:rsidRPr="00920501">
        <w:rPr>
          <w:b/>
          <w:i/>
          <w:szCs w:val="28"/>
          <w:lang w:val="en-US"/>
        </w:rPr>
        <w:t>k</w:t>
      </w:r>
      <w:r w:rsidRPr="00920501">
        <w:rPr>
          <w:b/>
          <w:i/>
          <w:szCs w:val="28"/>
        </w:rPr>
        <w:t xml:space="preserve"> элементов.</w:t>
      </w:r>
    </w:p>
    <w:p w:rsidR="000F5F6A" w:rsidRPr="00920501" w:rsidRDefault="000F5F6A" w:rsidP="000F5F6A">
      <w:pPr>
        <w:pStyle w:val="21"/>
        <w:spacing w:line="240" w:lineRule="auto"/>
        <w:ind w:firstLine="567"/>
        <w:rPr>
          <w:b/>
          <w:i/>
          <w:szCs w:val="28"/>
        </w:rPr>
      </w:pPr>
      <w:r w:rsidRPr="00920501">
        <w:rPr>
          <w:b/>
          <w:i/>
          <w:szCs w:val="28"/>
        </w:rPr>
        <w:t xml:space="preserve">Число всевозможных размещений без повторений из </w:t>
      </w:r>
      <w:r w:rsidRPr="00920501">
        <w:rPr>
          <w:b/>
          <w:i/>
          <w:szCs w:val="28"/>
          <w:lang w:val="en-US"/>
        </w:rPr>
        <w:t>k</w:t>
      </w:r>
      <w:r w:rsidRPr="00920501">
        <w:rPr>
          <w:b/>
          <w:i/>
          <w:szCs w:val="28"/>
        </w:rPr>
        <w:t xml:space="preserve"> элементов по </w:t>
      </w:r>
      <w:r w:rsidRPr="00920501">
        <w:rPr>
          <w:b/>
          <w:i/>
          <w:szCs w:val="28"/>
          <w:lang w:val="en-US"/>
        </w:rPr>
        <w:t>m</w:t>
      </w:r>
      <w:r w:rsidRPr="00920501">
        <w:rPr>
          <w:b/>
          <w:i/>
          <w:szCs w:val="28"/>
        </w:rPr>
        <w:t xml:space="preserve"> элементов обозначают </w:t>
      </w:r>
      <w:r w:rsidRPr="00920501">
        <w:rPr>
          <w:b/>
          <w:i/>
          <w:position w:val="-12"/>
          <w:szCs w:val="28"/>
        </w:rPr>
        <w:object w:dxaOrig="279" w:dyaOrig="340">
          <v:shape id="_x0000_i1677" type="#_x0000_t75" style="width:16.5pt;height:16.5pt" o:ole="" fillcolor="window">
            <v:imagedata r:id="rId17" o:title=""/>
          </v:shape>
          <o:OLEObject Type="Embed" ProgID="Equation.3" ShapeID="_x0000_i1677" DrawAspect="Content" ObjectID="_1838361297" r:id="rId18"/>
        </w:object>
      </w:r>
      <w:r w:rsidRPr="00920501">
        <w:rPr>
          <w:b/>
          <w:i/>
          <w:szCs w:val="28"/>
        </w:rPr>
        <w:t xml:space="preserve"> и подсчитывают по формуле </w:t>
      </w:r>
      <w:r w:rsidRPr="00920501">
        <w:rPr>
          <w:b/>
          <w:i/>
          <w:position w:val="-12"/>
          <w:szCs w:val="28"/>
        </w:rPr>
        <w:object w:dxaOrig="279" w:dyaOrig="340">
          <v:shape id="_x0000_i1678" type="#_x0000_t75" style="width:16.5pt;height:16.5pt" o:ole="" fillcolor="window">
            <v:imagedata r:id="rId19" o:title=""/>
          </v:shape>
          <o:OLEObject Type="Embed" ProgID="Equation.3" ShapeID="_x0000_i1678" DrawAspect="Content" ObjectID="_1838361298" r:id="rId20"/>
        </w:object>
      </w:r>
      <w:r w:rsidRPr="00920501">
        <w:rPr>
          <w:b/>
          <w:i/>
          <w:szCs w:val="28"/>
        </w:rPr>
        <w:t xml:space="preserve"> = </w:t>
      </w:r>
      <w:r w:rsidRPr="00920501">
        <w:rPr>
          <w:b/>
          <w:i/>
          <w:szCs w:val="28"/>
          <w:lang w:val="en-US"/>
        </w:rPr>
        <w:t>k</w:t>
      </w:r>
      <w:r w:rsidRPr="00920501">
        <w:rPr>
          <w:b/>
          <w:i/>
          <w:szCs w:val="28"/>
        </w:rPr>
        <w:t xml:space="preserve"> </w:t>
      </w:r>
      <w:r w:rsidRPr="00920501">
        <w:rPr>
          <w:b/>
          <w:i/>
          <w:szCs w:val="28"/>
        </w:rPr>
        <w:sym w:font="Symbol" w:char="F0B4"/>
      </w:r>
      <w:r w:rsidRPr="00920501">
        <w:rPr>
          <w:b/>
          <w:i/>
          <w:szCs w:val="28"/>
        </w:rPr>
        <w:t xml:space="preserve"> (</w:t>
      </w:r>
      <w:r w:rsidRPr="00920501">
        <w:rPr>
          <w:b/>
          <w:i/>
          <w:szCs w:val="28"/>
          <w:lang w:val="en-US"/>
        </w:rPr>
        <w:t>k</w:t>
      </w:r>
      <w:r w:rsidRPr="00920501">
        <w:rPr>
          <w:b/>
          <w:i/>
          <w:szCs w:val="28"/>
        </w:rPr>
        <w:t xml:space="preserve"> – 1) </w:t>
      </w:r>
      <w:r w:rsidRPr="00920501">
        <w:rPr>
          <w:b/>
          <w:i/>
          <w:szCs w:val="28"/>
        </w:rPr>
        <w:sym w:font="Symbol" w:char="F0B4"/>
      </w:r>
      <w:r w:rsidRPr="00920501">
        <w:rPr>
          <w:b/>
          <w:i/>
          <w:szCs w:val="28"/>
        </w:rPr>
        <w:t>…</w:t>
      </w:r>
      <w:r w:rsidRPr="00920501">
        <w:rPr>
          <w:b/>
          <w:i/>
          <w:szCs w:val="28"/>
        </w:rPr>
        <w:sym w:font="Symbol" w:char="F0B4"/>
      </w:r>
      <w:r w:rsidRPr="00920501">
        <w:rPr>
          <w:b/>
          <w:i/>
          <w:szCs w:val="28"/>
        </w:rPr>
        <w:t xml:space="preserve"> (</w:t>
      </w:r>
      <w:r w:rsidRPr="00920501">
        <w:rPr>
          <w:b/>
          <w:i/>
          <w:szCs w:val="28"/>
          <w:lang w:val="en-US"/>
        </w:rPr>
        <w:t>k</w:t>
      </w:r>
      <w:r w:rsidRPr="00920501">
        <w:rPr>
          <w:b/>
          <w:i/>
          <w:szCs w:val="28"/>
        </w:rPr>
        <w:t xml:space="preserve"> – </w:t>
      </w:r>
      <w:r w:rsidRPr="00920501">
        <w:rPr>
          <w:b/>
          <w:i/>
          <w:szCs w:val="28"/>
          <w:lang w:val="en-US"/>
        </w:rPr>
        <w:t>m</w:t>
      </w:r>
      <w:r w:rsidRPr="00920501">
        <w:rPr>
          <w:b/>
          <w:i/>
          <w:szCs w:val="28"/>
        </w:rPr>
        <w:t xml:space="preserve"> + 1).</w:t>
      </w:r>
    </w:p>
    <w:p w:rsidR="000F5F6A" w:rsidRPr="00920501" w:rsidRDefault="000F5F6A" w:rsidP="000F5F6A">
      <w:pPr>
        <w:pStyle w:val="21"/>
        <w:spacing w:line="240" w:lineRule="auto"/>
        <w:ind w:firstLine="567"/>
        <w:rPr>
          <w:szCs w:val="28"/>
        </w:rPr>
      </w:pPr>
      <w:r w:rsidRPr="00920501">
        <w:rPr>
          <w:szCs w:val="28"/>
        </w:rPr>
        <w:t>Выведем эту формулу.</w:t>
      </w:r>
    </w:p>
    <w:p w:rsidR="000F5F6A" w:rsidRPr="00920501" w:rsidRDefault="000F5F6A" w:rsidP="000F5F6A">
      <w:pPr>
        <w:pStyle w:val="21"/>
        <w:spacing w:line="240" w:lineRule="auto"/>
        <w:ind w:firstLine="567"/>
        <w:rPr>
          <w:szCs w:val="28"/>
        </w:rPr>
      </w:pPr>
      <w:r w:rsidRPr="00920501">
        <w:rPr>
          <w:szCs w:val="28"/>
        </w:rPr>
        <w:t xml:space="preserve">Пусть в множестве Х содержится </w:t>
      </w:r>
      <w:r w:rsidRPr="00920501">
        <w:rPr>
          <w:szCs w:val="28"/>
          <w:lang w:val="en-US"/>
        </w:rPr>
        <w:t>k</w:t>
      </w:r>
      <w:r w:rsidRPr="00920501">
        <w:rPr>
          <w:szCs w:val="28"/>
        </w:rPr>
        <w:t xml:space="preserve"> элементов. Будем образовывать из них различные размещения без повторений из </w:t>
      </w:r>
      <w:r w:rsidRPr="00920501">
        <w:rPr>
          <w:szCs w:val="28"/>
          <w:lang w:val="en-US"/>
        </w:rPr>
        <w:t>m</w:t>
      </w:r>
      <w:r w:rsidRPr="00920501">
        <w:rPr>
          <w:szCs w:val="28"/>
        </w:rPr>
        <w:t xml:space="preserve"> элементов. Тогда выбор первого элемента таких кортежей можно осуществить </w:t>
      </w:r>
      <w:r w:rsidRPr="00920501">
        <w:rPr>
          <w:szCs w:val="28"/>
          <w:lang w:val="en-US"/>
        </w:rPr>
        <w:t>k</w:t>
      </w:r>
      <w:r w:rsidRPr="00920501">
        <w:rPr>
          <w:szCs w:val="28"/>
        </w:rPr>
        <w:t xml:space="preserve"> способами; если первый элемент выбран, то выбор второго элемента можно осуществить </w:t>
      </w:r>
      <w:r w:rsidRPr="00920501">
        <w:rPr>
          <w:szCs w:val="28"/>
          <w:lang w:val="en-US"/>
        </w:rPr>
        <w:t>k</w:t>
      </w:r>
      <w:r w:rsidRPr="00920501">
        <w:rPr>
          <w:szCs w:val="28"/>
        </w:rPr>
        <w:t xml:space="preserve"> – 1 способом (так как после выбора первого элемента кортежа в множестве Х остается </w:t>
      </w:r>
      <w:r w:rsidRPr="00920501">
        <w:rPr>
          <w:szCs w:val="28"/>
          <w:lang w:val="en-US"/>
        </w:rPr>
        <w:t>k</w:t>
      </w:r>
      <w:r w:rsidRPr="00920501">
        <w:rPr>
          <w:szCs w:val="28"/>
        </w:rPr>
        <w:t xml:space="preserve"> – 1 элемент). Третий элемент размещения можно выбрать </w:t>
      </w:r>
      <w:r w:rsidRPr="00920501">
        <w:rPr>
          <w:szCs w:val="28"/>
          <w:lang w:val="en-US"/>
        </w:rPr>
        <w:t>k</w:t>
      </w:r>
      <w:r w:rsidRPr="00920501">
        <w:rPr>
          <w:szCs w:val="28"/>
        </w:rPr>
        <w:t xml:space="preserve"> – 2 способами и т. д., </w:t>
      </w:r>
      <w:r w:rsidRPr="00920501">
        <w:rPr>
          <w:szCs w:val="28"/>
          <w:lang w:val="en-US"/>
        </w:rPr>
        <w:t>m</w:t>
      </w:r>
      <w:r w:rsidRPr="00920501">
        <w:rPr>
          <w:szCs w:val="28"/>
        </w:rPr>
        <w:t xml:space="preserve">–й элемент можно выбрать </w:t>
      </w:r>
      <w:r w:rsidRPr="00920501">
        <w:rPr>
          <w:szCs w:val="28"/>
          <w:lang w:val="en-US"/>
        </w:rPr>
        <w:t>k</w:t>
      </w:r>
      <w:r w:rsidRPr="00920501">
        <w:rPr>
          <w:szCs w:val="28"/>
        </w:rPr>
        <w:t xml:space="preserve"> – (</w:t>
      </w:r>
      <w:r w:rsidRPr="00920501">
        <w:rPr>
          <w:szCs w:val="28"/>
          <w:lang w:val="en-US"/>
        </w:rPr>
        <w:t>m</w:t>
      </w:r>
      <w:r w:rsidRPr="00920501">
        <w:rPr>
          <w:szCs w:val="28"/>
        </w:rPr>
        <w:t xml:space="preserve"> – 1) способами. На выбор упорядоченного набора из </w:t>
      </w:r>
      <w:r w:rsidRPr="00920501">
        <w:rPr>
          <w:szCs w:val="28"/>
          <w:lang w:val="en-US"/>
        </w:rPr>
        <w:t>m</w:t>
      </w:r>
      <w:r w:rsidRPr="00920501">
        <w:rPr>
          <w:szCs w:val="28"/>
        </w:rPr>
        <w:t xml:space="preserve"> элементов можно осуществить </w:t>
      </w:r>
      <w:proofErr w:type="gramStart"/>
      <w:r w:rsidRPr="00920501">
        <w:rPr>
          <w:szCs w:val="28"/>
          <w:lang w:val="en-US"/>
        </w:rPr>
        <w:t>k</w:t>
      </w:r>
      <w:r w:rsidRPr="00920501">
        <w:rPr>
          <w:szCs w:val="28"/>
        </w:rPr>
        <w:t xml:space="preserve">( </w:t>
      </w:r>
      <w:r w:rsidRPr="00920501">
        <w:rPr>
          <w:szCs w:val="28"/>
          <w:lang w:val="en-US"/>
        </w:rPr>
        <w:t>k</w:t>
      </w:r>
      <w:proofErr w:type="gramEnd"/>
      <w:r w:rsidRPr="00920501">
        <w:rPr>
          <w:szCs w:val="28"/>
        </w:rPr>
        <w:t xml:space="preserve"> – </w:t>
      </w:r>
      <w:r w:rsidRPr="00920501">
        <w:rPr>
          <w:szCs w:val="28"/>
          <w:lang w:val="en-US"/>
        </w:rPr>
        <w:t>m</w:t>
      </w:r>
      <w:r w:rsidRPr="00920501">
        <w:rPr>
          <w:szCs w:val="28"/>
        </w:rPr>
        <w:t>– 1) …(</w:t>
      </w:r>
      <w:r w:rsidRPr="00920501">
        <w:rPr>
          <w:szCs w:val="28"/>
          <w:lang w:val="en-US"/>
        </w:rPr>
        <w:t>k</w:t>
      </w:r>
      <w:r w:rsidRPr="00920501">
        <w:rPr>
          <w:szCs w:val="28"/>
        </w:rPr>
        <w:t xml:space="preserve"> – </w:t>
      </w:r>
      <w:r w:rsidRPr="00920501">
        <w:rPr>
          <w:szCs w:val="28"/>
          <w:lang w:val="en-US"/>
        </w:rPr>
        <w:t>m</w:t>
      </w:r>
      <w:r w:rsidRPr="00920501">
        <w:rPr>
          <w:szCs w:val="28"/>
        </w:rPr>
        <w:t xml:space="preserve"> +1) способами. </w:t>
      </w:r>
      <w:proofErr w:type="gramStart"/>
      <w:r w:rsidRPr="00920501">
        <w:rPr>
          <w:szCs w:val="28"/>
        </w:rPr>
        <w:t xml:space="preserve">Значит,   </w:t>
      </w:r>
      <w:proofErr w:type="gramEnd"/>
      <w:r w:rsidRPr="00920501">
        <w:rPr>
          <w:szCs w:val="28"/>
        </w:rPr>
        <w:t xml:space="preserve">     </w:t>
      </w:r>
      <w:r w:rsidRPr="00920501">
        <w:rPr>
          <w:position w:val="-8"/>
          <w:szCs w:val="28"/>
        </w:rPr>
        <w:object w:dxaOrig="279" w:dyaOrig="300">
          <v:shape id="_x0000_i1679" type="#_x0000_t75" style="width:13.5pt;height:13.5pt" o:ole="" fillcolor="window">
            <v:imagedata r:id="rId21" o:title=""/>
          </v:shape>
          <o:OLEObject Type="Embed" ProgID="Equation.3" ShapeID="_x0000_i1679" DrawAspect="Content" ObjectID="_1838361299" r:id="rId22"/>
        </w:object>
      </w:r>
      <w:r w:rsidRPr="00920501">
        <w:rPr>
          <w:szCs w:val="28"/>
        </w:rPr>
        <w:t xml:space="preserve">= </w:t>
      </w:r>
      <w:r w:rsidRPr="00920501">
        <w:rPr>
          <w:position w:val="-32"/>
          <w:szCs w:val="28"/>
        </w:rPr>
        <w:object w:dxaOrig="1440" w:dyaOrig="499">
          <v:shape id="_x0000_i1680" type="#_x0000_t75" style="width:54pt;height:25.5pt" o:ole="" fillcolor="window">
            <v:imagedata r:id="rId23" o:title=""/>
          </v:shape>
          <o:OLEObject Type="Embed" ProgID="Equation.3" ShapeID="_x0000_i1680" DrawAspect="Content" ObjectID="_1838361300" r:id="rId24"/>
        </w:object>
      </w:r>
      <w:r w:rsidRPr="00920501">
        <w:rPr>
          <w:szCs w:val="28"/>
        </w:rPr>
        <w:t>.</w:t>
      </w:r>
    </w:p>
    <w:p w:rsidR="000F5F6A" w:rsidRPr="00920501" w:rsidRDefault="000F5F6A" w:rsidP="000F5F6A">
      <w:pPr>
        <w:pStyle w:val="21"/>
        <w:spacing w:line="240" w:lineRule="auto"/>
        <w:ind w:firstLine="567"/>
        <w:rPr>
          <w:szCs w:val="28"/>
        </w:rPr>
      </w:pPr>
      <w:r w:rsidRPr="00920501">
        <w:rPr>
          <w:i/>
          <w:szCs w:val="28"/>
        </w:rPr>
        <w:t>Например,</w:t>
      </w:r>
      <w:r w:rsidRPr="00920501">
        <w:rPr>
          <w:szCs w:val="28"/>
        </w:rPr>
        <w:t xml:space="preserve"> число двузначных чисел, записанных с помощью цифр 7, 4 и 5 так, что цифры в записи не повторяются, есть число размещений без повторений их трех элементов по два: </w:t>
      </w:r>
      <w:r w:rsidRPr="00920501">
        <w:rPr>
          <w:position w:val="-12"/>
          <w:szCs w:val="28"/>
        </w:rPr>
        <w:object w:dxaOrig="240" w:dyaOrig="340">
          <v:shape id="_x0000_i1681" type="#_x0000_t75" style="width:14.25pt;height:14.25pt" o:ole="" fillcolor="window">
            <v:imagedata r:id="rId25" o:title=""/>
          </v:shape>
          <o:OLEObject Type="Embed" ProgID="Equation.3" ShapeID="_x0000_i1681" DrawAspect="Content" ObjectID="_1838361301" r:id="rId26"/>
        </w:object>
      </w:r>
      <w:r w:rsidRPr="00920501">
        <w:rPr>
          <w:szCs w:val="28"/>
        </w:rPr>
        <w:t xml:space="preserve">= 3 </w:t>
      </w:r>
      <w:r w:rsidRPr="00920501">
        <w:rPr>
          <w:szCs w:val="28"/>
        </w:rPr>
        <w:sym w:font="Symbol" w:char="F0B4"/>
      </w:r>
      <w:r w:rsidRPr="00920501">
        <w:rPr>
          <w:szCs w:val="28"/>
        </w:rPr>
        <w:t xml:space="preserve"> (3 – 1) = 3 </w:t>
      </w:r>
      <w:r w:rsidRPr="00920501">
        <w:rPr>
          <w:szCs w:val="28"/>
        </w:rPr>
        <w:sym w:font="Symbol" w:char="F0B4"/>
      </w:r>
      <w:r w:rsidRPr="00920501">
        <w:rPr>
          <w:szCs w:val="28"/>
        </w:rPr>
        <w:t>2 = 6.</w:t>
      </w:r>
    </w:p>
    <w:p w:rsidR="000F5F6A" w:rsidRPr="00920501" w:rsidRDefault="000F5F6A" w:rsidP="000F5F6A">
      <w:pPr>
        <w:pStyle w:val="21"/>
        <w:spacing w:line="240" w:lineRule="auto"/>
        <w:ind w:firstLine="567"/>
        <w:rPr>
          <w:szCs w:val="28"/>
        </w:rPr>
      </w:pPr>
      <w:r w:rsidRPr="00920501">
        <w:rPr>
          <w:i/>
          <w:szCs w:val="28"/>
        </w:rPr>
        <w:t>Задача 1.</w:t>
      </w:r>
      <w:r w:rsidRPr="00920501">
        <w:rPr>
          <w:szCs w:val="28"/>
        </w:rPr>
        <w:t xml:space="preserve"> Сколько всевозможных трехзначных чисел можно записать, используя цифры 7, 4 и 5, так, чтобы цифры в записи числа не повторялись?</w:t>
      </w:r>
    </w:p>
    <w:p w:rsidR="000F5F6A" w:rsidRPr="00920501" w:rsidRDefault="000F5F6A" w:rsidP="000F5F6A">
      <w:pPr>
        <w:pStyle w:val="21"/>
        <w:spacing w:line="240" w:lineRule="auto"/>
        <w:ind w:firstLine="567"/>
        <w:rPr>
          <w:szCs w:val="28"/>
        </w:rPr>
      </w:pPr>
      <w:r w:rsidRPr="00920501">
        <w:rPr>
          <w:szCs w:val="28"/>
        </w:rPr>
        <w:t xml:space="preserve">Решение. В задаче рассматриваются размещения без повторений из трех элементов по три, и их число можно подсчитать по формуле: </w:t>
      </w:r>
      <w:r w:rsidRPr="00920501">
        <w:rPr>
          <w:position w:val="-12"/>
          <w:szCs w:val="28"/>
        </w:rPr>
        <w:object w:dxaOrig="240" w:dyaOrig="340">
          <v:shape id="_x0000_i1682" type="#_x0000_t75" style="width:14.25pt;height:14.25pt" o:ole="" fillcolor="window">
            <v:imagedata r:id="rId27" o:title=""/>
          </v:shape>
          <o:OLEObject Type="Embed" ProgID="Equation.3" ShapeID="_x0000_i1682" DrawAspect="Content" ObjectID="_1838361302" r:id="rId28"/>
        </w:object>
      </w:r>
      <w:r w:rsidRPr="00920501">
        <w:rPr>
          <w:szCs w:val="28"/>
        </w:rPr>
        <w:t>= 3</w:t>
      </w:r>
      <w:r w:rsidRPr="00920501">
        <w:rPr>
          <w:szCs w:val="28"/>
        </w:rPr>
        <w:sym w:font="Symbol" w:char="F0B4"/>
      </w:r>
      <w:r w:rsidRPr="00920501">
        <w:rPr>
          <w:szCs w:val="28"/>
        </w:rPr>
        <w:t xml:space="preserve"> (3 – 1) </w:t>
      </w:r>
      <w:r w:rsidRPr="00920501">
        <w:rPr>
          <w:szCs w:val="28"/>
        </w:rPr>
        <w:sym w:font="Symbol" w:char="F0B4"/>
      </w:r>
      <w:r w:rsidRPr="00920501">
        <w:rPr>
          <w:szCs w:val="28"/>
        </w:rPr>
        <w:t xml:space="preserve"> (3 – 2) = 3</w:t>
      </w:r>
      <w:r w:rsidRPr="00920501">
        <w:rPr>
          <w:szCs w:val="28"/>
        </w:rPr>
        <w:sym w:font="Symbol" w:char="F0B4"/>
      </w:r>
      <w:r w:rsidRPr="00920501">
        <w:rPr>
          <w:szCs w:val="28"/>
        </w:rPr>
        <w:t>2</w:t>
      </w:r>
      <w:r w:rsidRPr="00920501">
        <w:rPr>
          <w:szCs w:val="28"/>
        </w:rPr>
        <w:sym w:font="Symbol" w:char="F0B4"/>
      </w:r>
      <w:r w:rsidRPr="00920501">
        <w:rPr>
          <w:szCs w:val="28"/>
        </w:rPr>
        <w:t>1 = 6.</w:t>
      </w:r>
    </w:p>
    <w:p w:rsidR="000F5F6A" w:rsidRPr="00920501" w:rsidRDefault="000F5F6A" w:rsidP="000F5F6A">
      <w:pPr>
        <w:pStyle w:val="21"/>
        <w:spacing w:line="240" w:lineRule="auto"/>
        <w:ind w:firstLine="567"/>
        <w:rPr>
          <w:szCs w:val="28"/>
        </w:rPr>
      </w:pPr>
      <w:r w:rsidRPr="00920501">
        <w:rPr>
          <w:szCs w:val="28"/>
        </w:rPr>
        <w:t>Эти числа таковы: 745, 754, 475, 457,547,574.</w:t>
      </w:r>
    </w:p>
    <w:p w:rsidR="000F5F6A" w:rsidRPr="00920501" w:rsidRDefault="000F5F6A" w:rsidP="000F5F6A">
      <w:pPr>
        <w:pStyle w:val="21"/>
        <w:spacing w:line="240" w:lineRule="auto"/>
        <w:ind w:firstLine="567"/>
        <w:rPr>
          <w:szCs w:val="28"/>
        </w:rPr>
      </w:pPr>
      <w:r w:rsidRPr="00920501">
        <w:rPr>
          <w:szCs w:val="28"/>
        </w:rPr>
        <w:lastRenderedPageBreak/>
        <w:t xml:space="preserve">Заметим, что в данном случае разные числа получаются в результате перестановки цифр. Поэтому размещения из </w:t>
      </w:r>
      <w:r w:rsidRPr="00920501">
        <w:rPr>
          <w:szCs w:val="28"/>
          <w:lang w:val="en-US"/>
        </w:rPr>
        <w:t>k</w:t>
      </w:r>
      <w:r w:rsidRPr="00920501">
        <w:rPr>
          <w:szCs w:val="28"/>
        </w:rPr>
        <w:t xml:space="preserve"> элементов по </w:t>
      </w:r>
      <w:r w:rsidRPr="00920501">
        <w:rPr>
          <w:szCs w:val="28"/>
          <w:lang w:val="en-US"/>
        </w:rPr>
        <w:t>k</w:t>
      </w:r>
      <w:r w:rsidRPr="00920501">
        <w:rPr>
          <w:szCs w:val="28"/>
        </w:rPr>
        <w:t xml:space="preserve"> элементов называют </w:t>
      </w:r>
      <w:r w:rsidRPr="00920501">
        <w:rPr>
          <w:b/>
          <w:i/>
          <w:szCs w:val="28"/>
        </w:rPr>
        <w:t>перестановкой</w:t>
      </w:r>
      <w:r w:rsidRPr="00920501">
        <w:rPr>
          <w:szCs w:val="28"/>
        </w:rPr>
        <w:t xml:space="preserve"> </w:t>
      </w:r>
      <w:r w:rsidRPr="00920501">
        <w:rPr>
          <w:b/>
          <w:i/>
          <w:szCs w:val="28"/>
        </w:rPr>
        <w:t xml:space="preserve">из </w:t>
      </w:r>
      <w:r w:rsidRPr="00920501">
        <w:rPr>
          <w:b/>
          <w:i/>
          <w:szCs w:val="28"/>
          <w:lang w:val="en-US"/>
        </w:rPr>
        <w:t>k</w:t>
      </w:r>
      <w:r w:rsidRPr="00920501">
        <w:rPr>
          <w:b/>
          <w:i/>
          <w:szCs w:val="28"/>
        </w:rPr>
        <w:t xml:space="preserve"> элементов без повторений</w:t>
      </w:r>
      <w:r w:rsidRPr="00920501">
        <w:rPr>
          <w:szCs w:val="28"/>
        </w:rPr>
        <w:t>.</w:t>
      </w:r>
    </w:p>
    <w:p w:rsidR="000F5F6A" w:rsidRPr="00920501" w:rsidRDefault="000F5F6A" w:rsidP="000F5F6A">
      <w:pPr>
        <w:pStyle w:val="21"/>
        <w:spacing w:line="240" w:lineRule="auto"/>
        <w:ind w:firstLine="567"/>
        <w:rPr>
          <w:szCs w:val="28"/>
        </w:rPr>
      </w:pPr>
      <w:r w:rsidRPr="00920501">
        <w:rPr>
          <w:szCs w:val="28"/>
        </w:rPr>
        <w:t xml:space="preserve">Число перестановок без повторений из </w:t>
      </w:r>
      <w:r w:rsidRPr="00920501">
        <w:rPr>
          <w:szCs w:val="28"/>
          <w:lang w:val="en-US"/>
        </w:rPr>
        <w:t>k</w:t>
      </w:r>
      <w:r w:rsidRPr="00920501">
        <w:rPr>
          <w:szCs w:val="28"/>
        </w:rPr>
        <w:t xml:space="preserve"> элементов обозначают Р</w:t>
      </w:r>
      <w:r w:rsidRPr="00920501">
        <w:rPr>
          <w:szCs w:val="28"/>
          <w:vertAlign w:val="subscript"/>
          <w:lang w:val="en-US"/>
        </w:rPr>
        <w:t>k</w:t>
      </w:r>
      <w:r w:rsidRPr="00920501">
        <w:rPr>
          <w:szCs w:val="28"/>
          <w:vertAlign w:val="subscript"/>
        </w:rPr>
        <w:t xml:space="preserve"> </w:t>
      </w:r>
      <w:r w:rsidRPr="00920501">
        <w:rPr>
          <w:szCs w:val="28"/>
        </w:rPr>
        <w:t>и подсчитывают по формуле Р</w:t>
      </w:r>
      <w:r w:rsidRPr="00920501">
        <w:rPr>
          <w:szCs w:val="28"/>
          <w:vertAlign w:val="subscript"/>
          <w:lang w:val="en-US"/>
        </w:rPr>
        <w:t>k</w:t>
      </w:r>
      <w:r w:rsidRPr="00920501">
        <w:rPr>
          <w:szCs w:val="28"/>
          <w:vertAlign w:val="subscript"/>
        </w:rPr>
        <w:t xml:space="preserve"> </w:t>
      </w:r>
      <w:r w:rsidRPr="00920501">
        <w:rPr>
          <w:szCs w:val="28"/>
        </w:rPr>
        <w:t xml:space="preserve">= </w:t>
      </w:r>
      <w:proofErr w:type="gramStart"/>
      <w:r w:rsidRPr="00920501">
        <w:rPr>
          <w:szCs w:val="28"/>
          <w:lang w:val="en-US"/>
        </w:rPr>
        <w:t>k</w:t>
      </w:r>
      <w:r w:rsidRPr="00920501">
        <w:rPr>
          <w:szCs w:val="28"/>
        </w:rPr>
        <w:t>!,</w:t>
      </w:r>
      <w:proofErr w:type="gramEnd"/>
      <w:r w:rsidRPr="00920501">
        <w:rPr>
          <w:szCs w:val="28"/>
        </w:rPr>
        <w:t xml:space="preserve"> где </w:t>
      </w:r>
      <w:r w:rsidRPr="00920501">
        <w:rPr>
          <w:szCs w:val="28"/>
          <w:lang w:val="en-US"/>
        </w:rPr>
        <w:t>k</w:t>
      </w:r>
      <w:r w:rsidRPr="00920501">
        <w:rPr>
          <w:szCs w:val="28"/>
        </w:rPr>
        <w:t>! = 1</w:t>
      </w:r>
      <w:r w:rsidRPr="00920501">
        <w:rPr>
          <w:szCs w:val="28"/>
        </w:rPr>
        <w:sym w:font="Symbol" w:char="F0B4"/>
      </w:r>
      <w:r w:rsidRPr="00920501">
        <w:rPr>
          <w:szCs w:val="28"/>
        </w:rPr>
        <w:t>2</w:t>
      </w:r>
      <w:r w:rsidRPr="00920501">
        <w:rPr>
          <w:szCs w:val="28"/>
        </w:rPr>
        <w:sym w:font="Symbol" w:char="F0B4"/>
      </w:r>
      <w:r w:rsidRPr="00920501">
        <w:rPr>
          <w:szCs w:val="28"/>
        </w:rPr>
        <w:t>3</w:t>
      </w:r>
      <w:r w:rsidRPr="00920501">
        <w:rPr>
          <w:szCs w:val="28"/>
        </w:rPr>
        <w:sym w:font="Symbol" w:char="F0B4"/>
      </w:r>
      <w:r w:rsidRPr="00920501">
        <w:rPr>
          <w:szCs w:val="28"/>
        </w:rPr>
        <w:t>…</w:t>
      </w:r>
      <w:r w:rsidRPr="00920501">
        <w:rPr>
          <w:szCs w:val="28"/>
        </w:rPr>
        <w:sym w:font="Symbol" w:char="F0B4"/>
      </w:r>
      <w:r w:rsidRPr="00920501">
        <w:rPr>
          <w:szCs w:val="28"/>
          <w:lang w:val="en-US"/>
        </w:rPr>
        <w:t>k</w:t>
      </w:r>
      <w:r w:rsidRPr="00920501">
        <w:rPr>
          <w:szCs w:val="28"/>
        </w:rPr>
        <w:t xml:space="preserve"> и </w:t>
      </w:r>
      <w:r w:rsidRPr="00920501">
        <w:rPr>
          <w:szCs w:val="28"/>
          <w:lang w:val="en-US"/>
        </w:rPr>
        <w:t>k</w:t>
      </w:r>
      <w:r w:rsidRPr="00920501">
        <w:rPr>
          <w:szCs w:val="28"/>
        </w:rPr>
        <w:t>! читают «</w:t>
      </w:r>
      <w:r w:rsidRPr="00920501">
        <w:rPr>
          <w:szCs w:val="28"/>
          <w:lang w:val="en-US"/>
        </w:rPr>
        <w:t>k</w:t>
      </w:r>
      <w:r w:rsidRPr="00920501">
        <w:rPr>
          <w:szCs w:val="28"/>
        </w:rPr>
        <w:t xml:space="preserve"> факториал». Считают, что 1! = 1, 2! = 1. Например, 5! = 1</w:t>
      </w:r>
      <w:r w:rsidRPr="00920501">
        <w:rPr>
          <w:szCs w:val="28"/>
        </w:rPr>
        <w:sym w:font="Symbol" w:char="F0B4"/>
      </w:r>
      <w:r w:rsidRPr="00920501">
        <w:rPr>
          <w:szCs w:val="28"/>
        </w:rPr>
        <w:t>2</w:t>
      </w:r>
      <w:r w:rsidRPr="00920501">
        <w:rPr>
          <w:szCs w:val="28"/>
        </w:rPr>
        <w:sym w:font="Symbol" w:char="F0B4"/>
      </w:r>
      <w:r w:rsidRPr="00920501">
        <w:rPr>
          <w:szCs w:val="28"/>
        </w:rPr>
        <w:t>3</w:t>
      </w:r>
      <w:r w:rsidRPr="00920501">
        <w:rPr>
          <w:szCs w:val="28"/>
        </w:rPr>
        <w:sym w:font="Symbol" w:char="F0B4"/>
      </w:r>
      <w:r w:rsidRPr="00920501">
        <w:rPr>
          <w:szCs w:val="28"/>
        </w:rPr>
        <w:t>4</w:t>
      </w:r>
      <w:r w:rsidRPr="00920501">
        <w:rPr>
          <w:szCs w:val="28"/>
        </w:rPr>
        <w:sym w:font="Symbol" w:char="F0B4"/>
      </w:r>
      <w:r w:rsidRPr="00920501">
        <w:rPr>
          <w:szCs w:val="28"/>
        </w:rPr>
        <w:t>5= 120; 7! =1</w:t>
      </w:r>
      <w:r w:rsidRPr="00920501">
        <w:rPr>
          <w:szCs w:val="28"/>
        </w:rPr>
        <w:sym w:font="Symbol" w:char="F0B4"/>
      </w:r>
      <w:r w:rsidRPr="00920501">
        <w:rPr>
          <w:szCs w:val="28"/>
        </w:rPr>
        <w:t>2</w:t>
      </w:r>
      <w:r w:rsidRPr="00920501">
        <w:rPr>
          <w:szCs w:val="28"/>
        </w:rPr>
        <w:sym w:font="Symbol" w:char="F0B4"/>
      </w:r>
      <w:r w:rsidRPr="00920501">
        <w:rPr>
          <w:szCs w:val="28"/>
        </w:rPr>
        <w:t>3</w:t>
      </w:r>
      <w:r w:rsidRPr="00920501">
        <w:rPr>
          <w:szCs w:val="28"/>
        </w:rPr>
        <w:sym w:font="Symbol" w:char="F0B4"/>
      </w:r>
      <w:r w:rsidRPr="00920501">
        <w:rPr>
          <w:szCs w:val="28"/>
        </w:rPr>
        <w:t>4</w:t>
      </w:r>
      <w:r w:rsidRPr="00920501">
        <w:rPr>
          <w:szCs w:val="28"/>
        </w:rPr>
        <w:sym w:font="Symbol" w:char="F0B4"/>
      </w:r>
      <w:r w:rsidRPr="00920501">
        <w:rPr>
          <w:szCs w:val="28"/>
        </w:rPr>
        <w:t>5</w:t>
      </w:r>
      <w:r w:rsidRPr="00920501">
        <w:rPr>
          <w:szCs w:val="28"/>
        </w:rPr>
        <w:sym w:font="Symbol" w:char="F0B4"/>
      </w:r>
      <w:r w:rsidRPr="00920501">
        <w:rPr>
          <w:szCs w:val="28"/>
        </w:rPr>
        <w:t>6</w:t>
      </w:r>
      <w:r w:rsidRPr="00920501">
        <w:rPr>
          <w:szCs w:val="28"/>
        </w:rPr>
        <w:sym w:font="Symbol" w:char="F0B4"/>
      </w:r>
      <w:r w:rsidRPr="00920501">
        <w:rPr>
          <w:szCs w:val="28"/>
        </w:rPr>
        <w:t>7 = 5040.</w:t>
      </w:r>
    </w:p>
    <w:p w:rsidR="000F5F6A" w:rsidRPr="00920501" w:rsidRDefault="000F5F6A" w:rsidP="000F5F6A">
      <w:pPr>
        <w:pStyle w:val="21"/>
        <w:spacing w:line="240" w:lineRule="auto"/>
        <w:ind w:firstLine="567"/>
        <w:rPr>
          <w:szCs w:val="28"/>
        </w:rPr>
      </w:pPr>
      <w:r w:rsidRPr="00920501">
        <w:rPr>
          <w:szCs w:val="28"/>
        </w:rPr>
        <w:t xml:space="preserve">Из элементов множества Х = </w:t>
      </w:r>
      <w:r w:rsidRPr="00920501">
        <w:rPr>
          <w:szCs w:val="28"/>
        </w:rPr>
        <w:sym w:font="Symbol" w:char="F07B"/>
      </w:r>
      <w:r w:rsidRPr="00920501">
        <w:rPr>
          <w:szCs w:val="28"/>
        </w:rPr>
        <w:t>7, 4, 5</w:t>
      </w:r>
      <w:r w:rsidRPr="00920501">
        <w:rPr>
          <w:szCs w:val="28"/>
        </w:rPr>
        <w:sym w:font="Symbol" w:char="F07D"/>
      </w:r>
      <w:r w:rsidRPr="00920501">
        <w:rPr>
          <w:szCs w:val="28"/>
        </w:rPr>
        <w:t xml:space="preserve"> можно образовывать не только кортежи различной длины, но и различные подмножества, например, двухэлементные. В комбинаторике их называют сочетаниями без повторений из трех элементов по два элемента.</w:t>
      </w:r>
    </w:p>
    <w:p w:rsidR="000F5F6A" w:rsidRPr="00920501" w:rsidRDefault="000F5F6A" w:rsidP="000F5F6A">
      <w:pPr>
        <w:pStyle w:val="21"/>
        <w:spacing w:line="240" w:lineRule="auto"/>
        <w:ind w:firstLine="567"/>
        <w:rPr>
          <w:b/>
          <w:i/>
          <w:szCs w:val="28"/>
        </w:rPr>
      </w:pPr>
      <w:r w:rsidRPr="00920501">
        <w:rPr>
          <w:i/>
          <w:szCs w:val="28"/>
        </w:rPr>
        <w:t>Определение.</w:t>
      </w:r>
      <w:r w:rsidRPr="00920501">
        <w:rPr>
          <w:szCs w:val="28"/>
        </w:rPr>
        <w:t xml:space="preserve"> </w:t>
      </w:r>
      <w:r w:rsidRPr="00920501">
        <w:rPr>
          <w:b/>
          <w:i/>
          <w:szCs w:val="28"/>
        </w:rPr>
        <w:t xml:space="preserve">Сочетанием без повторений из </w:t>
      </w:r>
      <w:r w:rsidRPr="00920501">
        <w:rPr>
          <w:b/>
          <w:i/>
          <w:szCs w:val="28"/>
          <w:lang w:val="en-US"/>
        </w:rPr>
        <w:t>k</w:t>
      </w:r>
      <w:r w:rsidRPr="00920501">
        <w:rPr>
          <w:b/>
          <w:i/>
          <w:szCs w:val="28"/>
        </w:rPr>
        <w:t xml:space="preserve"> элементов по </w:t>
      </w:r>
      <w:r w:rsidRPr="00920501">
        <w:rPr>
          <w:b/>
          <w:i/>
          <w:szCs w:val="28"/>
          <w:lang w:val="en-US"/>
        </w:rPr>
        <w:t>m</w:t>
      </w:r>
      <w:r w:rsidRPr="00920501">
        <w:rPr>
          <w:b/>
          <w:i/>
          <w:szCs w:val="28"/>
        </w:rPr>
        <w:t xml:space="preserve"> элементов – это </w:t>
      </w:r>
      <w:r w:rsidRPr="00920501">
        <w:rPr>
          <w:b/>
          <w:i/>
          <w:szCs w:val="28"/>
          <w:lang w:val="en-US"/>
        </w:rPr>
        <w:t>m</w:t>
      </w:r>
      <w:r w:rsidRPr="00920501">
        <w:rPr>
          <w:b/>
          <w:i/>
          <w:szCs w:val="28"/>
        </w:rPr>
        <w:t xml:space="preserve"> – элементов подмножество множества, содержащего </w:t>
      </w:r>
      <w:r w:rsidRPr="00920501">
        <w:rPr>
          <w:b/>
          <w:i/>
          <w:szCs w:val="28"/>
          <w:lang w:val="en-US"/>
        </w:rPr>
        <w:t>k</w:t>
      </w:r>
      <w:r w:rsidRPr="00920501">
        <w:rPr>
          <w:b/>
          <w:i/>
          <w:szCs w:val="28"/>
        </w:rPr>
        <w:t xml:space="preserve"> элементов.</w:t>
      </w:r>
    </w:p>
    <w:p w:rsidR="000F5F6A" w:rsidRPr="00920501" w:rsidRDefault="000F5F6A" w:rsidP="000F5F6A">
      <w:pPr>
        <w:pStyle w:val="21"/>
        <w:spacing w:line="240" w:lineRule="auto"/>
        <w:ind w:firstLine="567"/>
        <w:rPr>
          <w:szCs w:val="28"/>
        </w:rPr>
      </w:pPr>
      <w:r w:rsidRPr="00920501">
        <w:rPr>
          <w:szCs w:val="28"/>
        </w:rPr>
        <w:t xml:space="preserve">Два сочетания из </w:t>
      </w:r>
      <w:proofErr w:type="gramStart"/>
      <w:r w:rsidRPr="00920501">
        <w:rPr>
          <w:szCs w:val="28"/>
        </w:rPr>
        <w:t>к элементов</w:t>
      </w:r>
      <w:proofErr w:type="gramEnd"/>
      <w:r w:rsidRPr="00920501">
        <w:rPr>
          <w:szCs w:val="28"/>
        </w:rPr>
        <w:t xml:space="preserve"> по </w:t>
      </w:r>
      <w:r w:rsidRPr="00920501">
        <w:rPr>
          <w:szCs w:val="28"/>
          <w:lang w:val="en-US"/>
        </w:rPr>
        <w:t>m</w:t>
      </w:r>
      <w:r w:rsidRPr="00920501">
        <w:rPr>
          <w:szCs w:val="28"/>
        </w:rPr>
        <w:t xml:space="preserve"> – элементов отличаются друг от друга хотя бы одним элементом.</w:t>
      </w:r>
    </w:p>
    <w:p w:rsidR="000F5F6A" w:rsidRPr="00920501" w:rsidRDefault="000F5F6A" w:rsidP="000F5F6A">
      <w:pPr>
        <w:pStyle w:val="21"/>
        <w:spacing w:line="240" w:lineRule="auto"/>
        <w:ind w:firstLine="567"/>
        <w:rPr>
          <w:szCs w:val="28"/>
        </w:rPr>
      </w:pPr>
      <w:r w:rsidRPr="00920501">
        <w:rPr>
          <w:szCs w:val="28"/>
        </w:rPr>
        <w:t xml:space="preserve">Число всевозможных сочетаний без повторений из </w:t>
      </w:r>
      <w:r w:rsidRPr="00920501">
        <w:rPr>
          <w:szCs w:val="28"/>
          <w:lang w:val="en-US"/>
        </w:rPr>
        <w:t>k</w:t>
      </w:r>
      <w:r w:rsidRPr="00920501">
        <w:rPr>
          <w:szCs w:val="28"/>
        </w:rPr>
        <w:t xml:space="preserve"> элементов по </w:t>
      </w:r>
      <w:r w:rsidRPr="00920501">
        <w:rPr>
          <w:szCs w:val="28"/>
          <w:lang w:val="en-US"/>
        </w:rPr>
        <w:t>m</w:t>
      </w:r>
      <w:r w:rsidRPr="00920501">
        <w:rPr>
          <w:szCs w:val="28"/>
        </w:rPr>
        <w:t xml:space="preserve"> элементов обозначают </w:t>
      </w:r>
      <w:r w:rsidRPr="00920501">
        <w:rPr>
          <w:position w:val="-8"/>
          <w:szCs w:val="28"/>
        </w:rPr>
        <w:object w:dxaOrig="260" w:dyaOrig="300">
          <v:shape id="_x0000_i1683" type="#_x0000_t75" style="width:12pt;height:15pt" o:ole="" fillcolor="window">
            <v:imagedata r:id="rId29" o:title=""/>
          </v:shape>
          <o:OLEObject Type="Embed" ProgID="Equation.3" ShapeID="_x0000_i1683" DrawAspect="Content" ObjectID="_1838361303" r:id="rId30"/>
        </w:object>
      </w:r>
      <w:r w:rsidRPr="00920501">
        <w:rPr>
          <w:szCs w:val="28"/>
        </w:rPr>
        <w:t>. Как находить это число?</w:t>
      </w:r>
    </w:p>
    <w:p w:rsidR="000F5F6A" w:rsidRPr="00920501" w:rsidRDefault="000F5F6A" w:rsidP="000F5F6A">
      <w:pPr>
        <w:pStyle w:val="21"/>
        <w:spacing w:line="240" w:lineRule="auto"/>
        <w:ind w:firstLine="567"/>
        <w:rPr>
          <w:szCs w:val="28"/>
        </w:rPr>
      </w:pPr>
      <w:r w:rsidRPr="00920501">
        <w:rPr>
          <w:szCs w:val="28"/>
        </w:rPr>
        <w:t xml:space="preserve">Обратимся сначала к примеру. Образуем различные двухэлементные подмножества из элементов множества Х = </w:t>
      </w:r>
      <w:r w:rsidRPr="00920501">
        <w:rPr>
          <w:szCs w:val="28"/>
        </w:rPr>
        <w:sym w:font="Symbol" w:char="F07B"/>
      </w:r>
      <w:r w:rsidRPr="00920501">
        <w:rPr>
          <w:szCs w:val="28"/>
        </w:rPr>
        <w:t>7, 4, 5</w:t>
      </w:r>
      <w:r w:rsidRPr="00920501">
        <w:rPr>
          <w:szCs w:val="28"/>
        </w:rPr>
        <w:sym w:font="Symbol" w:char="F07D"/>
      </w:r>
      <w:r w:rsidRPr="00920501">
        <w:rPr>
          <w:szCs w:val="28"/>
        </w:rPr>
        <w:t xml:space="preserve">. Их будет три: </w:t>
      </w:r>
      <w:r w:rsidRPr="00920501">
        <w:rPr>
          <w:szCs w:val="28"/>
        </w:rPr>
        <w:sym w:font="Symbol" w:char="F07B"/>
      </w:r>
      <w:r w:rsidRPr="00920501">
        <w:rPr>
          <w:szCs w:val="28"/>
        </w:rPr>
        <w:t>7, 4</w:t>
      </w:r>
      <w:r w:rsidRPr="00920501">
        <w:rPr>
          <w:szCs w:val="28"/>
        </w:rPr>
        <w:sym w:font="Symbol" w:char="F07D"/>
      </w:r>
      <w:r w:rsidRPr="00920501">
        <w:rPr>
          <w:szCs w:val="28"/>
        </w:rPr>
        <w:t xml:space="preserve">, </w:t>
      </w:r>
      <w:r w:rsidRPr="00920501">
        <w:rPr>
          <w:szCs w:val="28"/>
        </w:rPr>
        <w:sym w:font="Symbol" w:char="F07B"/>
      </w:r>
      <w:r w:rsidRPr="00920501">
        <w:rPr>
          <w:szCs w:val="28"/>
        </w:rPr>
        <w:t>7, 5</w:t>
      </w:r>
      <w:r w:rsidRPr="00920501">
        <w:rPr>
          <w:szCs w:val="28"/>
        </w:rPr>
        <w:sym w:font="Symbol" w:char="F07D"/>
      </w:r>
      <w:r w:rsidRPr="00920501">
        <w:rPr>
          <w:szCs w:val="28"/>
        </w:rPr>
        <w:t xml:space="preserve">, </w:t>
      </w:r>
      <w:r w:rsidRPr="00920501">
        <w:rPr>
          <w:szCs w:val="28"/>
        </w:rPr>
        <w:sym w:font="Symbol" w:char="F07B"/>
      </w:r>
      <w:r w:rsidRPr="00920501">
        <w:rPr>
          <w:szCs w:val="28"/>
        </w:rPr>
        <w:t>4, 5</w:t>
      </w:r>
      <w:r w:rsidRPr="00920501">
        <w:rPr>
          <w:szCs w:val="28"/>
        </w:rPr>
        <w:sym w:font="Symbol" w:char="F07D"/>
      </w:r>
      <w:r w:rsidRPr="00920501">
        <w:rPr>
          <w:szCs w:val="28"/>
        </w:rPr>
        <w:t>. Из элементов каждого такого подмножества можно образовать 2! Кортежей длины 2:</w:t>
      </w:r>
    </w:p>
    <w:p w:rsidR="000F5F6A" w:rsidRPr="00920501" w:rsidRDefault="000F5F6A" w:rsidP="000F5F6A">
      <w:pPr>
        <w:pStyle w:val="21"/>
        <w:spacing w:line="240" w:lineRule="auto"/>
        <w:ind w:firstLine="567"/>
        <w:rPr>
          <w:szCs w:val="28"/>
        </w:rPr>
      </w:pPr>
      <w:r w:rsidRPr="00920501">
        <w:rPr>
          <w:szCs w:val="28"/>
        </w:rPr>
        <w:t xml:space="preserve">(7,4)      </w:t>
      </w:r>
      <w:proofErr w:type="gramStart"/>
      <w:r w:rsidRPr="00920501">
        <w:rPr>
          <w:szCs w:val="28"/>
        </w:rPr>
        <w:t xml:space="preserve">   (</w:t>
      </w:r>
      <w:proofErr w:type="gramEnd"/>
      <w:r w:rsidRPr="00920501">
        <w:rPr>
          <w:szCs w:val="28"/>
        </w:rPr>
        <w:t>7,5)      (4,5)</w:t>
      </w:r>
    </w:p>
    <w:p w:rsidR="000F5F6A" w:rsidRPr="00920501" w:rsidRDefault="000F5F6A" w:rsidP="000F5F6A">
      <w:pPr>
        <w:pStyle w:val="21"/>
        <w:spacing w:line="240" w:lineRule="auto"/>
        <w:ind w:firstLine="567"/>
        <w:rPr>
          <w:szCs w:val="28"/>
        </w:rPr>
      </w:pPr>
      <w:r w:rsidRPr="00920501">
        <w:rPr>
          <w:szCs w:val="28"/>
        </w:rPr>
        <w:t xml:space="preserve">(4,7)      </w:t>
      </w:r>
      <w:proofErr w:type="gramStart"/>
      <w:r w:rsidRPr="00920501">
        <w:rPr>
          <w:szCs w:val="28"/>
        </w:rPr>
        <w:t xml:space="preserve">   (</w:t>
      </w:r>
      <w:proofErr w:type="gramEnd"/>
      <w:r w:rsidRPr="00920501">
        <w:rPr>
          <w:szCs w:val="28"/>
        </w:rPr>
        <w:t>5,7)      (5,4)</w:t>
      </w:r>
    </w:p>
    <w:p w:rsidR="000F5F6A" w:rsidRPr="00920501" w:rsidRDefault="000F5F6A" w:rsidP="000F5F6A">
      <w:pPr>
        <w:pStyle w:val="21"/>
        <w:spacing w:line="240" w:lineRule="auto"/>
        <w:ind w:firstLine="567"/>
        <w:rPr>
          <w:szCs w:val="28"/>
        </w:rPr>
      </w:pPr>
      <w:r w:rsidRPr="00920501">
        <w:rPr>
          <w:szCs w:val="28"/>
        </w:rPr>
        <w:t xml:space="preserve">Все полученные кортежи являются размещениями без повторения из трех элементов по два и их число равно </w:t>
      </w:r>
      <w:r w:rsidRPr="00920501">
        <w:rPr>
          <w:position w:val="-12"/>
          <w:szCs w:val="28"/>
        </w:rPr>
        <w:object w:dxaOrig="240" w:dyaOrig="340">
          <v:shape id="_x0000_i1684" type="#_x0000_t75" style="width:9.75pt;height:14.25pt" o:ole="" fillcolor="window">
            <v:imagedata r:id="rId31" o:title=""/>
          </v:shape>
          <o:OLEObject Type="Embed" ProgID="Equation.3" ShapeID="_x0000_i1684" DrawAspect="Content" ObjectID="_1838361304" r:id="rId32"/>
        </w:object>
      </w:r>
      <w:r w:rsidRPr="00920501">
        <w:rPr>
          <w:szCs w:val="28"/>
        </w:rPr>
        <w:t xml:space="preserve">= 3 </w:t>
      </w:r>
      <w:r w:rsidRPr="00920501">
        <w:rPr>
          <w:szCs w:val="28"/>
        </w:rPr>
        <w:sym w:font="Symbol" w:char="F0D7"/>
      </w:r>
      <w:r w:rsidRPr="00920501">
        <w:rPr>
          <w:szCs w:val="28"/>
        </w:rPr>
        <w:t xml:space="preserve"> 2 = 6. Но, с другой стороны, это число равно произведению 2! </w:t>
      </w:r>
      <w:r w:rsidRPr="00920501">
        <w:rPr>
          <w:szCs w:val="28"/>
        </w:rPr>
        <w:sym w:font="Symbol" w:char="F0D7"/>
      </w:r>
      <w:r w:rsidRPr="00920501">
        <w:rPr>
          <w:szCs w:val="28"/>
        </w:rPr>
        <w:t xml:space="preserve"> </w:t>
      </w:r>
      <w:r w:rsidRPr="00920501">
        <w:rPr>
          <w:position w:val="-12"/>
          <w:szCs w:val="28"/>
        </w:rPr>
        <w:object w:dxaOrig="240" w:dyaOrig="340">
          <v:shape id="_x0000_i1685" type="#_x0000_t75" style="width:11.25pt;height:17.25pt" o:ole="" fillcolor="window">
            <v:imagedata r:id="rId33" o:title=""/>
          </v:shape>
          <o:OLEObject Type="Embed" ProgID="Equation.3" ShapeID="_x0000_i1685" DrawAspect="Content" ObjectID="_1838361305" r:id="rId34"/>
        </w:object>
      </w:r>
      <w:r w:rsidRPr="00920501">
        <w:rPr>
          <w:szCs w:val="28"/>
        </w:rPr>
        <w:t xml:space="preserve">= </w:t>
      </w:r>
      <w:r w:rsidRPr="00920501">
        <w:rPr>
          <w:position w:val="-18"/>
          <w:szCs w:val="28"/>
        </w:rPr>
        <w:object w:dxaOrig="320" w:dyaOrig="540">
          <v:shape id="_x0000_i1686" type="#_x0000_t75" style="width:18pt;height:27pt" o:ole="" fillcolor="window">
            <v:imagedata r:id="rId35" o:title=""/>
          </v:shape>
          <o:OLEObject Type="Embed" ProgID="Equation.3" ShapeID="_x0000_i1686" DrawAspect="Content" ObjectID="_1838361306" r:id="rId36"/>
        </w:object>
      </w:r>
      <w:r w:rsidRPr="00920501">
        <w:rPr>
          <w:szCs w:val="28"/>
        </w:rPr>
        <w:t>.</w:t>
      </w:r>
    </w:p>
    <w:p w:rsidR="000F5F6A" w:rsidRPr="00920501" w:rsidRDefault="000F5F6A" w:rsidP="000F5F6A">
      <w:pPr>
        <w:pStyle w:val="21"/>
        <w:spacing w:line="240" w:lineRule="auto"/>
        <w:ind w:firstLine="567"/>
        <w:rPr>
          <w:szCs w:val="28"/>
        </w:rPr>
      </w:pPr>
      <w:r w:rsidRPr="00920501">
        <w:rPr>
          <w:szCs w:val="28"/>
        </w:rPr>
        <w:t xml:space="preserve">Докажем справедливость этой зависимости в общем виде, т.е., что </w:t>
      </w:r>
      <w:r w:rsidRPr="00920501">
        <w:rPr>
          <w:position w:val="-18"/>
          <w:szCs w:val="28"/>
        </w:rPr>
        <w:object w:dxaOrig="700" w:dyaOrig="520">
          <v:shape id="_x0000_i1687" type="#_x0000_t75" style="width:33.75pt;height:25.5pt" o:ole="" fillcolor="window">
            <v:imagedata r:id="rId37" o:title=""/>
          </v:shape>
          <o:OLEObject Type="Embed" ProgID="Equation.3" ShapeID="_x0000_i1687" DrawAspect="Content" ObjectID="_1838361307" r:id="rId38"/>
        </w:object>
      </w:r>
      <w:r w:rsidRPr="00920501">
        <w:rPr>
          <w:szCs w:val="28"/>
        </w:rPr>
        <w:t>.</w:t>
      </w:r>
    </w:p>
    <w:p w:rsidR="000F5F6A" w:rsidRPr="00920501" w:rsidRDefault="000F5F6A" w:rsidP="000F5F6A">
      <w:pPr>
        <w:pStyle w:val="21"/>
        <w:spacing w:line="240" w:lineRule="auto"/>
        <w:ind w:firstLine="567"/>
        <w:rPr>
          <w:szCs w:val="28"/>
        </w:rPr>
      </w:pPr>
      <w:r w:rsidRPr="00920501">
        <w:rPr>
          <w:szCs w:val="28"/>
        </w:rPr>
        <w:t xml:space="preserve">Пусть в множестве Х содержится </w:t>
      </w:r>
      <w:r w:rsidRPr="00920501">
        <w:rPr>
          <w:szCs w:val="28"/>
          <w:lang w:val="en-US"/>
        </w:rPr>
        <w:t>k</w:t>
      </w:r>
      <w:r w:rsidRPr="00920501">
        <w:rPr>
          <w:szCs w:val="28"/>
        </w:rPr>
        <w:t xml:space="preserve"> элементов. Образуем из них сочетания без повторений по </w:t>
      </w:r>
      <w:r w:rsidRPr="00920501">
        <w:rPr>
          <w:szCs w:val="28"/>
          <w:lang w:val="en-US"/>
        </w:rPr>
        <w:t>m</w:t>
      </w:r>
      <w:r w:rsidRPr="00920501">
        <w:rPr>
          <w:szCs w:val="28"/>
        </w:rPr>
        <w:t xml:space="preserve"> элементов. Они будут представлять собой </w:t>
      </w:r>
      <w:r w:rsidRPr="00920501">
        <w:rPr>
          <w:szCs w:val="28"/>
          <w:lang w:val="en-US"/>
        </w:rPr>
        <w:t>m</w:t>
      </w:r>
      <w:r w:rsidRPr="00920501">
        <w:rPr>
          <w:szCs w:val="28"/>
        </w:rPr>
        <w:t xml:space="preserve"> – элементные подмножества множества Х. Всего таких подмножеств будет </w:t>
      </w:r>
      <w:r w:rsidRPr="00920501">
        <w:rPr>
          <w:position w:val="-8"/>
          <w:szCs w:val="28"/>
        </w:rPr>
        <w:object w:dxaOrig="260" w:dyaOrig="300">
          <v:shape id="_x0000_i1688" type="#_x0000_t75" style="width:12pt;height:15pt" o:ole="" fillcolor="window">
            <v:imagedata r:id="rId29" o:title=""/>
          </v:shape>
          <o:OLEObject Type="Embed" ProgID="Equation.3" ShapeID="_x0000_i1688" DrawAspect="Content" ObjectID="_1838361308" r:id="rId39"/>
        </w:object>
      </w:r>
      <w:r w:rsidRPr="00920501">
        <w:rPr>
          <w:szCs w:val="28"/>
        </w:rPr>
        <w:t>.</w:t>
      </w:r>
    </w:p>
    <w:p w:rsidR="000F5F6A" w:rsidRPr="00920501" w:rsidRDefault="000F5F6A" w:rsidP="000F5F6A">
      <w:pPr>
        <w:pStyle w:val="21"/>
        <w:spacing w:line="240" w:lineRule="auto"/>
        <w:ind w:firstLine="567"/>
        <w:rPr>
          <w:szCs w:val="28"/>
        </w:rPr>
      </w:pPr>
      <w:r w:rsidRPr="00920501">
        <w:rPr>
          <w:szCs w:val="28"/>
        </w:rPr>
        <w:t xml:space="preserve">Из элементов каждого </w:t>
      </w:r>
      <w:r w:rsidRPr="00920501">
        <w:rPr>
          <w:szCs w:val="28"/>
          <w:lang w:val="en-US"/>
        </w:rPr>
        <w:t>m</w:t>
      </w:r>
      <w:r w:rsidRPr="00920501">
        <w:rPr>
          <w:szCs w:val="28"/>
        </w:rPr>
        <w:t xml:space="preserve"> – элементного подмножества можно образовать </w:t>
      </w:r>
      <w:r w:rsidRPr="00920501">
        <w:rPr>
          <w:szCs w:val="28"/>
          <w:lang w:val="en-US"/>
        </w:rPr>
        <w:t>m</w:t>
      </w:r>
      <w:r w:rsidRPr="00920501">
        <w:rPr>
          <w:szCs w:val="28"/>
        </w:rPr>
        <w:t xml:space="preserve">! перестановок, т.е. кортежей длины </w:t>
      </w:r>
      <w:r w:rsidRPr="00920501">
        <w:rPr>
          <w:szCs w:val="28"/>
          <w:lang w:val="en-US"/>
        </w:rPr>
        <w:t>m</w:t>
      </w:r>
      <w:r w:rsidRPr="00920501">
        <w:rPr>
          <w:szCs w:val="28"/>
        </w:rPr>
        <w:t xml:space="preserve">. В итоге получаем </w:t>
      </w:r>
      <w:r w:rsidRPr="00920501">
        <w:rPr>
          <w:szCs w:val="28"/>
          <w:lang w:val="en-US"/>
        </w:rPr>
        <w:t>m</w:t>
      </w:r>
      <w:r w:rsidRPr="00920501">
        <w:rPr>
          <w:szCs w:val="28"/>
        </w:rPr>
        <w:t xml:space="preserve">! </w:t>
      </w:r>
      <w:r w:rsidRPr="00920501">
        <w:rPr>
          <w:position w:val="-8"/>
          <w:szCs w:val="28"/>
        </w:rPr>
        <w:object w:dxaOrig="260" w:dyaOrig="300">
          <v:shape id="_x0000_i1689" type="#_x0000_t75" style="width:12pt;height:15pt" o:ole="" fillcolor="window">
            <v:imagedata r:id="rId29" o:title=""/>
          </v:shape>
          <o:OLEObject Type="Embed" ProgID="Equation.3" ShapeID="_x0000_i1689" DrawAspect="Content" ObjectID="_1838361309" r:id="rId40"/>
        </w:object>
      </w:r>
      <w:r w:rsidRPr="00920501">
        <w:rPr>
          <w:szCs w:val="28"/>
        </w:rPr>
        <w:t xml:space="preserve"> кортежей длины </w:t>
      </w:r>
      <w:r w:rsidRPr="00920501">
        <w:rPr>
          <w:szCs w:val="28"/>
          <w:lang w:val="en-US"/>
        </w:rPr>
        <w:t>m</w:t>
      </w:r>
      <w:r w:rsidRPr="00920501">
        <w:rPr>
          <w:szCs w:val="28"/>
        </w:rPr>
        <w:t xml:space="preserve">, образованных из </w:t>
      </w:r>
      <w:proofErr w:type="gramStart"/>
      <w:r w:rsidRPr="00920501">
        <w:rPr>
          <w:szCs w:val="28"/>
        </w:rPr>
        <w:t>к элементов</w:t>
      </w:r>
      <w:proofErr w:type="gramEnd"/>
      <w:r w:rsidRPr="00920501">
        <w:rPr>
          <w:szCs w:val="28"/>
        </w:rPr>
        <w:t xml:space="preserve"> множества Х. Их число равно  </w:t>
      </w:r>
      <w:r w:rsidRPr="00920501">
        <w:rPr>
          <w:position w:val="-8"/>
          <w:szCs w:val="28"/>
        </w:rPr>
        <w:object w:dxaOrig="279" w:dyaOrig="300">
          <v:shape id="_x0000_i1690" type="#_x0000_t75" style="width:13.5pt;height:15pt" o:ole="" fillcolor="window">
            <v:imagedata r:id="rId41" o:title=""/>
          </v:shape>
          <o:OLEObject Type="Embed" ProgID="Equation.3" ShapeID="_x0000_i1690" DrawAspect="Content" ObjectID="_1838361310" r:id="rId42"/>
        </w:object>
      </w:r>
      <w:r w:rsidRPr="00920501">
        <w:rPr>
          <w:szCs w:val="28"/>
        </w:rPr>
        <w:t xml:space="preserve">. </w:t>
      </w:r>
    </w:p>
    <w:p w:rsidR="000F5F6A" w:rsidRPr="00920501" w:rsidRDefault="000F5F6A" w:rsidP="000F5F6A">
      <w:pPr>
        <w:pStyle w:val="21"/>
        <w:spacing w:line="240" w:lineRule="auto"/>
        <w:ind w:firstLine="567"/>
        <w:rPr>
          <w:szCs w:val="28"/>
        </w:rPr>
      </w:pPr>
      <w:r w:rsidRPr="00920501">
        <w:rPr>
          <w:szCs w:val="28"/>
        </w:rPr>
        <w:t xml:space="preserve">Таким образом, </w:t>
      </w:r>
      <w:r w:rsidRPr="00920501">
        <w:rPr>
          <w:position w:val="-8"/>
          <w:szCs w:val="28"/>
        </w:rPr>
        <w:object w:dxaOrig="279" w:dyaOrig="300">
          <v:shape id="_x0000_i1691" type="#_x0000_t75" style="width:13.5pt;height:15pt" o:ole="" fillcolor="window">
            <v:imagedata r:id="rId43" o:title=""/>
          </v:shape>
          <o:OLEObject Type="Embed" ProgID="Equation.3" ShapeID="_x0000_i1691" DrawAspect="Content" ObjectID="_1838361311" r:id="rId44"/>
        </w:object>
      </w:r>
      <w:r w:rsidRPr="00920501">
        <w:rPr>
          <w:szCs w:val="28"/>
        </w:rPr>
        <w:t xml:space="preserve">= </w:t>
      </w:r>
      <w:r w:rsidRPr="00920501">
        <w:rPr>
          <w:szCs w:val="28"/>
          <w:lang w:val="en-US"/>
        </w:rPr>
        <w:t>m</w:t>
      </w:r>
      <w:r w:rsidRPr="00920501">
        <w:rPr>
          <w:szCs w:val="28"/>
        </w:rPr>
        <w:t xml:space="preserve">! </w:t>
      </w:r>
      <w:r w:rsidRPr="00920501">
        <w:rPr>
          <w:position w:val="-8"/>
          <w:szCs w:val="28"/>
        </w:rPr>
        <w:object w:dxaOrig="260" w:dyaOrig="300">
          <v:shape id="_x0000_i1692" type="#_x0000_t75" style="width:12pt;height:15pt" o:ole="" fillcolor="window">
            <v:imagedata r:id="rId29" o:title=""/>
          </v:shape>
          <o:OLEObject Type="Embed" ProgID="Equation.3" ShapeID="_x0000_i1692" DrawAspect="Content" ObjectID="_1838361312" r:id="rId45"/>
        </w:object>
      </w:r>
      <w:r w:rsidRPr="00920501">
        <w:rPr>
          <w:szCs w:val="28"/>
        </w:rPr>
        <w:t xml:space="preserve">, откуда получаем </w:t>
      </w:r>
      <w:r w:rsidRPr="00920501">
        <w:rPr>
          <w:position w:val="-18"/>
          <w:szCs w:val="28"/>
        </w:rPr>
        <w:object w:dxaOrig="700" w:dyaOrig="520">
          <v:shape id="_x0000_i1693" type="#_x0000_t75" style="width:33.75pt;height:25.5pt" o:ole="" fillcolor="window">
            <v:imagedata r:id="rId46" o:title=""/>
          </v:shape>
          <o:OLEObject Type="Embed" ProgID="Equation.3" ShapeID="_x0000_i1693" DrawAspect="Content" ObjectID="_1838361313" r:id="rId47"/>
        </w:object>
      </w:r>
      <w:r w:rsidRPr="00920501">
        <w:rPr>
          <w:szCs w:val="28"/>
        </w:rPr>
        <w:t>.</w:t>
      </w:r>
    </w:p>
    <w:p w:rsidR="000F5F6A" w:rsidRPr="00920501" w:rsidRDefault="000F5F6A" w:rsidP="000F5F6A">
      <w:pPr>
        <w:pStyle w:val="21"/>
        <w:spacing w:line="240" w:lineRule="auto"/>
        <w:ind w:firstLine="567"/>
        <w:rPr>
          <w:szCs w:val="28"/>
        </w:rPr>
      </w:pPr>
      <w:r w:rsidRPr="00920501">
        <w:rPr>
          <w:szCs w:val="28"/>
        </w:rPr>
        <w:t>Конечно, применение формул облегчает подсчет числа возможных вариантов решений той или иной комбинаторной задачи. Однако, чтобы воспользоваться той или иной формулой необходимо определить вид соединений, комбинаций, о которых идет речь в задаче, что бывает сделать не очень просто.</w:t>
      </w:r>
    </w:p>
    <w:p w:rsidR="000F5F6A" w:rsidRPr="00920501" w:rsidRDefault="000F5F6A" w:rsidP="000F5F6A">
      <w:pPr>
        <w:pStyle w:val="21"/>
        <w:spacing w:line="240" w:lineRule="auto"/>
        <w:ind w:firstLine="567"/>
        <w:rPr>
          <w:szCs w:val="28"/>
        </w:rPr>
      </w:pPr>
      <w:r w:rsidRPr="00920501">
        <w:rPr>
          <w:szCs w:val="28"/>
        </w:rPr>
        <w:t xml:space="preserve">Выясним, например, о каких комбинациях идет речь в </w:t>
      </w:r>
      <w:proofErr w:type="gramStart"/>
      <w:r w:rsidRPr="00920501">
        <w:rPr>
          <w:szCs w:val="28"/>
        </w:rPr>
        <w:t>следующих  задачах</w:t>
      </w:r>
      <w:proofErr w:type="gramEnd"/>
      <w:r w:rsidRPr="00920501">
        <w:rPr>
          <w:szCs w:val="28"/>
        </w:rPr>
        <w:t>:</w:t>
      </w:r>
    </w:p>
    <w:p w:rsidR="000F5F6A" w:rsidRPr="00920501" w:rsidRDefault="000F5F6A" w:rsidP="000F5F6A">
      <w:pPr>
        <w:pStyle w:val="21"/>
        <w:numPr>
          <w:ilvl w:val="0"/>
          <w:numId w:val="61"/>
        </w:numPr>
        <w:tabs>
          <w:tab w:val="clear" w:pos="360"/>
          <w:tab w:val="num" w:pos="720"/>
        </w:tabs>
        <w:spacing w:line="240" w:lineRule="auto"/>
        <w:ind w:left="0" w:firstLine="567"/>
        <w:rPr>
          <w:szCs w:val="28"/>
        </w:rPr>
      </w:pPr>
      <w:r w:rsidRPr="00920501">
        <w:rPr>
          <w:szCs w:val="28"/>
        </w:rPr>
        <w:lastRenderedPageBreak/>
        <w:t>Сколько всего двузначных чисел?</w:t>
      </w:r>
    </w:p>
    <w:p w:rsidR="000F5F6A" w:rsidRPr="00920501" w:rsidRDefault="000F5F6A" w:rsidP="000F5F6A">
      <w:pPr>
        <w:pStyle w:val="21"/>
        <w:numPr>
          <w:ilvl w:val="0"/>
          <w:numId w:val="61"/>
        </w:numPr>
        <w:tabs>
          <w:tab w:val="clear" w:pos="360"/>
          <w:tab w:val="num" w:pos="720"/>
        </w:tabs>
        <w:spacing w:line="240" w:lineRule="auto"/>
        <w:ind w:left="0" w:firstLine="567"/>
        <w:rPr>
          <w:szCs w:val="28"/>
        </w:rPr>
      </w:pPr>
      <w:r w:rsidRPr="00920501">
        <w:rPr>
          <w:szCs w:val="28"/>
        </w:rPr>
        <w:t>Сколько всего двузначных чисел, в записи которых цифры не повторяются?</w:t>
      </w:r>
    </w:p>
    <w:p w:rsidR="000F5F6A" w:rsidRPr="00920501" w:rsidRDefault="000F5F6A" w:rsidP="000F5F6A">
      <w:pPr>
        <w:pStyle w:val="21"/>
        <w:numPr>
          <w:ilvl w:val="0"/>
          <w:numId w:val="61"/>
        </w:numPr>
        <w:tabs>
          <w:tab w:val="clear" w:pos="360"/>
          <w:tab w:val="num" w:pos="720"/>
        </w:tabs>
        <w:spacing w:line="240" w:lineRule="auto"/>
        <w:ind w:left="0" w:firstLine="567"/>
        <w:rPr>
          <w:szCs w:val="28"/>
        </w:rPr>
      </w:pPr>
      <w:r w:rsidRPr="00920501">
        <w:rPr>
          <w:szCs w:val="28"/>
        </w:rPr>
        <w:t>На прямой взяли десять точек. Сколько всего получилось отрезков, концами которых являются эти точки?</w:t>
      </w:r>
    </w:p>
    <w:p w:rsidR="000F5F6A" w:rsidRPr="00920501" w:rsidRDefault="000F5F6A" w:rsidP="000F5F6A">
      <w:pPr>
        <w:pStyle w:val="21"/>
        <w:spacing w:line="240" w:lineRule="auto"/>
        <w:ind w:firstLine="567"/>
        <w:rPr>
          <w:szCs w:val="28"/>
        </w:rPr>
      </w:pPr>
      <w:r w:rsidRPr="00920501">
        <w:rPr>
          <w:szCs w:val="28"/>
        </w:rPr>
        <w:t>В первой задаче двузначные числа образуются из 10 цифр, причем цифры в записи числа могут повторяться (в задаче нет условия о том, что цифры в записи могут не повторятся). Используя теоретико-множественную терминологию, можно сказать, что в ней речь идет об упорядоченных наборах (кортежах) из 10 элементов по 2 с повторениями. В комбинаторике такие кортежи называются размещениями с повторениями из 10–</w:t>
      </w:r>
      <w:proofErr w:type="spellStart"/>
      <w:r w:rsidRPr="00920501">
        <w:rPr>
          <w:szCs w:val="28"/>
        </w:rPr>
        <w:t>ти</w:t>
      </w:r>
      <w:proofErr w:type="spellEnd"/>
      <w:r w:rsidRPr="00920501">
        <w:rPr>
          <w:szCs w:val="28"/>
        </w:rPr>
        <w:t xml:space="preserve"> элементов по 2. Их число можно найти по формуле </w:t>
      </w:r>
      <w:r w:rsidRPr="00920501">
        <w:rPr>
          <w:position w:val="-12"/>
          <w:szCs w:val="28"/>
        </w:rPr>
        <w:object w:dxaOrig="300" w:dyaOrig="340">
          <v:shape id="_x0000_i1694" type="#_x0000_t75" style="width:13.5pt;height:16.5pt" o:ole="" fillcolor="window">
            <v:imagedata r:id="rId48" o:title=""/>
          </v:shape>
          <o:OLEObject Type="Embed" ProgID="Equation.3" ShapeID="_x0000_i1694" DrawAspect="Content" ObjectID="_1838361314" r:id="rId49"/>
        </w:object>
      </w:r>
      <w:r w:rsidRPr="00920501">
        <w:rPr>
          <w:szCs w:val="28"/>
        </w:rPr>
        <w:t xml:space="preserve"> = 10</w:t>
      </w:r>
      <w:r w:rsidRPr="00920501">
        <w:rPr>
          <w:szCs w:val="28"/>
          <w:vertAlign w:val="superscript"/>
        </w:rPr>
        <w:t>2</w:t>
      </w:r>
      <w:r w:rsidRPr="00920501">
        <w:rPr>
          <w:szCs w:val="28"/>
        </w:rPr>
        <w:t>= 100. Но среди этих кортежей есть такие, у которых на первом месте стоит цифра 0 и которые не могут рассматриваться как запись двузначного числа. Таких кортежей 10, их надо вычесть из 100. Таким образом, двузначных чисел всего 90.</w:t>
      </w:r>
    </w:p>
    <w:p w:rsidR="000F5F6A" w:rsidRPr="00920501" w:rsidRDefault="000F5F6A" w:rsidP="000F5F6A">
      <w:pPr>
        <w:pStyle w:val="21"/>
        <w:spacing w:line="240" w:lineRule="auto"/>
        <w:ind w:firstLine="567"/>
        <w:rPr>
          <w:szCs w:val="28"/>
        </w:rPr>
      </w:pPr>
      <w:r w:rsidRPr="00920501">
        <w:rPr>
          <w:szCs w:val="28"/>
        </w:rPr>
        <w:t xml:space="preserve">Конечно, эту задачу можно было решить проще, применив правило произведения: первую цифру из записи двузначного числа можно выбрать девятью способами, вторую десятью, а упорядоченную пару – 9 </w:t>
      </w:r>
      <w:r w:rsidRPr="00920501">
        <w:rPr>
          <w:szCs w:val="28"/>
        </w:rPr>
        <w:sym w:font="Symbol" w:char="F0D7"/>
      </w:r>
      <w:r w:rsidRPr="00920501">
        <w:rPr>
          <w:szCs w:val="28"/>
        </w:rPr>
        <w:t xml:space="preserve"> 10 = 90 способами.</w:t>
      </w:r>
    </w:p>
    <w:p w:rsidR="000F5F6A" w:rsidRPr="00920501" w:rsidRDefault="000F5F6A" w:rsidP="000F5F6A">
      <w:pPr>
        <w:pStyle w:val="21"/>
        <w:spacing w:line="240" w:lineRule="auto"/>
        <w:ind w:firstLine="567"/>
        <w:rPr>
          <w:szCs w:val="28"/>
        </w:rPr>
      </w:pPr>
      <w:r w:rsidRPr="00920501">
        <w:rPr>
          <w:szCs w:val="28"/>
        </w:rPr>
        <w:t>Во второй задаче также рассматриваются кортежи длины 2, образованные из 10 элементов (цифр), но элементы в них   не повторяются. Такие кортежи в комбинаторике называются размещением без повторений из 10–</w:t>
      </w:r>
      <w:proofErr w:type="spellStart"/>
      <w:r w:rsidRPr="00920501">
        <w:rPr>
          <w:szCs w:val="28"/>
        </w:rPr>
        <w:t>ти</w:t>
      </w:r>
      <w:proofErr w:type="spellEnd"/>
      <w:r w:rsidRPr="00920501">
        <w:rPr>
          <w:szCs w:val="28"/>
        </w:rPr>
        <w:t xml:space="preserve"> элементов по 2. Их число можно найти по формуле </w:t>
      </w:r>
      <w:r w:rsidRPr="00920501">
        <w:rPr>
          <w:position w:val="-12"/>
          <w:szCs w:val="28"/>
        </w:rPr>
        <w:object w:dxaOrig="300" w:dyaOrig="340">
          <v:shape id="_x0000_i1695" type="#_x0000_t75" style="width:13.5pt;height:16.5pt" o:ole="" fillcolor="window">
            <v:imagedata r:id="rId50" o:title=""/>
          </v:shape>
          <o:OLEObject Type="Embed" ProgID="Equation.3" ShapeID="_x0000_i1695" DrawAspect="Content" ObjectID="_1838361315" r:id="rId51"/>
        </w:object>
      </w:r>
      <w:r w:rsidRPr="00920501">
        <w:rPr>
          <w:szCs w:val="28"/>
        </w:rPr>
        <w:t xml:space="preserve"> = 10 (10 – 1) = 90, но из этого числа надо вычесть кортежи, у которых на первом месте стоит цифра 0, и они не могут представлять запись двузначного числа. Таких кортежей 9. Поэтому двузначных чисел, в записи которых цифры не повторяются, 90 – 9 = 81.</w:t>
      </w:r>
    </w:p>
    <w:p w:rsidR="000F5F6A" w:rsidRPr="00920501" w:rsidRDefault="000F5F6A" w:rsidP="000F5F6A">
      <w:pPr>
        <w:pStyle w:val="21"/>
        <w:spacing w:line="240" w:lineRule="auto"/>
        <w:ind w:firstLine="567"/>
        <w:rPr>
          <w:szCs w:val="28"/>
        </w:rPr>
      </w:pPr>
      <w:r w:rsidRPr="00920501">
        <w:rPr>
          <w:szCs w:val="28"/>
        </w:rPr>
        <w:t xml:space="preserve">Другой характер имеют комбинации, о которых идет речь в третьей задаче. Действительно, если для записи чисел в первых двух задачах важен порядок следования цифр (так, 23 и 32 – это различные числа), то в третьей задаче он роли не играет (отрезок АВ и отрезок ВА – это один и тот же отрезок). Комбинации в этой задаче являются </w:t>
      </w:r>
      <w:proofErr w:type="spellStart"/>
      <w:r w:rsidRPr="00920501">
        <w:rPr>
          <w:szCs w:val="28"/>
        </w:rPr>
        <w:t>двухэлеменными</w:t>
      </w:r>
      <w:proofErr w:type="spellEnd"/>
      <w:r w:rsidRPr="00920501">
        <w:rPr>
          <w:szCs w:val="28"/>
        </w:rPr>
        <w:t xml:space="preserve"> подмножествами, образованными из 10–</w:t>
      </w:r>
      <w:proofErr w:type="spellStart"/>
      <w:r w:rsidRPr="00920501">
        <w:rPr>
          <w:szCs w:val="28"/>
        </w:rPr>
        <w:t>ти</w:t>
      </w:r>
      <w:proofErr w:type="spellEnd"/>
      <w:r w:rsidRPr="00920501">
        <w:rPr>
          <w:szCs w:val="28"/>
        </w:rPr>
        <w:t xml:space="preserve"> данных элементов (точек). Такие подмножества в комбинаторике называются сочетаниями без повторений из 10 элементов по 2. Их число можно найти по формуле: </w:t>
      </w:r>
      <w:r w:rsidRPr="00920501">
        <w:rPr>
          <w:b/>
          <w:position w:val="-18"/>
          <w:szCs w:val="28"/>
        </w:rPr>
        <w:object w:dxaOrig="1260" w:dyaOrig="560">
          <v:shape id="_x0000_i1696" type="#_x0000_t75" style="width:57pt;height:28.5pt" o:ole="" fillcolor="window">
            <v:imagedata r:id="rId52" o:title=""/>
          </v:shape>
          <o:OLEObject Type="Embed" ProgID="Equation.3" ShapeID="_x0000_i1696" DrawAspect="Content" ObjectID="_1838361316" r:id="rId53"/>
        </w:object>
      </w:r>
      <w:r w:rsidRPr="00920501">
        <w:rPr>
          <w:szCs w:val="28"/>
        </w:rPr>
        <w:t>= 45.</w:t>
      </w:r>
    </w:p>
    <w:p w:rsidR="00283BD8" w:rsidRPr="00920501" w:rsidRDefault="00283BD8" w:rsidP="00283BD8">
      <w:pPr>
        <w:tabs>
          <w:tab w:val="left" w:pos="993"/>
        </w:tabs>
        <w:ind w:firstLine="567"/>
        <w:jc w:val="both"/>
        <w:rPr>
          <w:rFonts w:ascii="Times New Roman" w:hAnsi="Times New Roman" w:cs="Times New Roman"/>
          <w:sz w:val="28"/>
          <w:szCs w:val="28"/>
        </w:rPr>
      </w:pPr>
    </w:p>
    <w:p w:rsidR="00283BD8" w:rsidRPr="00920501" w:rsidRDefault="00283BD8" w:rsidP="00283BD8">
      <w:pPr>
        <w:jc w:val="both"/>
        <w:rPr>
          <w:rFonts w:ascii="Times New Roman" w:hAnsi="Times New Roman" w:cs="Times New Roman"/>
          <w:sz w:val="20"/>
        </w:rPr>
      </w:pPr>
    </w:p>
    <w:p w:rsidR="005E2096" w:rsidRPr="00920501" w:rsidRDefault="005E2096" w:rsidP="001B1446">
      <w:pPr>
        <w:rPr>
          <w:rFonts w:ascii="Times New Roman" w:hAnsi="Times New Roman" w:cs="Times New Roman"/>
          <w:b/>
          <w:sz w:val="28"/>
          <w:szCs w:val="28"/>
        </w:rPr>
      </w:pPr>
    </w:p>
    <w:sectPr w:rsidR="005E2096" w:rsidRPr="009205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yr">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59D"/>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01107BD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316C36"/>
    <w:multiLevelType w:val="singleLevel"/>
    <w:tmpl w:val="14CAE9B4"/>
    <w:lvl w:ilvl="0">
      <w:start w:val="3"/>
      <w:numFmt w:val="bullet"/>
      <w:lvlText w:val="-"/>
      <w:lvlJc w:val="left"/>
      <w:pPr>
        <w:tabs>
          <w:tab w:val="num" w:pos="1080"/>
        </w:tabs>
        <w:ind w:left="1080" w:hanging="360"/>
      </w:pPr>
      <w:rPr>
        <w:rFonts w:hint="default"/>
      </w:rPr>
    </w:lvl>
  </w:abstractNum>
  <w:abstractNum w:abstractNumId="3" w15:restartNumberingAfterBreak="0">
    <w:nsid w:val="04A43528"/>
    <w:multiLevelType w:val="singleLevel"/>
    <w:tmpl w:val="6308AE26"/>
    <w:lvl w:ilvl="0">
      <w:start w:val="1"/>
      <w:numFmt w:val="decimal"/>
      <w:lvlText w:val="%1."/>
      <w:lvlJc w:val="left"/>
      <w:pPr>
        <w:tabs>
          <w:tab w:val="num" w:pos="1155"/>
        </w:tabs>
        <w:ind w:left="1155" w:hanging="360"/>
      </w:pPr>
      <w:rPr>
        <w:rFonts w:hint="default"/>
      </w:rPr>
    </w:lvl>
  </w:abstractNum>
  <w:abstractNum w:abstractNumId="4" w15:restartNumberingAfterBreak="0">
    <w:nsid w:val="052D323C"/>
    <w:multiLevelType w:val="singleLevel"/>
    <w:tmpl w:val="5A001DA8"/>
    <w:lvl w:ilvl="0">
      <w:start w:val="1"/>
      <w:numFmt w:val="decimal"/>
      <w:lvlText w:val="%1."/>
      <w:lvlJc w:val="left"/>
      <w:pPr>
        <w:tabs>
          <w:tab w:val="num" w:pos="1080"/>
        </w:tabs>
        <w:ind w:left="1080" w:hanging="360"/>
      </w:pPr>
      <w:rPr>
        <w:rFonts w:hint="default"/>
      </w:rPr>
    </w:lvl>
  </w:abstractNum>
  <w:abstractNum w:abstractNumId="5" w15:restartNumberingAfterBreak="0">
    <w:nsid w:val="05AD660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9E51F9"/>
    <w:multiLevelType w:val="singleLevel"/>
    <w:tmpl w:val="FE1C223E"/>
    <w:lvl w:ilvl="0">
      <w:start w:val="1"/>
      <w:numFmt w:val="decimal"/>
      <w:lvlText w:val="%1)"/>
      <w:lvlJc w:val="left"/>
      <w:pPr>
        <w:tabs>
          <w:tab w:val="num" w:pos="1080"/>
        </w:tabs>
        <w:ind w:left="1080" w:hanging="360"/>
      </w:pPr>
      <w:rPr>
        <w:rFonts w:hint="default"/>
      </w:rPr>
    </w:lvl>
  </w:abstractNum>
  <w:abstractNum w:abstractNumId="7" w15:restartNumberingAfterBreak="0">
    <w:nsid w:val="0E1C751E"/>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101E01A6"/>
    <w:multiLevelType w:val="singleLevel"/>
    <w:tmpl w:val="F482A9A4"/>
    <w:lvl w:ilvl="0">
      <w:start w:val="1"/>
      <w:numFmt w:val="decimal"/>
      <w:lvlText w:val="%1."/>
      <w:lvlJc w:val="left"/>
      <w:pPr>
        <w:tabs>
          <w:tab w:val="num" w:pos="927"/>
        </w:tabs>
        <w:ind w:left="927" w:hanging="360"/>
      </w:pPr>
      <w:rPr>
        <w:rFonts w:hint="default"/>
      </w:rPr>
    </w:lvl>
  </w:abstractNum>
  <w:abstractNum w:abstractNumId="9" w15:restartNumberingAfterBreak="0">
    <w:nsid w:val="14460600"/>
    <w:multiLevelType w:val="singleLevel"/>
    <w:tmpl w:val="BEA8E646"/>
    <w:lvl w:ilvl="0">
      <w:start w:val="1"/>
      <w:numFmt w:val="decimal"/>
      <w:lvlText w:val="%1)"/>
      <w:lvlJc w:val="left"/>
      <w:pPr>
        <w:tabs>
          <w:tab w:val="num" w:pos="1080"/>
        </w:tabs>
        <w:ind w:left="1080" w:hanging="360"/>
      </w:pPr>
      <w:rPr>
        <w:rFonts w:hint="default"/>
      </w:rPr>
    </w:lvl>
  </w:abstractNum>
  <w:abstractNum w:abstractNumId="10" w15:restartNumberingAfterBreak="0">
    <w:nsid w:val="14DC70CF"/>
    <w:multiLevelType w:val="singleLevel"/>
    <w:tmpl w:val="1D0A7E44"/>
    <w:lvl w:ilvl="0">
      <w:start w:val="1"/>
      <w:numFmt w:val="decimal"/>
      <w:lvlText w:val="%1."/>
      <w:lvlJc w:val="left"/>
      <w:pPr>
        <w:tabs>
          <w:tab w:val="num" w:pos="1069"/>
        </w:tabs>
        <w:ind w:left="1069" w:hanging="360"/>
      </w:pPr>
      <w:rPr>
        <w:rFonts w:hint="default"/>
      </w:rPr>
    </w:lvl>
  </w:abstractNum>
  <w:abstractNum w:abstractNumId="11" w15:restartNumberingAfterBreak="0">
    <w:nsid w:val="1570314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A266562"/>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1C1D4DDC"/>
    <w:multiLevelType w:val="singleLevel"/>
    <w:tmpl w:val="04190001"/>
    <w:lvl w:ilvl="0">
      <w:start w:val="1"/>
      <w:numFmt w:val="bullet"/>
      <w:lvlText w:val=""/>
      <w:lvlJc w:val="left"/>
      <w:pPr>
        <w:tabs>
          <w:tab w:val="num" w:pos="1440"/>
        </w:tabs>
        <w:ind w:left="1440" w:hanging="360"/>
      </w:pPr>
      <w:rPr>
        <w:rFonts w:ascii="Symbol" w:hAnsi="Symbol" w:hint="default"/>
      </w:rPr>
    </w:lvl>
  </w:abstractNum>
  <w:abstractNum w:abstractNumId="14" w15:restartNumberingAfterBreak="0">
    <w:nsid w:val="1DC4230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E683274"/>
    <w:multiLevelType w:val="singleLevel"/>
    <w:tmpl w:val="C70A73B2"/>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07850BB"/>
    <w:multiLevelType w:val="singleLevel"/>
    <w:tmpl w:val="B9B60CB0"/>
    <w:lvl w:ilvl="0">
      <w:start w:val="1"/>
      <w:numFmt w:val="decimal"/>
      <w:lvlText w:val="%1)"/>
      <w:lvlJc w:val="left"/>
      <w:pPr>
        <w:tabs>
          <w:tab w:val="num" w:pos="927"/>
        </w:tabs>
        <w:ind w:left="927" w:hanging="360"/>
      </w:pPr>
      <w:rPr>
        <w:rFonts w:hint="default"/>
      </w:rPr>
    </w:lvl>
  </w:abstractNum>
  <w:abstractNum w:abstractNumId="17" w15:restartNumberingAfterBreak="0">
    <w:nsid w:val="20EF2401"/>
    <w:multiLevelType w:val="singleLevel"/>
    <w:tmpl w:val="08900184"/>
    <w:lvl w:ilvl="0">
      <w:start w:val="1"/>
      <w:numFmt w:val="decimal"/>
      <w:lvlText w:val="%1)"/>
      <w:lvlJc w:val="left"/>
      <w:pPr>
        <w:tabs>
          <w:tab w:val="num" w:pos="1080"/>
        </w:tabs>
        <w:ind w:left="1080" w:hanging="360"/>
      </w:pPr>
      <w:rPr>
        <w:rFonts w:hint="default"/>
      </w:rPr>
    </w:lvl>
  </w:abstractNum>
  <w:abstractNum w:abstractNumId="18" w15:restartNumberingAfterBreak="0">
    <w:nsid w:val="21550215"/>
    <w:multiLevelType w:val="singleLevel"/>
    <w:tmpl w:val="12549478"/>
    <w:lvl w:ilvl="0">
      <w:start w:val="1"/>
      <w:numFmt w:val="decimal"/>
      <w:lvlText w:val="%1)"/>
      <w:lvlJc w:val="left"/>
      <w:pPr>
        <w:tabs>
          <w:tab w:val="num" w:pos="1564"/>
        </w:tabs>
        <w:ind w:left="1564" w:hanging="360"/>
      </w:pPr>
      <w:rPr>
        <w:rFonts w:hint="default"/>
      </w:rPr>
    </w:lvl>
  </w:abstractNum>
  <w:abstractNum w:abstractNumId="19" w15:restartNumberingAfterBreak="0">
    <w:nsid w:val="22A669FB"/>
    <w:multiLevelType w:val="multilevel"/>
    <w:tmpl w:val="68CE2FF4"/>
    <w:lvl w:ilvl="0">
      <w:start w:val="1"/>
      <w:numFmt w:val="decimal"/>
      <w:lvlText w:val="%1."/>
      <w:lvlJc w:val="left"/>
      <w:pPr>
        <w:tabs>
          <w:tab w:val="num" w:pos="1494"/>
        </w:tabs>
        <w:ind w:left="1494" w:hanging="360"/>
      </w:pPr>
      <w:rPr>
        <w:rFonts w:hint="default"/>
      </w:rPr>
    </w:lvl>
    <w:lvl w:ilvl="1" w:tentative="1">
      <w:start w:val="1"/>
      <w:numFmt w:val="lowerLetter"/>
      <w:lvlText w:val="%2."/>
      <w:lvlJc w:val="left"/>
      <w:pPr>
        <w:tabs>
          <w:tab w:val="num" w:pos="2007"/>
        </w:tabs>
        <w:ind w:left="2007" w:hanging="360"/>
      </w:pPr>
    </w:lvl>
    <w:lvl w:ilvl="2" w:tentative="1">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20" w15:restartNumberingAfterBreak="0">
    <w:nsid w:val="236170C1"/>
    <w:multiLevelType w:val="multilevel"/>
    <w:tmpl w:val="F73C40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4A4070"/>
    <w:multiLevelType w:val="singleLevel"/>
    <w:tmpl w:val="72DCF3A2"/>
    <w:lvl w:ilvl="0">
      <w:start w:val="1"/>
      <w:numFmt w:val="decimal"/>
      <w:lvlText w:val="%1."/>
      <w:lvlJc w:val="left"/>
      <w:pPr>
        <w:tabs>
          <w:tab w:val="num" w:pos="927"/>
        </w:tabs>
        <w:ind w:left="927" w:hanging="360"/>
      </w:pPr>
      <w:rPr>
        <w:rFonts w:hint="default"/>
      </w:rPr>
    </w:lvl>
  </w:abstractNum>
  <w:abstractNum w:abstractNumId="22" w15:restartNumberingAfterBreak="0">
    <w:nsid w:val="25793B01"/>
    <w:multiLevelType w:val="singleLevel"/>
    <w:tmpl w:val="C91E0720"/>
    <w:lvl w:ilvl="0">
      <w:start w:val="1"/>
      <w:numFmt w:val="decimal"/>
      <w:lvlText w:val="%1)"/>
      <w:lvlJc w:val="left"/>
      <w:pPr>
        <w:tabs>
          <w:tab w:val="num" w:pos="1080"/>
        </w:tabs>
        <w:ind w:left="1080" w:hanging="360"/>
      </w:pPr>
      <w:rPr>
        <w:rFonts w:hint="default"/>
      </w:rPr>
    </w:lvl>
  </w:abstractNum>
  <w:abstractNum w:abstractNumId="23" w15:restartNumberingAfterBreak="0">
    <w:nsid w:val="25C82249"/>
    <w:multiLevelType w:val="singleLevel"/>
    <w:tmpl w:val="5A001DA8"/>
    <w:lvl w:ilvl="0">
      <w:start w:val="1"/>
      <w:numFmt w:val="decimal"/>
      <w:lvlText w:val="%1."/>
      <w:lvlJc w:val="left"/>
      <w:pPr>
        <w:tabs>
          <w:tab w:val="num" w:pos="1080"/>
        </w:tabs>
        <w:ind w:left="1080" w:hanging="360"/>
      </w:pPr>
      <w:rPr>
        <w:rFonts w:hint="default"/>
      </w:rPr>
    </w:lvl>
  </w:abstractNum>
  <w:abstractNum w:abstractNumId="24" w15:restartNumberingAfterBreak="0">
    <w:nsid w:val="272576E4"/>
    <w:multiLevelType w:val="singleLevel"/>
    <w:tmpl w:val="A43AC63C"/>
    <w:lvl w:ilvl="0">
      <w:start w:val="1"/>
      <w:numFmt w:val="decimal"/>
      <w:lvlText w:val="%1)"/>
      <w:lvlJc w:val="left"/>
      <w:pPr>
        <w:tabs>
          <w:tab w:val="num" w:pos="786"/>
        </w:tabs>
        <w:ind w:left="786" w:hanging="360"/>
      </w:pPr>
      <w:rPr>
        <w:rFonts w:hint="default"/>
      </w:rPr>
    </w:lvl>
  </w:abstractNum>
  <w:abstractNum w:abstractNumId="25" w15:restartNumberingAfterBreak="0">
    <w:nsid w:val="2AA37CBD"/>
    <w:multiLevelType w:val="singleLevel"/>
    <w:tmpl w:val="73D416EC"/>
    <w:lvl w:ilvl="0">
      <w:start w:val="1"/>
      <w:numFmt w:val="decimal"/>
      <w:lvlText w:val="%1)"/>
      <w:lvlJc w:val="left"/>
      <w:pPr>
        <w:tabs>
          <w:tab w:val="num" w:pos="360"/>
        </w:tabs>
        <w:ind w:left="357" w:hanging="357"/>
      </w:pPr>
      <w:rPr>
        <w:rFonts w:hint="default"/>
      </w:rPr>
    </w:lvl>
  </w:abstractNum>
  <w:abstractNum w:abstractNumId="26" w15:restartNumberingAfterBreak="0">
    <w:nsid w:val="2FFE52AF"/>
    <w:multiLevelType w:val="singleLevel"/>
    <w:tmpl w:val="AB38F288"/>
    <w:lvl w:ilvl="0">
      <w:start w:val="1"/>
      <w:numFmt w:val="decimal"/>
      <w:lvlText w:val="%1."/>
      <w:lvlJc w:val="left"/>
      <w:pPr>
        <w:tabs>
          <w:tab w:val="num" w:pos="927"/>
        </w:tabs>
        <w:ind w:left="927" w:hanging="360"/>
      </w:pPr>
      <w:rPr>
        <w:rFonts w:hint="default"/>
      </w:rPr>
    </w:lvl>
  </w:abstractNum>
  <w:abstractNum w:abstractNumId="27" w15:restartNumberingAfterBreak="0">
    <w:nsid w:val="30055B1E"/>
    <w:multiLevelType w:val="hybridMultilevel"/>
    <w:tmpl w:val="CCF09282"/>
    <w:lvl w:ilvl="0" w:tplc="B88ED316">
      <w:numFmt w:val="bullet"/>
      <w:lvlText w:val="-"/>
      <w:lvlJc w:val="left"/>
      <w:pPr>
        <w:tabs>
          <w:tab w:val="num" w:pos="567"/>
        </w:tabs>
        <w:ind w:left="567" w:firstLine="0"/>
      </w:pPr>
      <w:rPr>
        <w:rFonts w:ascii="MS Mincho" w:eastAsia="MS Mincho" w:hAnsi="MS Mincho" w:cs="Cyr" w:hint="eastAsia"/>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30392B4F"/>
    <w:multiLevelType w:val="singleLevel"/>
    <w:tmpl w:val="6C82559C"/>
    <w:lvl w:ilvl="0">
      <w:start w:val="1"/>
      <w:numFmt w:val="bullet"/>
      <w:lvlText w:val="-"/>
      <w:lvlJc w:val="left"/>
      <w:pPr>
        <w:tabs>
          <w:tab w:val="num" w:pos="927"/>
        </w:tabs>
        <w:ind w:left="927" w:hanging="360"/>
      </w:pPr>
      <w:rPr>
        <w:rFonts w:hint="default"/>
        <w:b/>
        <w:i/>
      </w:rPr>
    </w:lvl>
  </w:abstractNum>
  <w:abstractNum w:abstractNumId="29" w15:restartNumberingAfterBreak="0">
    <w:nsid w:val="31543224"/>
    <w:multiLevelType w:val="singleLevel"/>
    <w:tmpl w:val="823488B6"/>
    <w:lvl w:ilvl="0">
      <w:start w:val="1"/>
      <w:numFmt w:val="decimal"/>
      <w:lvlText w:val="%1)"/>
      <w:lvlJc w:val="left"/>
      <w:pPr>
        <w:tabs>
          <w:tab w:val="num" w:pos="1080"/>
        </w:tabs>
        <w:ind w:left="1080" w:hanging="360"/>
      </w:pPr>
      <w:rPr>
        <w:rFonts w:hint="default"/>
      </w:rPr>
    </w:lvl>
  </w:abstractNum>
  <w:abstractNum w:abstractNumId="30" w15:restartNumberingAfterBreak="0">
    <w:nsid w:val="32437ADE"/>
    <w:multiLevelType w:val="singleLevel"/>
    <w:tmpl w:val="C70A73B2"/>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57F7CA4"/>
    <w:multiLevelType w:val="singleLevel"/>
    <w:tmpl w:val="C73A94FE"/>
    <w:lvl w:ilvl="0">
      <w:start w:val="1"/>
      <w:numFmt w:val="decimal"/>
      <w:lvlText w:val="%1)"/>
      <w:lvlJc w:val="left"/>
      <w:pPr>
        <w:tabs>
          <w:tab w:val="num" w:pos="927"/>
        </w:tabs>
        <w:ind w:left="927" w:hanging="360"/>
      </w:pPr>
      <w:rPr>
        <w:rFonts w:hint="default"/>
      </w:rPr>
    </w:lvl>
  </w:abstractNum>
  <w:abstractNum w:abstractNumId="32" w15:restartNumberingAfterBreak="0">
    <w:nsid w:val="36F62DAD"/>
    <w:multiLevelType w:val="singleLevel"/>
    <w:tmpl w:val="0419000F"/>
    <w:lvl w:ilvl="0">
      <w:start w:val="1"/>
      <w:numFmt w:val="decimal"/>
      <w:lvlText w:val="%1."/>
      <w:lvlJc w:val="left"/>
      <w:pPr>
        <w:tabs>
          <w:tab w:val="num" w:pos="360"/>
        </w:tabs>
        <w:ind w:left="360" w:hanging="360"/>
      </w:pPr>
      <w:rPr>
        <w:rFonts w:hint="default"/>
      </w:rPr>
    </w:lvl>
  </w:abstractNum>
  <w:abstractNum w:abstractNumId="33" w15:restartNumberingAfterBreak="0">
    <w:nsid w:val="381C3F4A"/>
    <w:multiLevelType w:val="singleLevel"/>
    <w:tmpl w:val="6F78B322"/>
    <w:lvl w:ilvl="0">
      <w:start w:val="1"/>
      <w:numFmt w:val="decimal"/>
      <w:lvlText w:val="%1."/>
      <w:lvlJc w:val="left"/>
      <w:pPr>
        <w:tabs>
          <w:tab w:val="num" w:pos="1080"/>
        </w:tabs>
        <w:ind w:left="1080" w:hanging="360"/>
      </w:pPr>
      <w:rPr>
        <w:rFonts w:hint="default"/>
      </w:rPr>
    </w:lvl>
  </w:abstractNum>
  <w:abstractNum w:abstractNumId="34" w15:restartNumberingAfterBreak="0">
    <w:nsid w:val="38857984"/>
    <w:multiLevelType w:val="singleLevel"/>
    <w:tmpl w:val="EFFACA26"/>
    <w:lvl w:ilvl="0">
      <w:start w:val="2"/>
      <w:numFmt w:val="decimal"/>
      <w:lvlText w:val="%1."/>
      <w:lvlJc w:val="left"/>
      <w:pPr>
        <w:tabs>
          <w:tab w:val="num" w:pos="360"/>
        </w:tabs>
        <w:ind w:left="357" w:hanging="357"/>
      </w:pPr>
      <w:rPr>
        <w:rFonts w:hint="default"/>
      </w:rPr>
    </w:lvl>
  </w:abstractNum>
  <w:abstractNum w:abstractNumId="35" w15:restartNumberingAfterBreak="0">
    <w:nsid w:val="3B514621"/>
    <w:multiLevelType w:val="singleLevel"/>
    <w:tmpl w:val="0419000F"/>
    <w:lvl w:ilvl="0">
      <w:start w:val="1"/>
      <w:numFmt w:val="decimal"/>
      <w:lvlText w:val="%1."/>
      <w:lvlJc w:val="left"/>
      <w:pPr>
        <w:tabs>
          <w:tab w:val="num" w:pos="720"/>
        </w:tabs>
        <w:ind w:left="720" w:hanging="360"/>
      </w:pPr>
    </w:lvl>
  </w:abstractNum>
  <w:abstractNum w:abstractNumId="36" w15:restartNumberingAfterBreak="0">
    <w:nsid w:val="3BB964B9"/>
    <w:multiLevelType w:val="singleLevel"/>
    <w:tmpl w:val="5A001DA8"/>
    <w:lvl w:ilvl="0">
      <w:start w:val="1"/>
      <w:numFmt w:val="decimal"/>
      <w:lvlText w:val="%1."/>
      <w:lvlJc w:val="left"/>
      <w:pPr>
        <w:tabs>
          <w:tab w:val="num" w:pos="1080"/>
        </w:tabs>
        <w:ind w:left="1080" w:hanging="360"/>
      </w:pPr>
      <w:rPr>
        <w:rFonts w:hint="default"/>
      </w:rPr>
    </w:lvl>
  </w:abstractNum>
  <w:abstractNum w:abstractNumId="37" w15:restartNumberingAfterBreak="0">
    <w:nsid w:val="3C7B709F"/>
    <w:multiLevelType w:val="hybridMultilevel"/>
    <w:tmpl w:val="B0CE814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15:restartNumberingAfterBreak="0">
    <w:nsid w:val="43AA0A8B"/>
    <w:multiLevelType w:val="singleLevel"/>
    <w:tmpl w:val="0419000F"/>
    <w:lvl w:ilvl="0">
      <w:start w:val="1"/>
      <w:numFmt w:val="decimal"/>
      <w:lvlText w:val="%1."/>
      <w:lvlJc w:val="left"/>
      <w:pPr>
        <w:tabs>
          <w:tab w:val="num" w:pos="360"/>
        </w:tabs>
        <w:ind w:left="360" w:hanging="360"/>
      </w:pPr>
    </w:lvl>
  </w:abstractNum>
  <w:abstractNum w:abstractNumId="39" w15:restartNumberingAfterBreak="0">
    <w:nsid w:val="444F573A"/>
    <w:multiLevelType w:val="singleLevel"/>
    <w:tmpl w:val="2574466A"/>
    <w:lvl w:ilvl="0">
      <w:start w:val="1"/>
      <w:numFmt w:val="decimal"/>
      <w:lvlText w:val="%1."/>
      <w:lvlJc w:val="left"/>
      <w:pPr>
        <w:tabs>
          <w:tab w:val="num" w:pos="360"/>
        </w:tabs>
        <w:ind w:left="360" w:hanging="360"/>
      </w:pPr>
    </w:lvl>
  </w:abstractNum>
  <w:abstractNum w:abstractNumId="40" w15:restartNumberingAfterBreak="0">
    <w:nsid w:val="45F32C1E"/>
    <w:multiLevelType w:val="singleLevel"/>
    <w:tmpl w:val="0419000F"/>
    <w:lvl w:ilvl="0">
      <w:start w:val="1"/>
      <w:numFmt w:val="decimal"/>
      <w:lvlText w:val="%1."/>
      <w:lvlJc w:val="left"/>
      <w:pPr>
        <w:tabs>
          <w:tab w:val="num" w:pos="360"/>
        </w:tabs>
        <w:ind w:left="360" w:hanging="360"/>
      </w:pPr>
    </w:lvl>
  </w:abstractNum>
  <w:abstractNum w:abstractNumId="41" w15:restartNumberingAfterBreak="0">
    <w:nsid w:val="474A184D"/>
    <w:multiLevelType w:val="hybridMultilevel"/>
    <w:tmpl w:val="01D48B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4864614F"/>
    <w:multiLevelType w:val="singleLevel"/>
    <w:tmpl w:val="AB38F288"/>
    <w:lvl w:ilvl="0">
      <w:start w:val="1"/>
      <w:numFmt w:val="decimal"/>
      <w:lvlText w:val="%1."/>
      <w:lvlJc w:val="left"/>
      <w:pPr>
        <w:tabs>
          <w:tab w:val="num" w:pos="927"/>
        </w:tabs>
        <w:ind w:left="927" w:hanging="360"/>
      </w:pPr>
      <w:rPr>
        <w:rFonts w:hint="default"/>
      </w:rPr>
    </w:lvl>
  </w:abstractNum>
  <w:abstractNum w:abstractNumId="43" w15:restartNumberingAfterBreak="0">
    <w:nsid w:val="48F1008E"/>
    <w:multiLevelType w:val="singleLevel"/>
    <w:tmpl w:val="CE226940"/>
    <w:lvl w:ilvl="0">
      <w:start w:val="1"/>
      <w:numFmt w:val="decimal"/>
      <w:lvlText w:val="%1)"/>
      <w:lvlJc w:val="left"/>
      <w:pPr>
        <w:tabs>
          <w:tab w:val="num" w:pos="1080"/>
        </w:tabs>
        <w:ind w:left="1080" w:hanging="360"/>
      </w:pPr>
      <w:rPr>
        <w:rFonts w:hint="default"/>
      </w:rPr>
    </w:lvl>
  </w:abstractNum>
  <w:abstractNum w:abstractNumId="44" w15:restartNumberingAfterBreak="0">
    <w:nsid w:val="49A44B15"/>
    <w:multiLevelType w:val="singleLevel"/>
    <w:tmpl w:val="B5ECA356"/>
    <w:lvl w:ilvl="0">
      <w:start w:val="5"/>
      <w:numFmt w:val="bullet"/>
      <w:lvlText w:val="-"/>
      <w:lvlJc w:val="left"/>
      <w:pPr>
        <w:tabs>
          <w:tab w:val="num" w:pos="640"/>
        </w:tabs>
        <w:ind w:left="640" w:hanging="360"/>
      </w:pPr>
      <w:rPr>
        <w:rFonts w:hint="default"/>
      </w:rPr>
    </w:lvl>
  </w:abstractNum>
  <w:abstractNum w:abstractNumId="45" w15:restartNumberingAfterBreak="0">
    <w:nsid w:val="4BEA2346"/>
    <w:multiLevelType w:val="multilevel"/>
    <w:tmpl w:val="5452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3D5195"/>
    <w:multiLevelType w:val="singleLevel"/>
    <w:tmpl w:val="FB58061A"/>
    <w:lvl w:ilvl="0">
      <w:start w:val="1"/>
      <w:numFmt w:val="decimal"/>
      <w:lvlText w:val="%1)"/>
      <w:lvlJc w:val="left"/>
      <w:pPr>
        <w:tabs>
          <w:tab w:val="num" w:pos="1080"/>
        </w:tabs>
        <w:ind w:left="1080" w:hanging="360"/>
      </w:pPr>
      <w:rPr>
        <w:rFonts w:hint="default"/>
      </w:rPr>
    </w:lvl>
  </w:abstractNum>
  <w:abstractNum w:abstractNumId="47" w15:restartNumberingAfterBreak="0">
    <w:nsid w:val="50690313"/>
    <w:multiLevelType w:val="singleLevel"/>
    <w:tmpl w:val="640ECF26"/>
    <w:lvl w:ilvl="0">
      <w:start w:val="2"/>
      <w:numFmt w:val="bullet"/>
      <w:lvlText w:val="-"/>
      <w:lvlJc w:val="left"/>
      <w:pPr>
        <w:tabs>
          <w:tab w:val="num" w:pos="360"/>
        </w:tabs>
        <w:ind w:left="360" w:hanging="360"/>
      </w:pPr>
      <w:rPr>
        <w:rFonts w:hint="default"/>
      </w:rPr>
    </w:lvl>
  </w:abstractNum>
  <w:abstractNum w:abstractNumId="48" w15:restartNumberingAfterBreak="0">
    <w:nsid w:val="513F1ADA"/>
    <w:multiLevelType w:val="hybridMultilevel"/>
    <w:tmpl w:val="C63C75B8"/>
    <w:lvl w:ilvl="0" w:tplc="B88ED316">
      <w:numFmt w:val="bullet"/>
      <w:lvlText w:val="-"/>
      <w:lvlJc w:val="left"/>
      <w:pPr>
        <w:tabs>
          <w:tab w:val="num" w:pos="567"/>
        </w:tabs>
        <w:ind w:left="567" w:firstLine="0"/>
      </w:pPr>
      <w:rPr>
        <w:rFonts w:ascii="MS Mincho" w:eastAsia="MS Mincho" w:hAnsi="MS Mincho" w:cs="Cyr" w:hint="eastAsia"/>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9" w15:restartNumberingAfterBreak="0">
    <w:nsid w:val="51CE0FD1"/>
    <w:multiLevelType w:val="singleLevel"/>
    <w:tmpl w:val="E91C86B6"/>
    <w:lvl w:ilvl="0">
      <w:start w:val="1"/>
      <w:numFmt w:val="decimal"/>
      <w:lvlText w:val="%1."/>
      <w:lvlJc w:val="left"/>
      <w:pPr>
        <w:tabs>
          <w:tab w:val="num" w:pos="1080"/>
        </w:tabs>
        <w:ind w:left="1080" w:hanging="360"/>
      </w:pPr>
      <w:rPr>
        <w:rFonts w:hint="default"/>
      </w:rPr>
    </w:lvl>
  </w:abstractNum>
  <w:abstractNum w:abstractNumId="50" w15:restartNumberingAfterBreak="0">
    <w:nsid w:val="577A379E"/>
    <w:multiLevelType w:val="singleLevel"/>
    <w:tmpl w:val="B5ECA356"/>
    <w:lvl w:ilvl="0">
      <w:start w:val="5"/>
      <w:numFmt w:val="bullet"/>
      <w:lvlText w:val="-"/>
      <w:lvlJc w:val="left"/>
      <w:pPr>
        <w:tabs>
          <w:tab w:val="num" w:pos="640"/>
        </w:tabs>
        <w:ind w:left="640" w:hanging="360"/>
      </w:pPr>
      <w:rPr>
        <w:rFonts w:hint="default"/>
      </w:rPr>
    </w:lvl>
  </w:abstractNum>
  <w:abstractNum w:abstractNumId="51" w15:restartNumberingAfterBreak="0">
    <w:nsid w:val="57BA4DFA"/>
    <w:multiLevelType w:val="hybridMultilevel"/>
    <w:tmpl w:val="D41486FA"/>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52" w15:restartNumberingAfterBreak="0">
    <w:nsid w:val="593D306E"/>
    <w:multiLevelType w:val="singleLevel"/>
    <w:tmpl w:val="C70A73B2"/>
    <w:lvl w:ilvl="0">
      <w:start w:val="1"/>
      <w:numFmt w:val="bullet"/>
      <w:lvlText w:val=""/>
      <w:lvlJc w:val="left"/>
      <w:pPr>
        <w:tabs>
          <w:tab w:val="num" w:pos="360"/>
        </w:tabs>
        <w:ind w:left="360" w:hanging="360"/>
      </w:pPr>
      <w:rPr>
        <w:rFonts w:ascii="Wingdings" w:hAnsi="Wingdings" w:hint="default"/>
      </w:rPr>
    </w:lvl>
  </w:abstractNum>
  <w:abstractNum w:abstractNumId="53" w15:restartNumberingAfterBreak="0">
    <w:nsid w:val="65AD614C"/>
    <w:multiLevelType w:val="singleLevel"/>
    <w:tmpl w:val="D4AAF878"/>
    <w:lvl w:ilvl="0">
      <w:start w:val="1"/>
      <w:numFmt w:val="decimal"/>
      <w:lvlText w:val="%1)"/>
      <w:lvlJc w:val="left"/>
      <w:pPr>
        <w:tabs>
          <w:tab w:val="num" w:pos="1125"/>
        </w:tabs>
        <w:ind w:left="1125" w:hanging="405"/>
      </w:pPr>
      <w:rPr>
        <w:rFonts w:hint="default"/>
      </w:rPr>
    </w:lvl>
  </w:abstractNum>
  <w:abstractNum w:abstractNumId="54" w15:restartNumberingAfterBreak="0">
    <w:nsid w:val="68F0131F"/>
    <w:multiLevelType w:val="singleLevel"/>
    <w:tmpl w:val="28221E2E"/>
    <w:lvl w:ilvl="0">
      <w:numFmt w:val="bullet"/>
      <w:lvlText w:val=""/>
      <w:legacy w:legacy="1" w:legacySpace="0" w:legacyIndent="360"/>
      <w:lvlJc w:val="left"/>
      <w:rPr>
        <w:rFonts w:ascii="Symbol" w:hAnsi="Symbol" w:hint="default"/>
      </w:rPr>
    </w:lvl>
  </w:abstractNum>
  <w:abstractNum w:abstractNumId="55" w15:restartNumberingAfterBreak="0">
    <w:nsid w:val="6AF21C4D"/>
    <w:multiLevelType w:val="hybridMultilevel"/>
    <w:tmpl w:val="897C055A"/>
    <w:lvl w:ilvl="0" w:tplc="225A2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6BFD1B62"/>
    <w:multiLevelType w:val="singleLevel"/>
    <w:tmpl w:val="5DC4839E"/>
    <w:lvl w:ilvl="0">
      <w:start w:val="1"/>
      <w:numFmt w:val="decimal"/>
      <w:lvlText w:val="%1)"/>
      <w:lvlJc w:val="left"/>
      <w:pPr>
        <w:tabs>
          <w:tab w:val="num" w:pos="927"/>
        </w:tabs>
        <w:ind w:left="927" w:hanging="360"/>
      </w:pPr>
      <w:rPr>
        <w:rFonts w:hint="default"/>
      </w:rPr>
    </w:lvl>
  </w:abstractNum>
  <w:abstractNum w:abstractNumId="57" w15:restartNumberingAfterBreak="0">
    <w:nsid w:val="6CB6626A"/>
    <w:multiLevelType w:val="singleLevel"/>
    <w:tmpl w:val="0419000F"/>
    <w:lvl w:ilvl="0">
      <w:start w:val="1"/>
      <w:numFmt w:val="decimal"/>
      <w:lvlText w:val="%1."/>
      <w:lvlJc w:val="left"/>
      <w:pPr>
        <w:tabs>
          <w:tab w:val="num" w:pos="360"/>
        </w:tabs>
        <w:ind w:left="360" w:hanging="360"/>
      </w:pPr>
    </w:lvl>
  </w:abstractNum>
  <w:abstractNum w:abstractNumId="58" w15:restartNumberingAfterBreak="0">
    <w:nsid w:val="6FA610F8"/>
    <w:multiLevelType w:val="singleLevel"/>
    <w:tmpl w:val="0419000F"/>
    <w:lvl w:ilvl="0">
      <w:start w:val="1"/>
      <w:numFmt w:val="decimal"/>
      <w:lvlText w:val="%1."/>
      <w:lvlJc w:val="left"/>
      <w:pPr>
        <w:tabs>
          <w:tab w:val="num" w:pos="360"/>
        </w:tabs>
        <w:ind w:left="360" w:hanging="360"/>
      </w:pPr>
    </w:lvl>
  </w:abstractNum>
  <w:abstractNum w:abstractNumId="59" w15:restartNumberingAfterBreak="0">
    <w:nsid w:val="714D5D7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0" w15:restartNumberingAfterBreak="0">
    <w:nsid w:val="76237224"/>
    <w:multiLevelType w:val="multilevel"/>
    <w:tmpl w:val="304E9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B7D369F"/>
    <w:multiLevelType w:val="singleLevel"/>
    <w:tmpl w:val="6308AE26"/>
    <w:lvl w:ilvl="0">
      <w:start w:val="1"/>
      <w:numFmt w:val="decimal"/>
      <w:lvlText w:val="%1."/>
      <w:lvlJc w:val="left"/>
      <w:pPr>
        <w:tabs>
          <w:tab w:val="num" w:pos="1155"/>
        </w:tabs>
        <w:ind w:left="1155" w:hanging="360"/>
      </w:pPr>
      <w:rPr>
        <w:rFonts w:hint="default"/>
      </w:rPr>
    </w:lvl>
  </w:abstractNum>
  <w:abstractNum w:abstractNumId="62" w15:restartNumberingAfterBreak="0">
    <w:nsid w:val="7C4249C1"/>
    <w:multiLevelType w:val="singleLevel"/>
    <w:tmpl w:val="5792D168"/>
    <w:lvl w:ilvl="0">
      <w:start w:val="1"/>
      <w:numFmt w:val="decimal"/>
      <w:lvlText w:val="%1."/>
      <w:lvlJc w:val="left"/>
      <w:pPr>
        <w:tabs>
          <w:tab w:val="num" w:pos="1069"/>
        </w:tabs>
        <w:ind w:left="1069" w:hanging="360"/>
      </w:pPr>
      <w:rPr>
        <w:rFonts w:hint="default"/>
      </w:rPr>
    </w:lvl>
  </w:abstractNum>
  <w:num w:numId="1">
    <w:abstractNumId w:val="57"/>
  </w:num>
  <w:num w:numId="2">
    <w:abstractNumId w:val="38"/>
  </w:num>
  <w:num w:numId="3">
    <w:abstractNumId w:val="34"/>
  </w:num>
  <w:num w:numId="4">
    <w:abstractNumId w:val="14"/>
  </w:num>
  <w:num w:numId="5">
    <w:abstractNumId w:val="13"/>
  </w:num>
  <w:num w:numId="6">
    <w:abstractNumId w:val="11"/>
  </w:num>
  <w:num w:numId="7">
    <w:abstractNumId w:val="59"/>
  </w:num>
  <w:num w:numId="8">
    <w:abstractNumId w:val="52"/>
  </w:num>
  <w:num w:numId="9">
    <w:abstractNumId w:val="15"/>
  </w:num>
  <w:num w:numId="10">
    <w:abstractNumId w:val="39"/>
  </w:num>
  <w:num w:numId="11">
    <w:abstractNumId w:val="21"/>
  </w:num>
  <w:num w:numId="12">
    <w:abstractNumId w:val="9"/>
  </w:num>
  <w:num w:numId="13">
    <w:abstractNumId w:val="54"/>
  </w:num>
  <w:num w:numId="14">
    <w:abstractNumId w:val="6"/>
  </w:num>
  <w:num w:numId="15">
    <w:abstractNumId w:val="5"/>
  </w:num>
  <w:num w:numId="16">
    <w:abstractNumId w:val="1"/>
  </w:num>
  <w:num w:numId="17">
    <w:abstractNumId w:val="3"/>
  </w:num>
  <w:num w:numId="18">
    <w:abstractNumId w:val="35"/>
  </w:num>
  <w:num w:numId="19">
    <w:abstractNumId w:val="30"/>
  </w:num>
  <w:num w:numId="20">
    <w:abstractNumId w:val="61"/>
  </w:num>
  <w:num w:numId="21">
    <w:abstractNumId w:val="2"/>
  </w:num>
  <w:num w:numId="22">
    <w:abstractNumId w:val="37"/>
  </w:num>
  <w:num w:numId="23">
    <w:abstractNumId w:val="58"/>
  </w:num>
  <w:num w:numId="24">
    <w:abstractNumId w:val="51"/>
  </w:num>
  <w:num w:numId="25">
    <w:abstractNumId w:val="40"/>
  </w:num>
  <w:num w:numId="26">
    <w:abstractNumId w:val="33"/>
  </w:num>
  <w:num w:numId="27">
    <w:abstractNumId w:val="24"/>
  </w:num>
  <w:num w:numId="28">
    <w:abstractNumId w:val="62"/>
  </w:num>
  <w:num w:numId="29">
    <w:abstractNumId w:val="46"/>
  </w:num>
  <w:num w:numId="30">
    <w:abstractNumId w:val="22"/>
  </w:num>
  <w:num w:numId="31">
    <w:abstractNumId w:val="53"/>
  </w:num>
  <w:num w:numId="32">
    <w:abstractNumId w:val="19"/>
  </w:num>
  <w:num w:numId="33">
    <w:abstractNumId w:val="0"/>
  </w:num>
  <w:num w:numId="34">
    <w:abstractNumId w:val="7"/>
  </w:num>
  <w:num w:numId="35">
    <w:abstractNumId w:val="44"/>
  </w:num>
  <w:num w:numId="36">
    <w:abstractNumId w:val="50"/>
  </w:num>
  <w:num w:numId="37">
    <w:abstractNumId w:val="41"/>
  </w:num>
  <w:num w:numId="38">
    <w:abstractNumId w:val="48"/>
  </w:num>
  <w:num w:numId="39">
    <w:abstractNumId w:val="49"/>
  </w:num>
  <w:num w:numId="40">
    <w:abstractNumId w:val="12"/>
  </w:num>
  <w:num w:numId="41">
    <w:abstractNumId w:val="55"/>
  </w:num>
  <w:num w:numId="42">
    <w:abstractNumId w:val="60"/>
  </w:num>
  <w:num w:numId="43">
    <w:abstractNumId w:val="32"/>
  </w:num>
  <w:num w:numId="44">
    <w:abstractNumId w:val="8"/>
  </w:num>
  <w:num w:numId="45">
    <w:abstractNumId w:val="42"/>
  </w:num>
  <w:num w:numId="46">
    <w:abstractNumId w:val="56"/>
  </w:num>
  <w:num w:numId="47">
    <w:abstractNumId w:val="43"/>
  </w:num>
  <w:num w:numId="48">
    <w:abstractNumId w:val="17"/>
  </w:num>
  <w:num w:numId="49">
    <w:abstractNumId w:val="23"/>
  </w:num>
  <w:num w:numId="50">
    <w:abstractNumId w:val="4"/>
  </w:num>
  <w:num w:numId="51">
    <w:abstractNumId w:val="31"/>
  </w:num>
  <w:num w:numId="52">
    <w:abstractNumId w:val="28"/>
  </w:num>
  <w:num w:numId="53">
    <w:abstractNumId w:val="29"/>
  </w:num>
  <w:num w:numId="54">
    <w:abstractNumId w:val="36"/>
  </w:num>
  <w:num w:numId="55">
    <w:abstractNumId w:val="18"/>
  </w:num>
  <w:num w:numId="56">
    <w:abstractNumId w:val="16"/>
  </w:num>
  <w:num w:numId="57">
    <w:abstractNumId w:val="26"/>
  </w:num>
  <w:num w:numId="58">
    <w:abstractNumId w:val="27"/>
  </w:num>
  <w:num w:numId="59">
    <w:abstractNumId w:val="10"/>
  </w:num>
  <w:num w:numId="60">
    <w:abstractNumId w:val="47"/>
  </w:num>
  <w:num w:numId="61">
    <w:abstractNumId w:val="25"/>
  </w:num>
  <w:num w:numId="62">
    <w:abstractNumId w:val="45"/>
  </w:num>
  <w:num w:numId="63">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980"/>
    <w:rsid w:val="00005716"/>
    <w:rsid w:val="000079D6"/>
    <w:rsid w:val="00011587"/>
    <w:rsid w:val="00026A29"/>
    <w:rsid w:val="00033254"/>
    <w:rsid w:val="00040697"/>
    <w:rsid w:val="000436E7"/>
    <w:rsid w:val="000635F6"/>
    <w:rsid w:val="00092CFC"/>
    <w:rsid w:val="000A1E32"/>
    <w:rsid w:val="000E4676"/>
    <w:rsid w:val="000F5F6A"/>
    <w:rsid w:val="001064C3"/>
    <w:rsid w:val="0011161D"/>
    <w:rsid w:val="00112532"/>
    <w:rsid w:val="0011431B"/>
    <w:rsid w:val="001237A0"/>
    <w:rsid w:val="00127A8F"/>
    <w:rsid w:val="00171F53"/>
    <w:rsid w:val="001940BE"/>
    <w:rsid w:val="001B1446"/>
    <w:rsid w:val="001C4DDC"/>
    <w:rsid w:val="001E3BCC"/>
    <w:rsid w:val="001E7F24"/>
    <w:rsid w:val="00206A38"/>
    <w:rsid w:val="00217782"/>
    <w:rsid w:val="00242476"/>
    <w:rsid w:val="00283BD8"/>
    <w:rsid w:val="002970D2"/>
    <w:rsid w:val="002A0ADA"/>
    <w:rsid w:val="002D0391"/>
    <w:rsid w:val="002D607A"/>
    <w:rsid w:val="002E0D0B"/>
    <w:rsid w:val="00302200"/>
    <w:rsid w:val="00302315"/>
    <w:rsid w:val="0032362F"/>
    <w:rsid w:val="003345F5"/>
    <w:rsid w:val="003613FA"/>
    <w:rsid w:val="003A41B4"/>
    <w:rsid w:val="003A4665"/>
    <w:rsid w:val="003C1373"/>
    <w:rsid w:val="003E196A"/>
    <w:rsid w:val="003E4D35"/>
    <w:rsid w:val="003F61BE"/>
    <w:rsid w:val="00401FD0"/>
    <w:rsid w:val="004144AB"/>
    <w:rsid w:val="00450092"/>
    <w:rsid w:val="00451776"/>
    <w:rsid w:val="004641D3"/>
    <w:rsid w:val="004809C9"/>
    <w:rsid w:val="00481545"/>
    <w:rsid w:val="00483D0E"/>
    <w:rsid w:val="00493A25"/>
    <w:rsid w:val="004D2FD7"/>
    <w:rsid w:val="004F1325"/>
    <w:rsid w:val="004F4939"/>
    <w:rsid w:val="004F5568"/>
    <w:rsid w:val="005532E3"/>
    <w:rsid w:val="0058280E"/>
    <w:rsid w:val="005873F0"/>
    <w:rsid w:val="00587737"/>
    <w:rsid w:val="005A5C17"/>
    <w:rsid w:val="005A6C3F"/>
    <w:rsid w:val="005B4CF6"/>
    <w:rsid w:val="005D2E64"/>
    <w:rsid w:val="005D5B29"/>
    <w:rsid w:val="005E2096"/>
    <w:rsid w:val="005E368C"/>
    <w:rsid w:val="0060549F"/>
    <w:rsid w:val="00616903"/>
    <w:rsid w:val="0061702F"/>
    <w:rsid w:val="0061728A"/>
    <w:rsid w:val="00623921"/>
    <w:rsid w:val="00643F0D"/>
    <w:rsid w:val="00664602"/>
    <w:rsid w:val="006747EA"/>
    <w:rsid w:val="00680984"/>
    <w:rsid w:val="00684EC2"/>
    <w:rsid w:val="006B3F33"/>
    <w:rsid w:val="006D5D66"/>
    <w:rsid w:val="006D68E0"/>
    <w:rsid w:val="006F2282"/>
    <w:rsid w:val="006F4627"/>
    <w:rsid w:val="006F4D29"/>
    <w:rsid w:val="0070385D"/>
    <w:rsid w:val="00706F39"/>
    <w:rsid w:val="0071605F"/>
    <w:rsid w:val="007347CB"/>
    <w:rsid w:val="0075457E"/>
    <w:rsid w:val="00760F62"/>
    <w:rsid w:val="007731A3"/>
    <w:rsid w:val="00777FA6"/>
    <w:rsid w:val="007900AB"/>
    <w:rsid w:val="00792B0D"/>
    <w:rsid w:val="007C2CFA"/>
    <w:rsid w:val="007D28DA"/>
    <w:rsid w:val="007D57AB"/>
    <w:rsid w:val="007E0CE1"/>
    <w:rsid w:val="007E3712"/>
    <w:rsid w:val="00811469"/>
    <w:rsid w:val="008131CF"/>
    <w:rsid w:val="00830468"/>
    <w:rsid w:val="00831D15"/>
    <w:rsid w:val="00840D69"/>
    <w:rsid w:val="0084228F"/>
    <w:rsid w:val="00873086"/>
    <w:rsid w:val="00875C7D"/>
    <w:rsid w:val="008A4C3F"/>
    <w:rsid w:val="008B23AD"/>
    <w:rsid w:val="009135EB"/>
    <w:rsid w:val="00920501"/>
    <w:rsid w:val="009223E5"/>
    <w:rsid w:val="00922E6D"/>
    <w:rsid w:val="00985A2B"/>
    <w:rsid w:val="009B156C"/>
    <w:rsid w:val="009D3980"/>
    <w:rsid w:val="009D66A5"/>
    <w:rsid w:val="009F3F1B"/>
    <w:rsid w:val="00A0137E"/>
    <w:rsid w:val="00A05594"/>
    <w:rsid w:val="00A101C0"/>
    <w:rsid w:val="00A14935"/>
    <w:rsid w:val="00A96CF6"/>
    <w:rsid w:val="00AA79B0"/>
    <w:rsid w:val="00AE7D28"/>
    <w:rsid w:val="00B3205C"/>
    <w:rsid w:val="00B41A1E"/>
    <w:rsid w:val="00B45828"/>
    <w:rsid w:val="00B94D05"/>
    <w:rsid w:val="00B973BB"/>
    <w:rsid w:val="00BB08E4"/>
    <w:rsid w:val="00BC0B35"/>
    <w:rsid w:val="00BC1559"/>
    <w:rsid w:val="00BD1001"/>
    <w:rsid w:val="00C01E9E"/>
    <w:rsid w:val="00C169B1"/>
    <w:rsid w:val="00C2482A"/>
    <w:rsid w:val="00C70650"/>
    <w:rsid w:val="00C97EEA"/>
    <w:rsid w:val="00CA148B"/>
    <w:rsid w:val="00CC08E4"/>
    <w:rsid w:val="00CE799C"/>
    <w:rsid w:val="00D124C3"/>
    <w:rsid w:val="00D20B3A"/>
    <w:rsid w:val="00D36B17"/>
    <w:rsid w:val="00D42E03"/>
    <w:rsid w:val="00D46AD9"/>
    <w:rsid w:val="00D66382"/>
    <w:rsid w:val="00D95A2E"/>
    <w:rsid w:val="00DA54A4"/>
    <w:rsid w:val="00DB6B64"/>
    <w:rsid w:val="00DC2315"/>
    <w:rsid w:val="00DC54F1"/>
    <w:rsid w:val="00DF10FE"/>
    <w:rsid w:val="00DF2268"/>
    <w:rsid w:val="00E06024"/>
    <w:rsid w:val="00E71815"/>
    <w:rsid w:val="00E733EC"/>
    <w:rsid w:val="00E74238"/>
    <w:rsid w:val="00E87CE2"/>
    <w:rsid w:val="00ED59A9"/>
    <w:rsid w:val="00EE3FBD"/>
    <w:rsid w:val="00F2269A"/>
    <w:rsid w:val="00F34E5A"/>
    <w:rsid w:val="00F50DDC"/>
    <w:rsid w:val="00F525C0"/>
    <w:rsid w:val="00F552C0"/>
    <w:rsid w:val="00F56D27"/>
    <w:rsid w:val="00F605D1"/>
    <w:rsid w:val="00F62231"/>
    <w:rsid w:val="00F62EA4"/>
    <w:rsid w:val="00F649E2"/>
    <w:rsid w:val="00F6704E"/>
    <w:rsid w:val="00FB5B9D"/>
    <w:rsid w:val="00FD2E9B"/>
    <w:rsid w:val="00FD7CEC"/>
    <w:rsid w:val="00FE1450"/>
    <w:rsid w:val="00FE4DCB"/>
    <w:rsid w:val="00FF5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CBD1"/>
  <w15:chartTrackingRefBased/>
  <w15:docId w15:val="{C1927F23-7658-49E1-806F-FB10FE314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FE1450"/>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FE1450"/>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unhideWhenUsed/>
    <w:qFormat/>
    <w:rsid w:val="001B14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1B144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FE1450"/>
    <w:pPr>
      <w:keepNext/>
      <w:spacing w:after="0" w:line="240" w:lineRule="auto"/>
      <w:jc w:val="center"/>
      <w:outlineLvl w:val="4"/>
    </w:pPr>
    <w:rPr>
      <w:rFonts w:ascii="Times New Roman" w:eastAsia="Times New Roman" w:hAnsi="Times New Roman" w:cs="Times New Roman"/>
      <w:b/>
      <w:sz w:val="24"/>
      <w:szCs w:val="20"/>
      <w:lang w:eastAsia="ru-RU"/>
    </w:rPr>
  </w:style>
  <w:style w:type="paragraph" w:styleId="6">
    <w:name w:val="heading 6"/>
    <w:basedOn w:val="a"/>
    <w:next w:val="a"/>
    <w:link w:val="60"/>
    <w:qFormat/>
    <w:rsid w:val="001C4DDC"/>
    <w:pPr>
      <w:keepNext/>
      <w:spacing w:after="0" w:line="240" w:lineRule="auto"/>
      <w:outlineLvl w:val="5"/>
    </w:pPr>
    <w:rPr>
      <w:rFonts w:ascii="Times New Roman" w:eastAsia="Times New Roman" w:hAnsi="Times New Roman" w:cs="Times New Roman"/>
      <w:b/>
      <w:i/>
      <w:sz w:val="24"/>
      <w:szCs w:val="20"/>
      <w:lang w:val="en-US" w:eastAsia="ru-RU"/>
    </w:rPr>
  </w:style>
  <w:style w:type="paragraph" w:styleId="7">
    <w:name w:val="heading 7"/>
    <w:basedOn w:val="a"/>
    <w:next w:val="a"/>
    <w:link w:val="70"/>
    <w:unhideWhenUsed/>
    <w:qFormat/>
    <w:rsid w:val="00092C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qFormat/>
    <w:rsid w:val="001C4DDC"/>
    <w:pPr>
      <w:keepNext/>
      <w:spacing w:after="0" w:line="312" w:lineRule="auto"/>
      <w:jc w:val="center"/>
      <w:outlineLvl w:val="7"/>
    </w:pPr>
    <w:rPr>
      <w:rFonts w:ascii="Times New Roman" w:eastAsia="Times New Roman" w:hAnsi="Times New Roman" w:cs="Times New Roman"/>
      <w:b/>
      <w:sz w:val="32"/>
      <w:szCs w:val="20"/>
      <w:lang w:eastAsia="ru-RU"/>
    </w:rPr>
  </w:style>
  <w:style w:type="paragraph" w:styleId="9">
    <w:name w:val="heading 9"/>
    <w:basedOn w:val="a"/>
    <w:next w:val="a"/>
    <w:link w:val="90"/>
    <w:qFormat/>
    <w:rsid w:val="001C4DDC"/>
    <w:pPr>
      <w:keepNext/>
      <w:spacing w:after="0" w:line="240" w:lineRule="auto"/>
      <w:outlineLvl w:val="8"/>
    </w:pPr>
    <w:rPr>
      <w:rFonts w:ascii="Arial Narrow" w:eastAsia="Times New Roman" w:hAnsi="Arial Narrow" w:cs="Times New Roman"/>
      <w:sz w:val="24"/>
      <w:szCs w:val="20"/>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1450"/>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FE1450"/>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FE1450"/>
    <w:rPr>
      <w:rFonts w:ascii="Times New Roman" w:eastAsia="Times New Roman" w:hAnsi="Times New Roman" w:cs="Times New Roman"/>
      <w:b/>
      <w:sz w:val="24"/>
      <w:szCs w:val="20"/>
      <w:lang w:eastAsia="ru-RU"/>
    </w:rPr>
  </w:style>
  <w:style w:type="paragraph" w:styleId="a3">
    <w:name w:val="Body Text Indent"/>
    <w:basedOn w:val="a"/>
    <w:link w:val="a4"/>
    <w:rsid w:val="00FE1450"/>
    <w:pPr>
      <w:spacing w:after="0" w:line="240" w:lineRule="auto"/>
      <w:ind w:left="36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FE1450"/>
    <w:rPr>
      <w:rFonts w:ascii="Times New Roman" w:eastAsia="Times New Roman" w:hAnsi="Times New Roman" w:cs="Times New Roman"/>
      <w:sz w:val="28"/>
      <w:szCs w:val="20"/>
      <w:lang w:eastAsia="ru-RU"/>
    </w:rPr>
  </w:style>
  <w:style w:type="paragraph" w:styleId="21">
    <w:name w:val="Body Text Indent 2"/>
    <w:basedOn w:val="a"/>
    <w:link w:val="22"/>
    <w:rsid w:val="00FE1450"/>
    <w:pPr>
      <w:spacing w:after="0" w:line="360" w:lineRule="auto"/>
      <w:ind w:firstLine="284"/>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FE1450"/>
    <w:rPr>
      <w:rFonts w:ascii="Times New Roman" w:eastAsia="Times New Roman" w:hAnsi="Times New Roman" w:cs="Times New Roman"/>
      <w:sz w:val="28"/>
      <w:szCs w:val="20"/>
      <w:lang w:eastAsia="ru-RU"/>
    </w:rPr>
  </w:style>
  <w:style w:type="paragraph" w:styleId="31">
    <w:name w:val="Body Text Indent 3"/>
    <w:basedOn w:val="a"/>
    <w:link w:val="32"/>
    <w:rsid w:val="00FE1450"/>
    <w:pPr>
      <w:spacing w:after="0" w:line="360" w:lineRule="auto"/>
      <w:ind w:left="284"/>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E1450"/>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1B1446"/>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1B1446"/>
    <w:rPr>
      <w:rFonts w:asciiTheme="majorHAnsi" w:eastAsiaTheme="majorEastAsia" w:hAnsiTheme="majorHAnsi" w:cstheme="majorBidi"/>
      <w:i/>
      <w:iCs/>
      <w:color w:val="2E74B5" w:themeColor="accent1" w:themeShade="BF"/>
    </w:rPr>
  </w:style>
  <w:style w:type="paragraph" w:styleId="a5">
    <w:name w:val="Body Text"/>
    <w:basedOn w:val="a"/>
    <w:link w:val="a6"/>
    <w:unhideWhenUsed/>
    <w:rsid w:val="00FB5B9D"/>
    <w:pPr>
      <w:spacing w:after="120"/>
    </w:pPr>
  </w:style>
  <w:style w:type="character" w:customStyle="1" w:styleId="a6">
    <w:name w:val="Основной текст Знак"/>
    <w:basedOn w:val="a0"/>
    <w:link w:val="a5"/>
    <w:uiPriority w:val="99"/>
    <w:semiHidden/>
    <w:rsid w:val="00FB5B9D"/>
  </w:style>
  <w:style w:type="paragraph" w:styleId="23">
    <w:name w:val="Body Text 2"/>
    <w:basedOn w:val="a"/>
    <w:link w:val="24"/>
    <w:unhideWhenUsed/>
    <w:rsid w:val="00FB5B9D"/>
    <w:pPr>
      <w:spacing w:after="120" w:line="480" w:lineRule="auto"/>
    </w:pPr>
  </w:style>
  <w:style w:type="character" w:customStyle="1" w:styleId="24">
    <w:name w:val="Основной текст 2 Знак"/>
    <w:basedOn w:val="a0"/>
    <w:link w:val="23"/>
    <w:uiPriority w:val="99"/>
    <w:semiHidden/>
    <w:rsid w:val="00FB5B9D"/>
  </w:style>
  <w:style w:type="paragraph" w:styleId="a7">
    <w:name w:val="footer"/>
    <w:basedOn w:val="a"/>
    <w:link w:val="a8"/>
    <w:rsid w:val="00F552C0"/>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8">
    <w:name w:val="Нижний колонтитул Знак"/>
    <w:basedOn w:val="a0"/>
    <w:link w:val="a7"/>
    <w:rsid w:val="00F552C0"/>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semiHidden/>
    <w:rsid w:val="00092CFC"/>
    <w:rPr>
      <w:rFonts w:asciiTheme="majorHAnsi" w:eastAsiaTheme="majorEastAsia" w:hAnsiTheme="majorHAnsi" w:cstheme="majorBidi"/>
      <w:i/>
      <w:iCs/>
      <w:color w:val="1F4D78" w:themeColor="accent1" w:themeShade="7F"/>
    </w:rPr>
  </w:style>
  <w:style w:type="paragraph" w:customStyle="1" w:styleId="FR3">
    <w:name w:val="FR3"/>
    <w:rsid w:val="00623921"/>
    <w:pPr>
      <w:widowControl w:val="0"/>
      <w:spacing w:before="60" w:after="0" w:line="240" w:lineRule="auto"/>
      <w:jc w:val="center"/>
    </w:pPr>
    <w:rPr>
      <w:rFonts w:ascii="Arial" w:eastAsia="Times New Roman" w:hAnsi="Arial" w:cs="Times New Roman"/>
      <w:b/>
      <w:snapToGrid w:val="0"/>
      <w:sz w:val="12"/>
      <w:szCs w:val="20"/>
      <w:lang w:eastAsia="ru-RU"/>
    </w:rPr>
  </w:style>
  <w:style w:type="character" w:customStyle="1" w:styleId="60">
    <w:name w:val="Заголовок 6 Знак"/>
    <w:basedOn w:val="a0"/>
    <w:link w:val="6"/>
    <w:rsid w:val="001C4DDC"/>
    <w:rPr>
      <w:rFonts w:ascii="Times New Roman" w:eastAsia="Times New Roman" w:hAnsi="Times New Roman" w:cs="Times New Roman"/>
      <w:b/>
      <w:i/>
      <w:sz w:val="24"/>
      <w:szCs w:val="20"/>
      <w:lang w:val="en-US" w:eastAsia="ru-RU"/>
    </w:rPr>
  </w:style>
  <w:style w:type="character" w:customStyle="1" w:styleId="80">
    <w:name w:val="Заголовок 8 Знак"/>
    <w:basedOn w:val="a0"/>
    <w:link w:val="8"/>
    <w:rsid w:val="001C4DDC"/>
    <w:rPr>
      <w:rFonts w:ascii="Times New Roman" w:eastAsia="Times New Roman" w:hAnsi="Times New Roman" w:cs="Times New Roman"/>
      <w:b/>
      <w:sz w:val="32"/>
      <w:szCs w:val="20"/>
      <w:lang w:eastAsia="ru-RU"/>
    </w:rPr>
  </w:style>
  <w:style w:type="character" w:customStyle="1" w:styleId="90">
    <w:name w:val="Заголовок 9 Знак"/>
    <w:basedOn w:val="a0"/>
    <w:link w:val="9"/>
    <w:rsid w:val="001C4DDC"/>
    <w:rPr>
      <w:rFonts w:ascii="Arial Narrow" w:eastAsia="Times New Roman" w:hAnsi="Arial Narrow" w:cs="Times New Roman"/>
      <w:sz w:val="24"/>
      <w:szCs w:val="20"/>
      <w:u w:val="single"/>
      <w:lang w:eastAsia="ru-RU"/>
    </w:rPr>
  </w:style>
  <w:style w:type="paragraph" w:styleId="33">
    <w:name w:val="Body Text 3"/>
    <w:basedOn w:val="a"/>
    <w:link w:val="34"/>
    <w:rsid w:val="001C4DDC"/>
    <w:pPr>
      <w:spacing w:after="0" w:line="240" w:lineRule="auto"/>
      <w:jc w:val="center"/>
    </w:pPr>
    <w:rPr>
      <w:rFonts w:ascii="Times New Roman" w:eastAsia="Times New Roman" w:hAnsi="Times New Roman" w:cs="Times New Roman"/>
      <w:b/>
      <w:sz w:val="20"/>
      <w:szCs w:val="20"/>
      <w:lang w:eastAsia="ru-RU"/>
    </w:rPr>
  </w:style>
  <w:style w:type="character" w:customStyle="1" w:styleId="34">
    <w:name w:val="Основной текст 3 Знак"/>
    <w:basedOn w:val="a0"/>
    <w:link w:val="33"/>
    <w:rsid w:val="001C4DDC"/>
    <w:rPr>
      <w:rFonts w:ascii="Times New Roman" w:eastAsia="Times New Roman" w:hAnsi="Times New Roman" w:cs="Times New Roman"/>
      <w:b/>
      <w:sz w:val="20"/>
      <w:szCs w:val="20"/>
      <w:lang w:eastAsia="ru-RU"/>
    </w:rPr>
  </w:style>
  <w:style w:type="paragraph" w:styleId="a9">
    <w:name w:val="footnote text"/>
    <w:basedOn w:val="a"/>
    <w:link w:val="aa"/>
    <w:semiHidden/>
    <w:rsid w:val="001C4DDC"/>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1C4DDC"/>
    <w:rPr>
      <w:rFonts w:ascii="Times New Roman" w:eastAsia="Times New Roman" w:hAnsi="Times New Roman" w:cs="Times New Roman"/>
      <w:sz w:val="20"/>
      <w:szCs w:val="20"/>
      <w:lang w:eastAsia="ru-RU"/>
    </w:rPr>
  </w:style>
  <w:style w:type="paragraph" w:customStyle="1" w:styleId="ab">
    <w:name w:val="Стиль таблицы"/>
    <w:basedOn w:val="a"/>
    <w:rsid w:val="001C4DDC"/>
    <w:pPr>
      <w:spacing w:after="0" w:line="240" w:lineRule="auto"/>
      <w:jc w:val="both"/>
    </w:pPr>
    <w:rPr>
      <w:rFonts w:ascii="Times New Roman" w:eastAsia="Times New Roman" w:hAnsi="Times New Roman" w:cs="Times New Roman"/>
      <w:sz w:val="24"/>
      <w:szCs w:val="20"/>
      <w:lang w:eastAsia="ru-RU"/>
    </w:rPr>
  </w:style>
  <w:style w:type="paragraph" w:styleId="ac">
    <w:name w:val="header"/>
    <w:basedOn w:val="a"/>
    <w:link w:val="ad"/>
    <w:rsid w:val="001C4DDC"/>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d">
    <w:name w:val="Верхний колонтитул Знак"/>
    <w:basedOn w:val="a0"/>
    <w:link w:val="ac"/>
    <w:rsid w:val="001C4DDC"/>
    <w:rPr>
      <w:rFonts w:ascii="Times New Roman" w:eastAsia="Times New Roman" w:hAnsi="Times New Roman" w:cs="Times New Roman"/>
      <w:sz w:val="28"/>
      <w:szCs w:val="20"/>
      <w:lang w:eastAsia="ru-RU"/>
    </w:rPr>
  </w:style>
  <w:style w:type="paragraph" w:styleId="ae">
    <w:name w:val="Plain Text"/>
    <w:basedOn w:val="a"/>
    <w:link w:val="af"/>
    <w:rsid w:val="001C4DDC"/>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rsid w:val="001C4DDC"/>
    <w:rPr>
      <w:rFonts w:ascii="Courier New" w:eastAsia="Times New Roman" w:hAnsi="Courier New" w:cs="Times New Roman"/>
      <w:sz w:val="20"/>
      <w:szCs w:val="20"/>
      <w:lang w:eastAsia="ru-RU"/>
    </w:rPr>
  </w:style>
  <w:style w:type="character" w:styleId="af0">
    <w:name w:val="page number"/>
    <w:basedOn w:val="a0"/>
    <w:rsid w:val="001C4DDC"/>
  </w:style>
  <w:style w:type="paragraph" w:styleId="af1">
    <w:name w:val="Title"/>
    <w:basedOn w:val="a"/>
    <w:link w:val="af2"/>
    <w:qFormat/>
    <w:rsid w:val="001C4DDC"/>
    <w:pPr>
      <w:spacing w:after="0" w:line="240" w:lineRule="auto"/>
      <w:ind w:left="-1134" w:firstLine="1134"/>
      <w:jc w:val="center"/>
    </w:pPr>
    <w:rPr>
      <w:rFonts w:ascii="Times New Roman" w:eastAsia="Times New Roman" w:hAnsi="Times New Roman" w:cs="Times New Roman"/>
      <w:b/>
      <w:i/>
      <w:sz w:val="24"/>
      <w:szCs w:val="20"/>
      <w:lang w:eastAsia="ru-RU"/>
    </w:rPr>
  </w:style>
  <w:style w:type="character" w:customStyle="1" w:styleId="af2">
    <w:name w:val="Заголовок Знак"/>
    <w:basedOn w:val="a0"/>
    <w:link w:val="af1"/>
    <w:rsid w:val="001C4DDC"/>
    <w:rPr>
      <w:rFonts w:ascii="Times New Roman" w:eastAsia="Times New Roman" w:hAnsi="Times New Roman" w:cs="Times New Roman"/>
      <w:b/>
      <w:i/>
      <w:sz w:val="24"/>
      <w:szCs w:val="20"/>
      <w:lang w:eastAsia="ru-RU"/>
    </w:rPr>
  </w:style>
  <w:style w:type="paragraph" w:customStyle="1" w:styleId="FR1">
    <w:name w:val="FR1"/>
    <w:rsid w:val="001C4DDC"/>
    <w:pPr>
      <w:spacing w:after="0" w:line="300" w:lineRule="auto"/>
      <w:jc w:val="center"/>
    </w:pPr>
    <w:rPr>
      <w:rFonts w:ascii="Times New Roman" w:eastAsia="Times New Roman" w:hAnsi="Times New Roman" w:cs="Times New Roman"/>
      <w:b/>
      <w:sz w:val="24"/>
      <w:szCs w:val="20"/>
      <w:lang w:eastAsia="ru-RU"/>
    </w:rPr>
  </w:style>
  <w:style w:type="table" w:styleId="af3">
    <w:name w:val="Table Grid"/>
    <w:basedOn w:val="a1"/>
    <w:rsid w:val="001C4DD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lock Text"/>
    <w:basedOn w:val="a"/>
    <w:rsid w:val="001C4DDC"/>
    <w:pPr>
      <w:tabs>
        <w:tab w:val="left" w:pos="6237"/>
      </w:tabs>
      <w:spacing w:before="160" w:after="0" w:line="240" w:lineRule="auto"/>
      <w:ind w:left="5670" w:right="-7" w:firstLine="567"/>
      <w:jc w:val="center"/>
    </w:pPr>
    <w:rPr>
      <w:rFonts w:ascii="Times New Roman" w:eastAsia="Times New Roman" w:hAnsi="Times New Roman" w:cs="Times New Roman"/>
      <w:sz w:val="24"/>
      <w:szCs w:val="20"/>
      <w:lang w:val="uk-UA" w:eastAsia="ru-RU"/>
    </w:rPr>
  </w:style>
  <w:style w:type="paragraph" w:customStyle="1" w:styleId="FR2">
    <w:name w:val="FR2"/>
    <w:rsid w:val="001C4DDC"/>
    <w:pPr>
      <w:widowControl w:val="0"/>
      <w:spacing w:after="0" w:line="240" w:lineRule="auto"/>
      <w:jc w:val="both"/>
    </w:pPr>
    <w:rPr>
      <w:rFonts w:ascii="Arial" w:eastAsia="Times New Roman" w:hAnsi="Arial" w:cs="Times New Roman"/>
      <w:snapToGrid w:val="0"/>
      <w:sz w:val="20"/>
      <w:szCs w:val="20"/>
      <w:lang w:eastAsia="ru-RU"/>
    </w:rPr>
  </w:style>
  <w:style w:type="paragraph" w:customStyle="1" w:styleId="FR4">
    <w:name w:val="FR4"/>
    <w:rsid w:val="001C4DDC"/>
    <w:pPr>
      <w:widowControl w:val="0"/>
      <w:spacing w:after="0" w:line="240" w:lineRule="auto"/>
    </w:pPr>
    <w:rPr>
      <w:rFonts w:ascii="Arial" w:eastAsia="Times New Roman" w:hAnsi="Arial" w:cs="Times New Roman"/>
      <w:b/>
      <w:i/>
      <w:snapToGrid w:val="0"/>
      <w:sz w:val="12"/>
      <w:szCs w:val="20"/>
      <w:lang w:eastAsia="ru-RU"/>
    </w:rPr>
  </w:style>
  <w:style w:type="paragraph" w:styleId="af5">
    <w:name w:val="Normal (Web)"/>
    <w:basedOn w:val="a"/>
    <w:uiPriority w:val="99"/>
    <w:unhideWhenUsed/>
    <w:rsid w:val="00760F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uiPriority w:val="22"/>
    <w:qFormat/>
    <w:rsid w:val="00760F62"/>
    <w:rPr>
      <w:b/>
      <w:bCs/>
    </w:rPr>
  </w:style>
  <w:style w:type="character" w:styleId="af7">
    <w:name w:val="Emphasis"/>
    <w:basedOn w:val="a0"/>
    <w:uiPriority w:val="20"/>
    <w:qFormat/>
    <w:rsid w:val="00760F62"/>
    <w:rPr>
      <w:i/>
      <w:iCs/>
    </w:rPr>
  </w:style>
  <w:style w:type="paragraph" w:styleId="af8">
    <w:name w:val="List Paragraph"/>
    <w:basedOn w:val="a"/>
    <w:uiPriority w:val="34"/>
    <w:qFormat/>
    <w:rsid w:val="00DC2315"/>
    <w:pPr>
      <w:ind w:left="720"/>
      <w:contextualSpacing/>
    </w:pPr>
  </w:style>
  <w:style w:type="paragraph" w:customStyle="1" w:styleId="c5">
    <w:name w:val="c5"/>
    <w:basedOn w:val="a"/>
    <w:rsid w:val="003E19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E1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22918">
      <w:bodyDiv w:val="1"/>
      <w:marLeft w:val="0"/>
      <w:marRight w:val="0"/>
      <w:marTop w:val="0"/>
      <w:marBottom w:val="0"/>
      <w:divBdr>
        <w:top w:val="none" w:sz="0" w:space="0" w:color="auto"/>
        <w:left w:val="none" w:sz="0" w:space="0" w:color="auto"/>
        <w:bottom w:val="none" w:sz="0" w:space="0" w:color="auto"/>
        <w:right w:val="none" w:sz="0" w:space="0" w:color="auto"/>
      </w:divBdr>
    </w:div>
    <w:div w:id="147718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oleObject" Target="embeddings/oleObject18.bin"/><Relationship Id="rId21" Type="http://schemas.openxmlformats.org/officeDocument/2006/relationships/image" Target="media/image9.wmf"/><Relationship Id="rId34" Type="http://schemas.openxmlformats.org/officeDocument/2006/relationships/oleObject" Target="embeddings/oleObject15.bin"/><Relationship Id="rId42" Type="http://schemas.openxmlformats.org/officeDocument/2006/relationships/oleObject" Target="embeddings/oleObject20.bin"/><Relationship Id="rId47" Type="http://schemas.openxmlformats.org/officeDocument/2006/relationships/oleObject" Target="embeddings/oleObject23.bin"/><Relationship Id="rId50" Type="http://schemas.openxmlformats.org/officeDocument/2006/relationships/image" Target="media/image22.wmf"/><Relationship Id="rId55"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image" Target="media/image20.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41" Type="http://schemas.openxmlformats.org/officeDocument/2006/relationships/image" Target="media/image18.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9.bin"/><Relationship Id="rId45" Type="http://schemas.openxmlformats.org/officeDocument/2006/relationships/oleObject" Target="embeddings/oleObject22.bin"/><Relationship Id="rId53" Type="http://schemas.openxmlformats.org/officeDocument/2006/relationships/oleObject" Target="embeddings/oleObject26.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oleObject" Target="embeddings/oleObject24.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21.bin"/><Relationship Id="rId52" Type="http://schemas.openxmlformats.org/officeDocument/2006/relationships/image" Target="media/image23.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image" Target="media/image19.wmf"/><Relationship Id="rId48" Type="http://schemas.openxmlformats.org/officeDocument/2006/relationships/image" Target="media/image21.wmf"/><Relationship Id="rId8" Type="http://schemas.openxmlformats.org/officeDocument/2006/relationships/oleObject" Target="embeddings/oleObject2.bin"/><Relationship Id="rId51" Type="http://schemas.openxmlformats.org/officeDocument/2006/relationships/oleObject" Target="embeddings/oleObject25.bin"/><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3731</Words>
  <Characters>21271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dc:creator>
  <cp:keywords/>
  <dc:description/>
  <cp:lastModifiedBy>Седа Саралиева</cp:lastModifiedBy>
  <cp:revision>2</cp:revision>
  <dcterms:created xsi:type="dcterms:W3CDTF">2026-04-22T08:04:00Z</dcterms:created>
  <dcterms:modified xsi:type="dcterms:W3CDTF">2026-04-22T08:04:00Z</dcterms:modified>
</cp:coreProperties>
</file>