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CE7" w:rsidRDefault="003E0CE7" w:rsidP="003E0CE7">
      <w:pPr>
        <w:rPr>
          <w:rFonts w:cstheme="minorHAnsi"/>
          <w:sz w:val="32"/>
          <w:szCs w:val="32"/>
        </w:rPr>
      </w:pPr>
      <w:r>
        <w:rPr>
          <w:rFonts w:cstheme="minorHAnsi"/>
          <w:b/>
          <w:sz w:val="36"/>
          <w:szCs w:val="36"/>
        </w:rPr>
        <w:t xml:space="preserve">Раздел 8  </w:t>
      </w:r>
      <w:r>
        <w:rPr>
          <w:rFonts w:eastAsia="Times New Roman"/>
          <w:b/>
          <w:bCs/>
          <w:iCs/>
          <w:sz w:val="32"/>
          <w:szCs w:val="32"/>
          <w:lang w:eastAsia="ru-RU"/>
        </w:rPr>
        <w:t>Вторая мировая и Великая Отечественная войны (1939-1945), их влияние на судьбы мира.</w:t>
      </w:r>
    </w:p>
    <w:p w:rsidR="003E0CE7" w:rsidRDefault="003E0CE7" w:rsidP="003E0CE7">
      <w:pPr>
        <w:rPr>
          <w:rFonts w:cstheme="minorHAnsi"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Лекция 2      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ВЕЛИКАЯ ОТЕЧЕСТВЕННАЯ ВОЙНА 1941</w:t>
      </w:r>
      <w:r>
        <w:rPr>
          <w:rFonts w:ascii="Times New Roman" w:hAnsi="Times New Roman"/>
          <w:b/>
          <w:bCs/>
          <w:color w:val="008000"/>
          <w:kern w:val="36"/>
          <w:sz w:val="24"/>
          <w:szCs w:val="24"/>
          <w:lang w:eastAsia="ru-RU"/>
        </w:rPr>
        <w:t>—1</w:t>
      </w:r>
      <w:r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  <w:t>94</w:t>
      </w:r>
      <w:r>
        <w:rPr>
          <w:rFonts w:ascii="Times New Roman" w:hAnsi="Times New Roman"/>
          <w:b/>
          <w:bCs/>
          <w:color w:val="008000"/>
          <w:kern w:val="36"/>
          <w:sz w:val="24"/>
          <w:szCs w:val="24"/>
          <w:lang w:eastAsia="ru-RU"/>
        </w:rPr>
        <w:t>5гг</w:t>
      </w:r>
      <w:r>
        <w:rPr>
          <w:rFonts w:cstheme="minorHAnsi"/>
          <w:b/>
          <w:sz w:val="28"/>
          <w:szCs w:val="28"/>
        </w:rPr>
        <w:t xml:space="preserve">  </w:t>
      </w:r>
    </w:p>
    <w:p w:rsidR="003E0CE7" w:rsidRDefault="003E0CE7" w:rsidP="003E0CE7">
      <w:pPr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  <w:r>
        <w:rPr>
          <w:rFonts w:cstheme="minorHAnsi"/>
          <w:b/>
          <w:i/>
          <w:sz w:val="28"/>
          <w:szCs w:val="28"/>
        </w:rPr>
        <w:t xml:space="preserve">    Рассматриваемые вопросы 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181818"/>
          <w:sz w:val="28"/>
          <w:szCs w:val="28"/>
        </w:rPr>
      </w:pPr>
    </w:p>
    <w:p w:rsidR="003E0CE7" w:rsidRDefault="003E0CE7" w:rsidP="003E0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Начало и причины поражений Красной Армии в начале войны.</w:t>
      </w:r>
    </w:p>
    <w:p w:rsidR="003E0CE7" w:rsidRDefault="003E0CE7" w:rsidP="003E0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Партизанское движение и коренной перелом в ходе войны.</w:t>
      </w:r>
    </w:p>
    <w:p w:rsidR="003E0CE7" w:rsidRDefault="003E0CE7" w:rsidP="003E0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Завершающий этап Великой Отечественной войны.</w:t>
      </w:r>
    </w:p>
    <w:p w:rsidR="003E0CE7" w:rsidRDefault="003E0CE7" w:rsidP="003E0CE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Антигитлеровская коалиция и причины победы СССР в Великой Отечественной войне: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</w:p>
    <w:p w:rsidR="003E0CE7" w:rsidRDefault="003E0CE7" w:rsidP="003E0C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jc w:val="both"/>
        <w:rPr>
          <w:b/>
          <w:i/>
          <w:color w:val="181818"/>
          <w:sz w:val="28"/>
          <w:szCs w:val="28"/>
        </w:rPr>
      </w:pPr>
      <w:r>
        <w:rPr>
          <w:b/>
          <w:i/>
          <w:color w:val="181818"/>
          <w:sz w:val="28"/>
          <w:szCs w:val="28"/>
        </w:rPr>
        <w:t>Началом войны послужили следующие причины:</w:t>
      </w:r>
    </w:p>
    <w:p w:rsidR="003E0CE7" w:rsidRDefault="003E0CE7" w:rsidP="003E0C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Стремление Гитлера к мировому господству немецкой нации (идея </w:t>
      </w:r>
      <w:r>
        <w:rPr>
          <w:i/>
          <w:iCs/>
          <w:color w:val="181818"/>
          <w:sz w:val="28"/>
          <w:szCs w:val="28"/>
        </w:rPr>
        <w:t>пангерманизма</w:t>
      </w:r>
      <w:r>
        <w:rPr>
          <w:color w:val="181818"/>
          <w:sz w:val="28"/>
          <w:szCs w:val="28"/>
        </w:rPr>
        <w:t>).</w:t>
      </w:r>
    </w:p>
    <w:p w:rsidR="003E0CE7" w:rsidRDefault="003E0CE7" w:rsidP="003E0C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Необходимость завоевания фашистской Германией природных ресурсов СССР, необходимых ей для продолжения войны против Англии и США</w:t>
      </w:r>
    </w:p>
    <w:p w:rsidR="003E0CE7" w:rsidRDefault="003E0CE7" w:rsidP="003E0C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Имперские амбиции Сталина, стремившегося распространить свой контроль на всю Восточную Европу.</w:t>
      </w:r>
    </w:p>
    <w:p w:rsidR="003E0CE7" w:rsidRDefault="003E0CE7" w:rsidP="003E0CE7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Неустранимые идеологические противоречия между капиталистической и социалистической системами.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color w:val="181818"/>
          <w:sz w:val="28"/>
          <w:szCs w:val="28"/>
        </w:rPr>
      </w:pP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На рассвете </w:t>
      </w:r>
      <w:r>
        <w:rPr>
          <w:b/>
          <w:bCs/>
          <w:color w:val="181818"/>
          <w:sz w:val="28"/>
          <w:szCs w:val="28"/>
        </w:rPr>
        <w:t>22 июня 1941</w:t>
      </w:r>
      <w:r>
        <w:rPr>
          <w:color w:val="181818"/>
          <w:sz w:val="28"/>
          <w:szCs w:val="28"/>
        </w:rPr>
        <w:t> г. бомбардировками с воздуха и наступлением сухопутных войск Германия начала осуществление плана «</w:t>
      </w:r>
      <w:r>
        <w:rPr>
          <w:i/>
          <w:iCs/>
          <w:color w:val="181818"/>
          <w:sz w:val="28"/>
          <w:szCs w:val="28"/>
        </w:rPr>
        <w:t>Барбаросса</w:t>
      </w:r>
      <w:r>
        <w:rPr>
          <w:color w:val="181818"/>
          <w:sz w:val="28"/>
          <w:szCs w:val="28"/>
        </w:rPr>
        <w:t>». Он был рассчитан на молниеносную войну (</w:t>
      </w:r>
      <w:r>
        <w:rPr>
          <w:i/>
          <w:iCs/>
          <w:color w:val="181818"/>
          <w:sz w:val="28"/>
          <w:szCs w:val="28"/>
        </w:rPr>
        <w:t>блицкриг</w:t>
      </w:r>
      <w:r>
        <w:rPr>
          <w:color w:val="181818"/>
          <w:sz w:val="28"/>
          <w:szCs w:val="28"/>
        </w:rPr>
        <w:t>) и предполагал совместные действия трех групп армий (ГА): «</w:t>
      </w:r>
      <w:r>
        <w:rPr>
          <w:i/>
          <w:iCs/>
          <w:color w:val="181818"/>
          <w:sz w:val="28"/>
          <w:szCs w:val="28"/>
        </w:rPr>
        <w:t>Север</w:t>
      </w:r>
      <w:r>
        <w:rPr>
          <w:color w:val="181818"/>
          <w:sz w:val="28"/>
          <w:szCs w:val="28"/>
        </w:rPr>
        <w:t>» была нацелена на Ленинград; «</w:t>
      </w:r>
      <w:r>
        <w:rPr>
          <w:i/>
          <w:iCs/>
          <w:color w:val="181818"/>
          <w:sz w:val="28"/>
          <w:szCs w:val="28"/>
        </w:rPr>
        <w:t>Центр</w:t>
      </w:r>
      <w:r>
        <w:rPr>
          <w:color w:val="181818"/>
          <w:sz w:val="28"/>
          <w:szCs w:val="28"/>
        </w:rPr>
        <w:t>» - на Москву; «</w:t>
      </w:r>
      <w:r>
        <w:rPr>
          <w:i/>
          <w:iCs/>
          <w:color w:val="181818"/>
          <w:sz w:val="28"/>
          <w:szCs w:val="28"/>
        </w:rPr>
        <w:t>Юг</w:t>
      </w:r>
      <w:r>
        <w:rPr>
          <w:color w:val="181818"/>
          <w:sz w:val="28"/>
          <w:szCs w:val="28"/>
        </w:rPr>
        <w:t>» - на Украину. К сентябрю силы противника должны были выйти на линию Архангельск-Астрахань. План «Барбаросса» был частью глобального плана «</w:t>
      </w:r>
      <w:r>
        <w:rPr>
          <w:i/>
          <w:iCs/>
          <w:color w:val="181818"/>
          <w:sz w:val="28"/>
          <w:szCs w:val="28"/>
        </w:rPr>
        <w:t>Ост</w:t>
      </w:r>
      <w:r>
        <w:rPr>
          <w:color w:val="181818"/>
          <w:sz w:val="28"/>
          <w:szCs w:val="28"/>
        </w:rPr>
        <w:t>», предусматривавшего поэтапное установление на территории бывшего СССР «</w:t>
      </w:r>
      <w:r>
        <w:rPr>
          <w:i/>
          <w:iCs/>
          <w:color w:val="181818"/>
          <w:sz w:val="28"/>
          <w:szCs w:val="28"/>
        </w:rPr>
        <w:t>нового порядка</w:t>
      </w:r>
      <w:r>
        <w:rPr>
          <w:color w:val="181818"/>
          <w:sz w:val="28"/>
          <w:szCs w:val="28"/>
        </w:rPr>
        <w:t>», т.е. порабощение и частичное уничтожение населения СССР.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Уже 22 июня 1941 г. к советскому народу по радио обратился Нарком иностранных дел СССР В.М. Молотов. Из его уст впервые прозвучали слова: «Враг будет разбит, победа будет за нами!». 3 июля прозвучало радиообращение И.В. Сталина, начинавшееся словами «Товарищи! Граждане! Братья и сестры!».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связи с началом войны была реорганизована система управления СССР. 23 июня была образована </w:t>
      </w:r>
      <w:r>
        <w:rPr>
          <w:i/>
          <w:iCs/>
          <w:color w:val="181818"/>
          <w:sz w:val="28"/>
          <w:szCs w:val="28"/>
        </w:rPr>
        <w:t>Ставка Главного командования</w:t>
      </w:r>
      <w:r>
        <w:rPr>
          <w:color w:val="181818"/>
          <w:sz w:val="28"/>
          <w:szCs w:val="28"/>
        </w:rPr>
        <w:t> во главе с наркомом обороны Маршалом Советского Союза С. К. Тимошенко.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24 июня 1941 г. ЦК ВКП (б} и СНК СССР приняли постановление о создании </w:t>
      </w:r>
      <w:r>
        <w:rPr>
          <w:i/>
          <w:iCs/>
          <w:color w:val="181818"/>
          <w:sz w:val="28"/>
          <w:szCs w:val="28"/>
        </w:rPr>
        <w:t>Совета по эвакуации</w:t>
      </w:r>
      <w:r>
        <w:rPr>
          <w:color w:val="181818"/>
          <w:sz w:val="28"/>
          <w:szCs w:val="28"/>
        </w:rPr>
        <w:t> (председатель – Л. М. Каганович).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30 июня был создан </w:t>
      </w:r>
      <w:r>
        <w:rPr>
          <w:i/>
          <w:iCs/>
          <w:color w:val="181818"/>
          <w:sz w:val="28"/>
          <w:szCs w:val="28"/>
        </w:rPr>
        <w:t>Государственный Комитет Обороны</w:t>
      </w:r>
      <w:r>
        <w:rPr>
          <w:color w:val="181818"/>
          <w:sz w:val="28"/>
          <w:szCs w:val="28"/>
        </w:rPr>
        <w:t> (ГКО) во главе с И.В. Сталиным, которому передавалась вся полнота исполнительной и законодательной власти в стране.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10 июля Ставка Главного командования реорганизуется в </w:t>
      </w:r>
      <w:r>
        <w:rPr>
          <w:i/>
          <w:iCs/>
          <w:color w:val="181818"/>
          <w:sz w:val="28"/>
          <w:szCs w:val="28"/>
        </w:rPr>
        <w:t>Ставку Верховного командования</w:t>
      </w:r>
      <w:r>
        <w:rPr>
          <w:color w:val="181818"/>
          <w:sz w:val="28"/>
          <w:szCs w:val="28"/>
        </w:rPr>
        <w:t> также под руководством Сталина.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ind w:firstLine="708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первые три недели войны немецкие войска, нанеся страшные поражения частям РККА, продвинулись на 300-600 км в глубь советской территории, оккупировав Латвию, Литву, Белоруссию, правобережную Украину, почти всю Молдавию. Относительно успешно советские войска держали оборону лишь в районе </w:t>
      </w:r>
      <w:r>
        <w:rPr>
          <w:i/>
          <w:iCs/>
          <w:color w:val="181818"/>
          <w:sz w:val="28"/>
          <w:szCs w:val="28"/>
        </w:rPr>
        <w:t>Смоленска</w:t>
      </w:r>
      <w:r>
        <w:rPr>
          <w:color w:val="181818"/>
          <w:sz w:val="28"/>
          <w:szCs w:val="28"/>
        </w:rPr>
        <w:t> (с 10 июля по 10 сентября). Здесь, впервые за время войны, немецкие войска вынуждены были прейти к обороне. В районе Смоленска, под Оршей, были впервые применены реактивные минометы – «Катюши». Несмотря на заминку в центре, немецкое наступление быстро развивалось на флангах. На северо-западе были взяты Тихвин и Выборг; 9 сентября началась блокада Ленинграда (продолжалась 900 дней). На юго-западе 19 сентября окружен Киев, где в плен попало около 650 тыс. человек. Взяв Киев, немцы развернули наступление на Донбасс и Крым и 3 ноября подошли к Севастополю.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Причины поражений Красной Армии в начале войны:</w:t>
      </w:r>
    </w:p>
    <w:p w:rsidR="003E0CE7" w:rsidRDefault="003E0CE7" w:rsidP="003E0C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военно-экономический потенциал Германии, использовавшей ресурсы почти всей Западной Европы, значительно превышал возможности промышленности СССР;</w:t>
      </w:r>
    </w:p>
    <w:p w:rsidR="003E0CE7" w:rsidRDefault="003E0CE7" w:rsidP="003E0C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гитлеровская армия имела двухлетний опыт ведения современной войны, в то время как профессиональный уровень советских войск, особенно командного состава, после массовых репрессий в армии, был невысок;</w:t>
      </w:r>
    </w:p>
    <w:p w:rsidR="003E0CE7" w:rsidRDefault="003E0CE7" w:rsidP="003E0C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крупные просчеты советского руководства: недооценка роли механизированных соединений, устаревшие представления о способах ведения войны;</w:t>
      </w:r>
    </w:p>
    <w:p w:rsidR="003E0CE7" w:rsidRDefault="003E0CE7" w:rsidP="003E0C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вмешательство Сталина в управление войсками, в частности – приказ о переходе в контрнаступление в первые дни войны, который стоил советской армии огромных потерь и привел к ее дезорганизации;</w:t>
      </w:r>
    </w:p>
    <w:p w:rsidR="003E0CE7" w:rsidRDefault="003E0CE7" w:rsidP="003E0CE7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просчеты Сталина и его окружения в анализе международного положения, в определении сроков возможного начала войны, что привело к внезапности нападения противника.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30 сентября ГА «Центр» приступила к выполнению плана операции «</w:t>
      </w:r>
      <w:r>
        <w:rPr>
          <w:i/>
          <w:iCs/>
          <w:color w:val="181818"/>
          <w:sz w:val="28"/>
          <w:szCs w:val="28"/>
        </w:rPr>
        <w:t>Тайфун</w:t>
      </w:r>
      <w:r>
        <w:rPr>
          <w:color w:val="181818"/>
          <w:sz w:val="28"/>
          <w:szCs w:val="28"/>
        </w:rPr>
        <w:t>» (взятие Москвы).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Первая линия советской обороны была прорвана на линии между Ржевом и Вязьмой 5 октября; 6 октября пал Брянск. На несколько дней задержала немецкое наступление вторая линия обороны – под Можайском. 10 октября командующим Западным фронтом был назначен Жуков. 12 октября немцы заняли Калугу, 14-го – Калинин. Был взят Орел. К югу от Москвы героически оборонялась Тула.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16 ноября наступление фашистов возобновляется: к концу ноября – началу декабря им удается выйти к Наро-Фоминску и к Кашире, но дальше продвинуться им не удалось. Воспользовавшись передышкой, советское командование перебросило под Москву свежие дивизии с Дальнего Востока (в том числе – дивизия И.В. Панфилова – «</w:t>
      </w:r>
      <w:r>
        <w:rPr>
          <w:i/>
          <w:iCs/>
          <w:color w:val="181818"/>
          <w:sz w:val="28"/>
          <w:szCs w:val="28"/>
        </w:rPr>
        <w:t>панфиловцы</w:t>
      </w:r>
      <w:r>
        <w:rPr>
          <w:color w:val="181818"/>
          <w:sz w:val="28"/>
          <w:szCs w:val="28"/>
        </w:rPr>
        <w:t>»). Операция «Тайфун» провалилась, план «молниеносной войны» был сорван.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Причины срыва плана блицкрига:</w:t>
      </w:r>
    </w:p>
    <w:p w:rsidR="003E0CE7" w:rsidRDefault="003E0CE7" w:rsidP="003E0C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Массовые мужество и героизм советских воинов.</w:t>
      </w:r>
      <w:r>
        <w:rPr>
          <w:color w:val="181818"/>
          <w:sz w:val="28"/>
          <w:szCs w:val="28"/>
        </w:rPr>
        <w:br/>
        <w:t>С первого дня войны более месяца оборонялись защитники пограничной Брестской крепости.</w:t>
      </w:r>
      <w:r>
        <w:rPr>
          <w:color w:val="181818"/>
          <w:sz w:val="28"/>
          <w:szCs w:val="28"/>
        </w:rPr>
        <w:br/>
        <w:t>26 июня совершил подвиг экипаж Николая Гастелло, направивший свой подбитый бомбардировщик на колонну танков.</w:t>
      </w:r>
      <w:r>
        <w:rPr>
          <w:color w:val="181818"/>
          <w:sz w:val="28"/>
          <w:szCs w:val="28"/>
        </w:rPr>
        <w:br/>
        <w:t>Эти и многие другие проявления мужества советских солдат внушали ужас противнику, лишали его веры в победу.</w:t>
      </w:r>
    </w:p>
    <w:p w:rsidR="003E0CE7" w:rsidRDefault="003E0CE7" w:rsidP="003E0C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Советские полководцы приобрели боевой опыт, необходимый для противостояния новейшей тактике противника.</w:t>
      </w:r>
    </w:p>
    <w:p w:rsidR="003E0CE7" w:rsidRDefault="003E0CE7" w:rsidP="003E0C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Появление на поле боя новейших образцов советской военной техники, превосходивших технику противника (танки КВ-1 и Т-34, штурмовик ИЛ-2, реактивный миномет "Катюша").</w:t>
      </w:r>
    </w:p>
    <w:p w:rsidR="003E0CE7" w:rsidRDefault="003E0CE7" w:rsidP="003E0CE7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Сложные природные и климатические условия западных и юго-западных районов СССР (летняя жара, пыль, осенняя распутица). Географический фактор (огромная территория нашей страны).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5-6 декабря</w:t>
      </w:r>
      <w:r>
        <w:rPr>
          <w:color w:val="181818"/>
          <w:sz w:val="28"/>
          <w:szCs w:val="28"/>
        </w:rPr>
        <w:t> войска Калининского (И.С. Конев), Западного (Г.К. Жуков) и правого крыла Юго-Западного (И.С. Тимошенко) фронтов перешли в контрнаступление. Были освобождены Калуга, Орел, Калинин, на некоторых участках фронта продвижение достигло 120 км только за декабрь. Однако уже в следующем месяце контрнаступление выдохлось и к марту 1942 г. фронт стабилизировался на линии Великие Луки-Гжатск-Киров. Несмотря на ограниченные итоги, контрнаступление под Москвой имела большое психологическое значение. Был сделан первый шаг к будущей победе.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 1942 г. немецкий генштаб решил нанести основной удар в южном направлении, на нефтеносные районы Северного Кавказа и Баку, т.к. вермахт испытывал острую нехватку горючего для техники, Ставка, преувеличивая значение одержанной под Москвой победы и считая, что в 1942 г. основные события вновь будут развиваться в центре, допустила ряд серьезных просчетов. Во-первых, решено прейти на центральном направлении к стратегической обороне, а, во-вторых, в то же самое время, был отдан приказ о проведении наступлений сразу на нескольких направлениях (в т.ч. на Ленинград и Севастополь) в расчете на то, что вермахт быстро израсходует свои силы. В итоге – основные силы Красной Армии были скованы стратегической обороной в Центре, а плохо подготовленные весенние наступления РККА закончились полным провалом.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lastRenderedPageBreak/>
        <w:t>2.</w:t>
      </w:r>
      <w:r>
        <w:rPr>
          <w:color w:val="181818"/>
          <w:sz w:val="28"/>
          <w:szCs w:val="28"/>
        </w:rPr>
        <w:t xml:space="preserve">Первый призыв к развертыванию движения сопротивления в тылу врага прозвучал в директиве СНК и ЦК ВКП (б) от 29 июня 1941 г. Однако партизанское движение еще долго носило стихийный характер. 30 мая 1942 г. в Москве был создан </w:t>
      </w:r>
      <w:r>
        <w:rPr>
          <w:i/>
          <w:iCs/>
          <w:color w:val="181818"/>
          <w:sz w:val="28"/>
          <w:szCs w:val="28"/>
        </w:rPr>
        <w:t>Центральный штаб партизанских движений</w:t>
      </w:r>
      <w:r>
        <w:rPr>
          <w:color w:val="181818"/>
          <w:sz w:val="28"/>
          <w:szCs w:val="28"/>
        </w:rPr>
        <w:t> во главе с П.К. Пономаренко. Задачей штаба была координация действий разрозненных партизанских отрядов. Стали возникать крупные партизанские соединения (полки, бригады), возглавляемые опытными командирами: С.А. Ковпаком, А.Н. Сабуровым, А.Ф. Федоровым, Н.З. Колядой, С. В. Гришиным и др. С лета 1943 г. крупные соединения партизан осуществляли боевые действия в рамках общевойсковых операций. Особенно масштабными были партизанские действия во время Курской битвы (операции «</w:t>
      </w:r>
      <w:r>
        <w:rPr>
          <w:i/>
          <w:iCs/>
          <w:color w:val="181818"/>
          <w:sz w:val="28"/>
          <w:szCs w:val="28"/>
        </w:rPr>
        <w:t>Рельсовая война</w:t>
      </w:r>
      <w:r>
        <w:rPr>
          <w:color w:val="181818"/>
          <w:sz w:val="28"/>
          <w:szCs w:val="28"/>
        </w:rPr>
        <w:t>» и «</w:t>
      </w:r>
      <w:r>
        <w:rPr>
          <w:i/>
          <w:iCs/>
          <w:color w:val="181818"/>
          <w:sz w:val="28"/>
          <w:szCs w:val="28"/>
        </w:rPr>
        <w:t>Концерт</w:t>
      </w:r>
      <w:r>
        <w:rPr>
          <w:color w:val="181818"/>
          <w:sz w:val="28"/>
          <w:szCs w:val="28"/>
        </w:rPr>
        <w:t>»). По мере наступления советских войск партизанские соединения переформировывались и вливались в подразделения регулярной армии.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24 июня 1941 г. был создан Совет по эвакуации. Были намечены </w:t>
      </w:r>
      <w:r>
        <w:rPr>
          <w:b/>
          <w:bCs/>
          <w:color w:val="181818"/>
          <w:sz w:val="28"/>
          <w:szCs w:val="28"/>
        </w:rPr>
        <w:t>основные направления перестройки экономики:</w:t>
      </w:r>
    </w:p>
    <w:p w:rsidR="003E0CE7" w:rsidRDefault="003E0CE7" w:rsidP="003E0CE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Эвакуация из прифронтовой полосы на восток промышленных предприятий, материальных ценностей и людей.</w:t>
      </w:r>
    </w:p>
    <w:p w:rsidR="003E0CE7" w:rsidRDefault="003E0CE7" w:rsidP="003E0CE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Переход заводов и фабрик гражданского сектора на выпуск боевой техники. Например, ленинградский завод им. Кирова и харьковский завод по производству дизелей были слиты с Челябинским тракторным для выпуска танков («Танкоград»).</w:t>
      </w:r>
    </w:p>
    <w:p w:rsidR="003E0CE7" w:rsidRDefault="003E0CE7" w:rsidP="003E0CE7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Ускоренное строительство новых промышленных объектов.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К концу 1941 г. удалось остановить падение промышленного производства, а в конце 1942 г. СССР уже значительно опережал Германию в выпуске боевой техники. Этот фактор стал решающим в период коренного перелома. Своего максимального уровня производство вооружения достигло в 1944 г.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Развернув широкомасштабное наступление на Северный Кавказ немецкое командование одновременно стремилось лишить СССР нефтяных поставок с Каспия, которые осуществлялись по Волге. Перерезать эту важнейшую нефтяную артерию было решено в районе Сталинграда, где силы РККА были незначительными. В июле 1942 г. начался первый этап Сталинградской битвы – оборонительный.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Пытаясь остановить отступающие части Красной Армии, 28 июля 1942 г. Сталин подписал </w:t>
      </w:r>
      <w:r>
        <w:rPr>
          <w:i/>
          <w:iCs/>
          <w:color w:val="181818"/>
          <w:sz w:val="28"/>
          <w:szCs w:val="28"/>
        </w:rPr>
        <w:t>приказ № 227: «Ни шагу назад!»</w:t>
      </w:r>
      <w:r>
        <w:rPr>
          <w:color w:val="181818"/>
          <w:sz w:val="28"/>
          <w:szCs w:val="28"/>
        </w:rPr>
        <w:t>. Приказ предусматривал создание </w:t>
      </w:r>
      <w:r>
        <w:rPr>
          <w:i/>
          <w:iCs/>
          <w:color w:val="181818"/>
          <w:sz w:val="28"/>
          <w:szCs w:val="28"/>
        </w:rPr>
        <w:t>штрафных батальонов</w:t>
      </w:r>
      <w:r>
        <w:rPr>
          <w:color w:val="181818"/>
          <w:sz w:val="28"/>
          <w:szCs w:val="28"/>
        </w:rPr>
        <w:t> из числа средних и старших командиров проявивших трусость и </w:t>
      </w:r>
      <w:r>
        <w:rPr>
          <w:i/>
          <w:iCs/>
          <w:color w:val="181818"/>
          <w:sz w:val="28"/>
          <w:szCs w:val="28"/>
        </w:rPr>
        <w:t>заградительных отрядов</w:t>
      </w:r>
      <w:r>
        <w:rPr>
          <w:color w:val="181818"/>
          <w:sz w:val="28"/>
          <w:szCs w:val="28"/>
        </w:rPr>
        <w:t>, имевших задание расстреливать паникеров и трусов. В августе того же года был подписан </w:t>
      </w:r>
      <w:r>
        <w:rPr>
          <w:i/>
          <w:iCs/>
          <w:color w:val="181818"/>
          <w:sz w:val="28"/>
          <w:szCs w:val="28"/>
        </w:rPr>
        <w:t>приказ № 270</w:t>
      </w:r>
      <w:r>
        <w:rPr>
          <w:color w:val="181818"/>
          <w:sz w:val="28"/>
          <w:szCs w:val="28"/>
        </w:rPr>
        <w:t>, объявлявший всех попавших в плен военнослужащих РККА предателями.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12 сентября начался штурм Сталинграда частями 6-й армии Паулюса и 4-й танковой армии Гота. Сталинград обороняла 62-я армия </w:t>
      </w:r>
      <w:r>
        <w:rPr>
          <w:i/>
          <w:iCs/>
          <w:color w:val="181818"/>
          <w:sz w:val="28"/>
          <w:szCs w:val="28"/>
        </w:rPr>
        <w:t>Чуйкова</w:t>
      </w:r>
      <w:r>
        <w:rPr>
          <w:color w:val="181818"/>
          <w:sz w:val="28"/>
          <w:szCs w:val="28"/>
        </w:rPr>
        <w:t>.В ожесточенных боях немецкие войска несли большие потери, это вынудило их постепенно перейти к обороне. Возникла пауза, которая позволила советскому командованию подготовить план контрнаступления.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lastRenderedPageBreak/>
        <w:t>Согласно плану «</w:t>
      </w:r>
      <w:r>
        <w:rPr>
          <w:i/>
          <w:iCs/>
          <w:color w:val="181818"/>
          <w:sz w:val="28"/>
          <w:szCs w:val="28"/>
        </w:rPr>
        <w:t>Уран</w:t>
      </w:r>
      <w:r>
        <w:rPr>
          <w:color w:val="181818"/>
          <w:sz w:val="28"/>
          <w:szCs w:val="28"/>
        </w:rPr>
        <w:t>», разработанному Г. К. Жуковым и предусмат¬ривавшему использование сил Юго-Западного, Сталинградского и Донского фронтов для окружения немцев в Сталинграде, </w:t>
      </w:r>
      <w:r>
        <w:rPr>
          <w:b/>
          <w:bCs/>
          <w:color w:val="181818"/>
          <w:sz w:val="28"/>
          <w:szCs w:val="28"/>
        </w:rPr>
        <w:t>19 ноября</w:t>
      </w:r>
      <w:r>
        <w:rPr>
          <w:color w:val="181818"/>
          <w:sz w:val="28"/>
          <w:szCs w:val="28"/>
        </w:rPr>
        <w:t> советские войска начали контрнаступление. 23 ноября, прорвав позиции гитлеровцев, части 62-й (</w:t>
      </w:r>
      <w:r>
        <w:rPr>
          <w:i/>
          <w:iCs/>
          <w:color w:val="181818"/>
          <w:sz w:val="28"/>
          <w:szCs w:val="28"/>
        </w:rPr>
        <w:t>Чуйков</w:t>
      </w:r>
      <w:r>
        <w:rPr>
          <w:color w:val="181818"/>
          <w:sz w:val="28"/>
          <w:szCs w:val="28"/>
        </w:rPr>
        <w:t>) и 64-й (Родимцев) армий окружили группировку противника. С 12 по 19 декабря было остановлено продвижение группы войск Манштейна (операция «</w:t>
      </w:r>
      <w:r>
        <w:rPr>
          <w:i/>
          <w:iCs/>
          <w:color w:val="181818"/>
          <w:sz w:val="28"/>
          <w:szCs w:val="28"/>
        </w:rPr>
        <w:t>Сатурн</w:t>
      </w:r>
      <w:r>
        <w:rPr>
          <w:color w:val="181818"/>
          <w:sz w:val="28"/>
          <w:szCs w:val="28"/>
        </w:rPr>
        <w:t>»), которая пыталась спасти окруженные части. </w:t>
      </w:r>
      <w:r>
        <w:rPr>
          <w:b/>
          <w:bCs/>
          <w:color w:val="181818"/>
          <w:sz w:val="28"/>
          <w:szCs w:val="28"/>
        </w:rPr>
        <w:t>2 февраля 1943</w:t>
      </w:r>
      <w:r>
        <w:rPr>
          <w:color w:val="181818"/>
          <w:sz w:val="28"/>
          <w:szCs w:val="28"/>
        </w:rPr>
        <w:t> г. Паулюс капитулировал (операция по ликвидации немецкой группировки – «</w:t>
      </w:r>
      <w:r>
        <w:rPr>
          <w:i/>
          <w:iCs/>
          <w:color w:val="181818"/>
          <w:sz w:val="28"/>
          <w:szCs w:val="28"/>
        </w:rPr>
        <w:t>Кольцо</w:t>
      </w:r>
      <w:r>
        <w:rPr>
          <w:color w:val="181818"/>
          <w:sz w:val="28"/>
          <w:szCs w:val="28"/>
        </w:rPr>
        <w:t>»).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Победа под Сталинградом была началом </w:t>
      </w:r>
      <w:r>
        <w:rPr>
          <w:i/>
          <w:iCs/>
          <w:color w:val="181818"/>
          <w:sz w:val="28"/>
          <w:szCs w:val="28"/>
        </w:rPr>
        <w:t>коренного перелома</w:t>
      </w:r>
      <w:r>
        <w:rPr>
          <w:color w:val="181818"/>
          <w:sz w:val="28"/>
          <w:szCs w:val="28"/>
        </w:rPr>
        <w:t> в ходе Великой Отечественной войны.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После завершения сражения под Сталинградом проводится целая серия крупных наступлений. Были освобождены Ростов, Воронеж, Курск, Белгород, Харьков (позднее вновь потерян), часть Донбасса. Войска Западного фронта подошли к Смоленску; с освобождением Шлиссельбурга (операция «</w:t>
      </w:r>
      <w:r>
        <w:rPr>
          <w:i/>
          <w:iCs/>
          <w:color w:val="181818"/>
          <w:sz w:val="28"/>
          <w:szCs w:val="28"/>
        </w:rPr>
        <w:t>Искра</w:t>
      </w:r>
      <w:r>
        <w:rPr>
          <w:color w:val="181818"/>
          <w:sz w:val="28"/>
          <w:szCs w:val="28"/>
        </w:rPr>
        <w:t>») была прорвана блокада Ленинграда.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Несмотря на тяжелые поражения, в мае 1943 г. немецкое командование вновь попыталось овладеть инициативой, готовясь уничтожить «курский выступ» («</w:t>
      </w:r>
      <w:r>
        <w:rPr>
          <w:i/>
          <w:iCs/>
          <w:color w:val="181818"/>
          <w:sz w:val="28"/>
          <w:szCs w:val="28"/>
        </w:rPr>
        <w:t>Курскую дугу</w:t>
      </w:r>
      <w:r>
        <w:rPr>
          <w:color w:val="181818"/>
          <w:sz w:val="28"/>
          <w:szCs w:val="28"/>
        </w:rPr>
        <w:t>») советско-германского фронта – операция «</w:t>
      </w:r>
      <w:r>
        <w:rPr>
          <w:i/>
          <w:iCs/>
          <w:color w:val="181818"/>
          <w:sz w:val="28"/>
          <w:szCs w:val="28"/>
        </w:rPr>
        <w:t>Цитадель</w:t>
      </w:r>
      <w:r>
        <w:rPr>
          <w:color w:val="181818"/>
          <w:sz w:val="28"/>
          <w:szCs w:val="28"/>
        </w:rPr>
        <w:t>». На рассвете </w:t>
      </w:r>
      <w:r>
        <w:rPr>
          <w:b/>
          <w:bCs/>
          <w:color w:val="181818"/>
          <w:sz w:val="28"/>
          <w:szCs w:val="28"/>
        </w:rPr>
        <w:t>5 июля</w:t>
      </w:r>
      <w:r>
        <w:rPr>
          <w:color w:val="181818"/>
          <w:sz w:val="28"/>
          <w:szCs w:val="28"/>
        </w:rPr>
        <w:t> началась Курская битва. Основные события развиваются в районе Центрального (Рокоссовский) и Воронежского (Ватутин) фронтов. В ходе битвы (12 июля) произошло самое крупное танковое сражение в истории – в районе деревни </w:t>
      </w:r>
      <w:r>
        <w:rPr>
          <w:i/>
          <w:iCs/>
          <w:color w:val="181818"/>
          <w:sz w:val="28"/>
          <w:szCs w:val="28"/>
        </w:rPr>
        <w:t>Прохоровка</w:t>
      </w:r>
      <w:r>
        <w:rPr>
          <w:color w:val="181818"/>
          <w:sz w:val="28"/>
          <w:szCs w:val="28"/>
        </w:rPr>
        <w:t>. 23 июля немецкое наступление было остановлено по всему фронту, а 3 августа советские войска перешли в наступления на Орел (операция «</w:t>
      </w:r>
      <w:r>
        <w:rPr>
          <w:i/>
          <w:iCs/>
          <w:color w:val="181818"/>
          <w:sz w:val="28"/>
          <w:szCs w:val="28"/>
        </w:rPr>
        <w:t>Кутузов</w:t>
      </w:r>
      <w:r>
        <w:rPr>
          <w:color w:val="181818"/>
          <w:sz w:val="28"/>
          <w:szCs w:val="28"/>
        </w:rPr>
        <w:t>»), Курск и Белгород («</w:t>
      </w:r>
      <w:r>
        <w:rPr>
          <w:i/>
          <w:iCs/>
          <w:color w:val="181818"/>
          <w:sz w:val="28"/>
          <w:szCs w:val="28"/>
        </w:rPr>
        <w:t>Суворов</w:t>
      </w:r>
      <w:r>
        <w:rPr>
          <w:color w:val="181818"/>
          <w:sz w:val="28"/>
          <w:szCs w:val="28"/>
        </w:rPr>
        <w:t>»). В честь освобождения Орла и Белгорода в Москве впервые был дан победный салют, позднее ставший традиционным.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Завершился коренной перелом в ноябре-декабре 1943 г. с форсированием Днепра (прорыв «Восточного вала») и освобождением Киева.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Главной причиной коренного перелома в Великой Отечественной войне стало достижение Советским Союзом военно-экономического превосходства над Германией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4.</w:t>
      </w:r>
      <w:r>
        <w:rPr>
          <w:color w:val="181818"/>
          <w:sz w:val="28"/>
          <w:szCs w:val="28"/>
        </w:rPr>
        <w:t>В </w:t>
      </w:r>
      <w:r>
        <w:rPr>
          <w:b/>
          <w:bCs/>
          <w:color w:val="181818"/>
          <w:sz w:val="28"/>
          <w:szCs w:val="28"/>
        </w:rPr>
        <w:t>январе 1944.</w:t>
      </w:r>
      <w:r>
        <w:rPr>
          <w:color w:val="181818"/>
          <w:sz w:val="28"/>
          <w:szCs w:val="28"/>
        </w:rPr>
        <w:t> г. советские войска развернули новое наступление, в ходе которого 27 января была окончательно снята блокада Ленинграда (Ленинградский и Волховский фронты), освобожден также Новгород. В апреле - мае освобождены вся Правобережная Украина (1, 2, 3-й Украинские фронты) и Крым (4-й Украинский фронт). В результате наступления 1, 2, 3-го Белорусских и 1-го Прибалтийского фронтов (операция «</w:t>
      </w:r>
      <w:r>
        <w:rPr>
          <w:i/>
          <w:iCs/>
          <w:color w:val="181818"/>
          <w:sz w:val="28"/>
          <w:szCs w:val="28"/>
        </w:rPr>
        <w:t>Багратион</w:t>
      </w:r>
      <w:r>
        <w:rPr>
          <w:color w:val="181818"/>
          <w:sz w:val="28"/>
          <w:szCs w:val="28"/>
        </w:rPr>
        <w:t>», Рокоссовский) разгромлена ГА «Центр» и освобождена Белоруссия. 1-й Украинский фронт разгромил группировку «Северная Украина» (</w:t>
      </w:r>
      <w:r>
        <w:rPr>
          <w:i/>
          <w:iCs/>
          <w:color w:val="181818"/>
          <w:sz w:val="28"/>
          <w:szCs w:val="28"/>
        </w:rPr>
        <w:t>Львовско-Сандомирская операция</w:t>
      </w:r>
      <w:r>
        <w:rPr>
          <w:color w:val="181818"/>
          <w:sz w:val="28"/>
          <w:szCs w:val="28"/>
        </w:rPr>
        <w:t>), освободил Львов. 2-й и 3-й Украинские фронты освободили Кишинев (</w:t>
      </w:r>
      <w:r>
        <w:rPr>
          <w:i/>
          <w:iCs/>
          <w:color w:val="181818"/>
          <w:sz w:val="28"/>
          <w:szCs w:val="28"/>
        </w:rPr>
        <w:t>Ясско-Кишиневская операция</w:t>
      </w:r>
      <w:r>
        <w:rPr>
          <w:color w:val="181818"/>
          <w:sz w:val="28"/>
          <w:szCs w:val="28"/>
        </w:rPr>
        <w:t xml:space="preserve">). Военные действия переносятся на территории союзников Германии и оккупированных ею стран. На протяжении лета-осени 1944 г. были особождены Румыния (2-й </w:t>
      </w:r>
      <w:r>
        <w:rPr>
          <w:color w:val="181818"/>
          <w:sz w:val="28"/>
          <w:szCs w:val="28"/>
        </w:rPr>
        <w:lastRenderedPageBreak/>
        <w:t>Украинский фронт), Болгария (2-й Украинский фронт), Югославия (3-й Украинский фронт), Венгрия и Словакия.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 </w:t>
      </w:r>
      <w:r>
        <w:rPr>
          <w:b/>
          <w:bCs/>
          <w:color w:val="181818"/>
          <w:sz w:val="28"/>
          <w:szCs w:val="28"/>
        </w:rPr>
        <w:t>январе 1945</w:t>
      </w:r>
      <w:r>
        <w:rPr>
          <w:color w:val="181818"/>
          <w:sz w:val="28"/>
          <w:szCs w:val="28"/>
        </w:rPr>
        <w:t> г. советские войска, прорвав немецкую оборону, переходят в последнее наступление (Висло-Одерская операция). В начале февраля они заняли Силезию, 10 марта форсировали Одер. Одновременно 3-й Белорусский фронт проводит </w:t>
      </w:r>
      <w:r>
        <w:rPr>
          <w:i/>
          <w:iCs/>
          <w:color w:val="181818"/>
          <w:sz w:val="28"/>
          <w:szCs w:val="28"/>
        </w:rPr>
        <w:t>Восточно-Прусскую операцию</w:t>
      </w:r>
      <w:r>
        <w:rPr>
          <w:color w:val="181818"/>
          <w:sz w:val="28"/>
          <w:szCs w:val="28"/>
        </w:rPr>
        <w:t> – взят Кенигсберг (командующий фронтом И.Д. Черняховский погиб в бою). Под прикрытием армий Рокоссовского на севере и Конева на юге </w:t>
      </w:r>
      <w:r>
        <w:rPr>
          <w:b/>
          <w:bCs/>
          <w:color w:val="181818"/>
          <w:sz w:val="28"/>
          <w:szCs w:val="28"/>
        </w:rPr>
        <w:t>16 апреля</w:t>
      </w:r>
      <w:r>
        <w:rPr>
          <w:color w:val="181818"/>
          <w:sz w:val="28"/>
          <w:szCs w:val="28"/>
        </w:rPr>
        <w:t> Г.К. Жуков, К.К. Рокоссовский и И.С. Конев начинают штурм Берлинского укрепрайона (</w:t>
      </w:r>
      <w:r>
        <w:rPr>
          <w:i/>
          <w:iCs/>
          <w:color w:val="181818"/>
          <w:sz w:val="28"/>
          <w:szCs w:val="28"/>
        </w:rPr>
        <w:t>штурм Зееловских высот</w:t>
      </w:r>
      <w:r>
        <w:rPr>
          <w:color w:val="181818"/>
          <w:sz w:val="28"/>
          <w:szCs w:val="28"/>
        </w:rPr>
        <w:t>). 25 апреля произошла встреча советских и американских войск на Эльбе. </w:t>
      </w:r>
      <w:r>
        <w:rPr>
          <w:b/>
          <w:bCs/>
          <w:color w:val="181818"/>
          <w:sz w:val="28"/>
          <w:szCs w:val="28"/>
        </w:rPr>
        <w:t>30 апреля</w:t>
      </w:r>
      <w:r>
        <w:rPr>
          <w:color w:val="181818"/>
          <w:sz w:val="28"/>
          <w:szCs w:val="28"/>
        </w:rPr>
        <w:t> двое советских солдат (</w:t>
      </w:r>
      <w:r>
        <w:rPr>
          <w:i/>
          <w:iCs/>
          <w:color w:val="181818"/>
          <w:sz w:val="28"/>
          <w:szCs w:val="28"/>
        </w:rPr>
        <w:t>Егоров и Кантария</w:t>
      </w:r>
      <w:r>
        <w:rPr>
          <w:color w:val="181818"/>
          <w:sz w:val="28"/>
          <w:szCs w:val="28"/>
        </w:rPr>
        <w:t>) водрузили красное знамя над Рейхстагом. </w:t>
      </w:r>
      <w:r>
        <w:rPr>
          <w:b/>
          <w:bCs/>
          <w:color w:val="181818"/>
          <w:sz w:val="28"/>
          <w:szCs w:val="28"/>
        </w:rPr>
        <w:t>2 мая 1945</w:t>
      </w:r>
      <w:r>
        <w:rPr>
          <w:color w:val="181818"/>
          <w:sz w:val="28"/>
          <w:szCs w:val="28"/>
        </w:rPr>
        <w:t> г. генерал Чуйков принял капитуляцию немецкого гарнизона, а </w:t>
      </w:r>
      <w:r>
        <w:rPr>
          <w:b/>
          <w:bCs/>
          <w:color w:val="181818"/>
          <w:sz w:val="28"/>
          <w:szCs w:val="28"/>
        </w:rPr>
        <w:t>9 мая</w:t>
      </w:r>
      <w:r>
        <w:rPr>
          <w:color w:val="181818"/>
          <w:sz w:val="28"/>
          <w:szCs w:val="28"/>
        </w:rPr>
        <w:t> в Берлине в присутствии советских, английских, американских и французских представителей фельдмаршал Кейтель подписал акт о безоговорочной капитуляции Германии. Со стороны советского командования акт подписал Г.К. Жуков.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9-11 мая 1945 г. – освобождение Праги частями И.С. Конева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b/>
          <w:color w:val="181818"/>
          <w:sz w:val="28"/>
          <w:szCs w:val="28"/>
        </w:rPr>
        <w:t>5.</w:t>
      </w:r>
      <w:r>
        <w:rPr>
          <w:color w:val="181818"/>
          <w:sz w:val="28"/>
          <w:szCs w:val="28"/>
        </w:rPr>
        <w:t>Формирование антигитлеровской коалиции началось с переговоров СССР с Великобританией и США, которые завершились подписанием 12 июля 1941 г. советско-английского соглашения о сотрудничестве, согласно которому обе стороны обязались не заключать сепаратный мир с Германией. 16 августа последовало экономическое соглашение о торговле и кредитах. Юридически антигитлеровская коалиция оформилась в </w:t>
      </w:r>
      <w:r>
        <w:rPr>
          <w:b/>
          <w:bCs/>
          <w:color w:val="181818"/>
          <w:sz w:val="28"/>
          <w:szCs w:val="28"/>
        </w:rPr>
        <w:t>январе 1942</w:t>
      </w:r>
      <w:r>
        <w:rPr>
          <w:color w:val="181818"/>
          <w:sz w:val="28"/>
          <w:szCs w:val="28"/>
        </w:rPr>
        <w:t> г., когда в Вашингтоне была подписана Декларация Объединенных Наций о борьбе против агрессора. 7 ноября 1941 г. в Москве СССР, Англия и США договорились о поставках в нашу страну вооружения и продовольствия в обмен на стратегическое сырье (</w:t>
      </w:r>
      <w:r>
        <w:rPr>
          <w:i/>
          <w:iCs/>
          <w:color w:val="181818"/>
          <w:sz w:val="28"/>
          <w:szCs w:val="28"/>
        </w:rPr>
        <w:t>ленд-лиз</w:t>
      </w:r>
      <w:r>
        <w:rPr>
          <w:color w:val="181818"/>
          <w:sz w:val="28"/>
          <w:szCs w:val="28"/>
        </w:rPr>
        <w:t>).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Главной проблемой в отношениях между союзниками был вопрос о сроках открытия второго фронта в Европе. В </w:t>
      </w:r>
      <w:r>
        <w:rPr>
          <w:b/>
          <w:bCs/>
          <w:color w:val="181818"/>
          <w:sz w:val="28"/>
          <w:szCs w:val="28"/>
        </w:rPr>
        <w:t>ноябре-декабре 1943 г.</w:t>
      </w:r>
      <w:r>
        <w:rPr>
          <w:color w:val="181818"/>
          <w:sz w:val="28"/>
          <w:szCs w:val="28"/>
        </w:rPr>
        <w:t> состоялась </w:t>
      </w:r>
      <w:r>
        <w:rPr>
          <w:i/>
          <w:iCs/>
          <w:color w:val="181818"/>
          <w:sz w:val="28"/>
          <w:szCs w:val="28"/>
        </w:rPr>
        <w:t>Тегеранская конференция</w:t>
      </w:r>
      <w:r>
        <w:rPr>
          <w:color w:val="181818"/>
          <w:sz w:val="28"/>
          <w:szCs w:val="28"/>
        </w:rPr>
        <w:t> – первая встреча Сталина с президентом США Ф. Рузвельтом и премьер-министром Великобритании У. Черчиллем. Были приняты решения о высадке англо-американского десанта во Франции не позднее мая 1944 г. Советское руководство, в свою очередь, взяло на себя обязательство вступить в войну с Японией через 2-3 месяца после разгрома немецкого фашизма.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 xml:space="preserve">В феврале 1945 г. в Ялте состоялась новая конференция «большой тройки» - Ялтинская или Крымская. Обсуждались вопросы послевоенного устройства Европы. Были приняты решения о создании ООН, о проведении границы между СССР и Польшей по линии Керзона, о выплате Германией репараций, о ее разделе на зоны оккупации между союзниками. Июль-август 1945 г. – Потсдамская конференция. В ней участвовали: президент США Трумэн, премьер-министр Великобритании Эшли и Сталин. Достигнуты договоренности о передаче СССР территории Восточной Пруссии с городом Кенигсбергом (Калининградская область), проведении Нюрнбергского </w:t>
      </w:r>
      <w:r>
        <w:rPr>
          <w:color w:val="181818"/>
          <w:sz w:val="28"/>
          <w:szCs w:val="28"/>
        </w:rPr>
        <w:lastRenderedPageBreak/>
        <w:t>процесса над военными преступниками. Обсуждалась послевоенная судьба Германии. СССР подтвердил свою готовность вступить в войну против Японии. Именно на Потсдамской конференции возникает первая трещина в отношениях между союзниками. В соответствии с союзническими обязательствами, 8 августа 1945 г. СССР объявил войну Японии. Общее руководство операцией осуществлял А.М. Василевский. Уже 19 августа командование Квантунской армии Японии заявило о готовности сложить оружие, а 2 сентября Япония полностью капитулировала. К СССР отошла южная часть Сахалина и. острова Курильской гряды. Сфера его влияния распространилась на Северную Корею и Китай. Однако мирный договор с Японией подписан не был, причиной же этого стали разногласия по поводу государственной принадлежности островов Шикотан, Кунашир, Хабомаи и Итуруп.</w:t>
      </w:r>
    </w:p>
    <w:p w:rsidR="003E0CE7" w:rsidRDefault="003E0CE7" w:rsidP="003E0CE7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i/>
          <w:color w:val="181818"/>
          <w:sz w:val="28"/>
          <w:szCs w:val="28"/>
        </w:rPr>
      </w:pPr>
      <w:r>
        <w:rPr>
          <w:b/>
          <w:bCs/>
          <w:i/>
          <w:color w:val="181818"/>
          <w:sz w:val="28"/>
          <w:szCs w:val="28"/>
        </w:rPr>
        <w:t>Причины победы СССР в Великой Отечественной войне: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Беспримерные мужество и героизм советских солдат.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Высокий мобилизационный потенциал советской экономики.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Подвиг советских партизан.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Трудовой подвиг тружеников советского тыла.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Высокое полководческое мастерство командования Советской армии.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Военно-экономическое превосходство СССР над Германией.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Сказалось влияние географического (огромная территория) и климатического (суровые зимы) факторов.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Экономическая и военно-техническая помощь союзников. осуществляемая по ленд-лизу.</w:t>
      </w:r>
    </w:p>
    <w:p w:rsidR="003E0CE7" w:rsidRDefault="003E0CE7" w:rsidP="003E0CE7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10" w:lineRule="atLeast"/>
        <w:ind w:left="0"/>
        <w:jc w:val="both"/>
        <w:rPr>
          <w:color w:val="181818"/>
          <w:sz w:val="28"/>
          <w:szCs w:val="28"/>
        </w:rPr>
      </w:pPr>
      <w:r>
        <w:rPr>
          <w:color w:val="181818"/>
          <w:sz w:val="28"/>
          <w:szCs w:val="28"/>
        </w:rPr>
        <w:t>Мощнейшая пропагандистская компания, развернутая в СССР. Благодаря ей поддерживались вера советского народа в победу и готовность отдать во имя нее все силы.</w:t>
      </w:r>
    </w:p>
    <w:p w:rsidR="003E0CE7" w:rsidRDefault="003E0CE7" w:rsidP="003E0C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3E0CE7" w:rsidRDefault="003E0CE7" w:rsidP="003E0CE7">
      <w:pPr>
        <w:rPr>
          <w:rFonts w:cstheme="minorHAnsi"/>
          <w:b/>
          <w:i/>
          <w:sz w:val="28"/>
          <w:szCs w:val="28"/>
        </w:rPr>
      </w:pPr>
    </w:p>
    <w:p w:rsidR="007A7EBD" w:rsidRDefault="007A7EBD">
      <w:bookmarkStart w:id="0" w:name="_GoBack"/>
      <w:bookmarkEnd w:id="0"/>
    </w:p>
    <w:sectPr w:rsidR="007A7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75D80"/>
    <w:multiLevelType w:val="multilevel"/>
    <w:tmpl w:val="608E7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11F25"/>
    <w:multiLevelType w:val="multilevel"/>
    <w:tmpl w:val="FFA2A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808C5"/>
    <w:multiLevelType w:val="multilevel"/>
    <w:tmpl w:val="24C26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456958"/>
    <w:multiLevelType w:val="hybridMultilevel"/>
    <w:tmpl w:val="04464D74"/>
    <w:lvl w:ilvl="0" w:tplc="B9D80E4E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446DB9"/>
    <w:multiLevelType w:val="multilevel"/>
    <w:tmpl w:val="4E76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765FA5"/>
    <w:multiLevelType w:val="multilevel"/>
    <w:tmpl w:val="00181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92"/>
    <w:rsid w:val="00301492"/>
    <w:rsid w:val="003E0CE7"/>
    <w:rsid w:val="007A7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1377E-1D30-4BE5-89E4-E5C753A9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E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0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2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2556</Words>
  <Characters>14571</Characters>
  <Application>Microsoft Office Word</Application>
  <DocSecurity>0</DocSecurity>
  <Lines>121</Lines>
  <Paragraphs>34</Paragraphs>
  <ScaleCrop>false</ScaleCrop>
  <Company>SPecialiST RePack</Company>
  <LinksUpToDate>false</LinksUpToDate>
  <CharactersWithSpaces>17093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2025-02-27T16:23:00Z</dcterms:created>
  <dcterms:modified xsi:type="dcterms:W3CDTF">2025-02-27T16:23:00Z</dcterms:modified>
</cp:coreProperties>
</file>