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5504A1" w14:textId="77777777" w:rsidR="00670326" w:rsidRPr="00670326" w:rsidRDefault="00670326" w:rsidP="0067032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Тема 3. Организация и методика проведения подготовительной части занятия. Основы техники и методика обучения стойкам баскетболиста, поворотам</w:t>
      </w:r>
    </w:p>
    <w:p w14:paraId="7017D2A4" w14:textId="32220DF2" w:rsidR="00670326" w:rsidRPr="00670326" w:rsidRDefault="00670326" w:rsidP="00670326">
      <w:pPr>
        <w:shd w:val="clear" w:color="auto" w:fill="FFFFFF"/>
        <w:spacing w:after="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CF8D83C" w14:textId="77777777" w:rsidR="00670326" w:rsidRPr="00670326" w:rsidRDefault="00670326" w:rsidP="00670326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Введение: значение подготовительной части и её место в структуре занятия</w:t>
      </w:r>
    </w:p>
    <w:p w14:paraId="518C5CF9" w14:textId="77777777" w:rsidR="00670326" w:rsidRPr="00670326" w:rsidRDefault="00670326" w:rsidP="00670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Учебно-тренировочное занятие по физической культуре (в частности, по баскетболу) традиционно состоит из трёх взаимосвязанных частей: подготовительной, основной и заключительной. Такое построение обусловлено физиологическими закономерностями динамики работоспособности организма: врабатывание → устойчивая работоспособность → снижение.</w:t>
      </w:r>
    </w:p>
    <w:p w14:paraId="10D79ADF" w14:textId="77777777" w:rsidR="00670326" w:rsidRPr="00670326" w:rsidRDefault="00670326" w:rsidP="00670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Подготовительная часть – это </w:t>
      </w: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фундамент всего урока</w:t>
      </w: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От того, насколько грамотно она организована и проведена, зависит эффективность основной работы, профилактика травматизма и общий тонус занимающихся. Недооценка подготовительной части ведёт к «холодному» входу в нагрузку, снижению координации и, как следствие, к ошибкам в технике и возможным повреждениям.</w:t>
      </w:r>
    </w:p>
    <w:p w14:paraId="3A5D0B65" w14:textId="5ECC0C32" w:rsidR="00670326" w:rsidRPr="00670326" w:rsidRDefault="00670326" w:rsidP="006703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8AE5E1" w14:textId="77777777" w:rsidR="00670326" w:rsidRPr="00670326" w:rsidRDefault="00670326" w:rsidP="00670326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Цели и задачи подготовительной части занятия</w:t>
      </w:r>
    </w:p>
    <w:p w14:paraId="51A1A774" w14:textId="77777777" w:rsidR="00670326" w:rsidRPr="00670326" w:rsidRDefault="00670326" w:rsidP="00670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педагогической практике выделяют четыре группы задач, решаемых в подготовительной части:</w:t>
      </w:r>
    </w:p>
    <w:tbl>
      <w:tblPr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4"/>
        <w:gridCol w:w="6675"/>
      </w:tblGrid>
      <w:tr w:rsidR="00670326" w:rsidRPr="00670326" w14:paraId="746C3F16" w14:textId="77777777" w:rsidTr="007E29E0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A1E841" w14:textId="77777777" w:rsidR="00670326" w:rsidRPr="00670326" w:rsidRDefault="00670326" w:rsidP="007E2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задач</w:t>
            </w:r>
          </w:p>
        </w:tc>
        <w:tc>
          <w:tcPr>
            <w:tcW w:w="6675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57DAA7" w14:textId="77777777" w:rsidR="00670326" w:rsidRPr="00670326" w:rsidRDefault="00670326" w:rsidP="007E2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Конкретное содержание</w:t>
            </w:r>
          </w:p>
        </w:tc>
      </w:tr>
      <w:tr w:rsidR="00670326" w:rsidRPr="00670326" w14:paraId="6AD34483" w14:textId="77777777" w:rsidTr="007E29E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BD2A19" w14:textId="77777777" w:rsidR="00670326" w:rsidRPr="00670326" w:rsidRDefault="00670326" w:rsidP="007E2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Организационные</w:t>
            </w:r>
          </w:p>
        </w:tc>
        <w:tc>
          <w:tcPr>
            <w:tcW w:w="667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04EBB5" w14:textId="77777777" w:rsidR="00670326" w:rsidRPr="00670326" w:rsidRDefault="00670326" w:rsidP="007E2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Построение, рапорт, приветствие, создание рабочей дисциплины, настрой на урок.</w:t>
            </w:r>
          </w:p>
        </w:tc>
      </w:tr>
      <w:tr w:rsidR="00670326" w:rsidRPr="00670326" w14:paraId="3AEE7FF8" w14:textId="77777777" w:rsidTr="007E29E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F8338D" w14:textId="77777777" w:rsidR="00670326" w:rsidRPr="00670326" w:rsidRDefault="00670326" w:rsidP="007E2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Психологические</w:t>
            </w:r>
          </w:p>
        </w:tc>
        <w:tc>
          <w:tcPr>
            <w:tcW w:w="667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DE79AB" w14:textId="77777777" w:rsidR="00670326" w:rsidRPr="00670326" w:rsidRDefault="00670326" w:rsidP="007E2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Активизация внимания, повышение эмоционального фона, мотивация к предстоящей деятельности.</w:t>
            </w:r>
          </w:p>
        </w:tc>
      </w:tr>
      <w:tr w:rsidR="00670326" w:rsidRPr="00670326" w14:paraId="2CF2B46F" w14:textId="77777777" w:rsidTr="007E29E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B027AE" w14:textId="77777777" w:rsidR="00670326" w:rsidRPr="00670326" w:rsidRDefault="00670326" w:rsidP="007E2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Общие физиологические</w:t>
            </w:r>
          </w:p>
        </w:tc>
        <w:tc>
          <w:tcPr>
            <w:tcW w:w="667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EF2F35" w14:textId="77777777" w:rsidR="00670326" w:rsidRPr="00670326" w:rsidRDefault="00670326" w:rsidP="007E2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Постепенное повышение температуры тела, усиление кровообращения, учащение дыхания и ЧСС, подготовка вегетативных систем.</w:t>
            </w:r>
          </w:p>
        </w:tc>
      </w:tr>
      <w:tr w:rsidR="00670326" w:rsidRPr="00670326" w14:paraId="7BEA99A0" w14:textId="77777777" w:rsidTr="007E29E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00D84C" w14:textId="77777777" w:rsidR="00670326" w:rsidRPr="00670326" w:rsidRDefault="00670326" w:rsidP="007E2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Специальные (подводящие)</w:t>
            </w:r>
          </w:p>
        </w:tc>
        <w:tc>
          <w:tcPr>
            <w:tcW w:w="667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76C184" w14:textId="77777777" w:rsidR="00670326" w:rsidRPr="00670326" w:rsidRDefault="00670326" w:rsidP="007E2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Разогрев тех мышечных групп и связок, которые будут задействованы в основных упражнениях; выполнение движений, близких по структуре к основным техническим приёмам.</w:t>
            </w:r>
          </w:p>
        </w:tc>
      </w:tr>
    </w:tbl>
    <w:p w14:paraId="72148390" w14:textId="77777777" w:rsidR="00670326" w:rsidRPr="00670326" w:rsidRDefault="00670326" w:rsidP="00670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Продолжительность</w:t>
      </w: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подготовительной части варьируется от 10 до 20 % общего времени занятия (в среднем 10–15 минут для 90</w:t>
      </w: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noBreakHyphen/>
        <w:t xml:space="preserve">минутного урока). В </w:t>
      </w: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условиях низкой температуры воздуха или при работе с малоподготовленными занимающимися время увеличивается.</w:t>
      </w:r>
    </w:p>
    <w:p w14:paraId="18080FA5" w14:textId="58160CF7" w:rsidR="00670326" w:rsidRPr="00670326" w:rsidRDefault="00670326" w:rsidP="006703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4CE8D0" w14:textId="77777777" w:rsidR="00670326" w:rsidRPr="00670326" w:rsidRDefault="00670326" w:rsidP="00670326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Содержание и структура подготовительной части (на примере баскетбола)</w:t>
      </w:r>
    </w:p>
    <w:p w14:paraId="098C2C10" w14:textId="77777777" w:rsidR="00670326" w:rsidRPr="00670326" w:rsidRDefault="00670326" w:rsidP="00670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Типичная схема подготовительной части на занятии по баскетболу включает следующие элементы (с примерным распределением времени для 90</w:t>
      </w: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noBreakHyphen/>
        <w:t>минутного урока):</w:t>
      </w:r>
    </w:p>
    <w:p w14:paraId="618313A3" w14:textId="77777777" w:rsidR="00670326" w:rsidRPr="00670326" w:rsidRDefault="00670326" w:rsidP="0067032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Организационный момент</w:t>
      </w: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(2–3 мин):</w:t>
      </w:r>
    </w:p>
    <w:p w14:paraId="7C954C65" w14:textId="77777777" w:rsidR="00670326" w:rsidRPr="00670326" w:rsidRDefault="00670326" w:rsidP="007E29E0">
      <w:pPr>
        <w:numPr>
          <w:ilvl w:val="1"/>
          <w:numId w:val="14"/>
        </w:numPr>
        <w:shd w:val="clear" w:color="auto" w:fill="FFFFFF"/>
        <w:tabs>
          <w:tab w:val="clear" w:pos="1440"/>
          <w:tab w:val="left" w:pos="284"/>
          <w:tab w:val="num" w:pos="113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построение в одну шеренгу, рапорт дежурного;</w:t>
      </w:r>
    </w:p>
    <w:p w14:paraId="06A0CC62" w14:textId="77777777" w:rsidR="00670326" w:rsidRPr="00670326" w:rsidRDefault="00670326" w:rsidP="007E29E0">
      <w:pPr>
        <w:numPr>
          <w:ilvl w:val="1"/>
          <w:numId w:val="14"/>
        </w:numPr>
        <w:shd w:val="clear" w:color="auto" w:fill="FFFFFF"/>
        <w:tabs>
          <w:tab w:val="clear" w:pos="1440"/>
          <w:tab w:val="left" w:pos="284"/>
          <w:tab w:val="num" w:pos="113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приветствие, проверка внешнего вида;</w:t>
      </w:r>
    </w:p>
    <w:p w14:paraId="61CD91A8" w14:textId="77777777" w:rsidR="00670326" w:rsidRPr="00670326" w:rsidRDefault="00670326" w:rsidP="007E29E0">
      <w:pPr>
        <w:numPr>
          <w:ilvl w:val="1"/>
          <w:numId w:val="14"/>
        </w:numPr>
        <w:shd w:val="clear" w:color="auto" w:fill="FFFFFF"/>
        <w:tabs>
          <w:tab w:val="clear" w:pos="1440"/>
          <w:tab w:val="left" w:pos="284"/>
          <w:tab w:val="num" w:pos="113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краткое изложение задач урока (что будем осваивать, закреплять);</w:t>
      </w:r>
    </w:p>
    <w:p w14:paraId="2659D3DE" w14:textId="77777777" w:rsidR="00670326" w:rsidRPr="00670326" w:rsidRDefault="00670326" w:rsidP="007E29E0">
      <w:pPr>
        <w:numPr>
          <w:ilvl w:val="1"/>
          <w:numId w:val="14"/>
        </w:numPr>
        <w:shd w:val="clear" w:color="auto" w:fill="FFFFFF"/>
        <w:tabs>
          <w:tab w:val="clear" w:pos="1440"/>
          <w:tab w:val="left" w:pos="284"/>
          <w:tab w:val="num" w:pos="113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измерение ЧСС (по желанию).</w:t>
      </w:r>
    </w:p>
    <w:p w14:paraId="5F21AC76" w14:textId="77777777" w:rsidR="00670326" w:rsidRPr="00670326" w:rsidRDefault="00670326" w:rsidP="0067032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Строевые упражнения и ходьба</w:t>
      </w: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(3–4 мин):</w:t>
      </w:r>
    </w:p>
    <w:p w14:paraId="29E20947" w14:textId="77777777" w:rsidR="00670326" w:rsidRPr="00670326" w:rsidRDefault="00670326" w:rsidP="007E29E0">
      <w:pPr>
        <w:numPr>
          <w:ilvl w:val="1"/>
          <w:numId w:val="15"/>
        </w:numPr>
        <w:shd w:val="clear" w:color="auto" w:fill="FFFFFF"/>
        <w:tabs>
          <w:tab w:val="clear" w:pos="1440"/>
          <w:tab w:val="num" w:pos="709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повороты на месте;</w:t>
      </w:r>
    </w:p>
    <w:p w14:paraId="5F8ABD89" w14:textId="77777777" w:rsidR="00670326" w:rsidRPr="00670326" w:rsidRDefault="00670326" w:rsidP="007E29E0">
      <w:pPr>
        <w:numPr>
          <w:ilvl w:val="1"/>
          <w:numId w:val="15"/>
        </w:numPr>
        <w:shd w:val="clear" w:color="auto" w:fill="FFFFFF"/>
        <w:tabs>
          <w:tab w:val="clear" w:pos="1440"/>
          <w:tab w:val="num" w:pos="709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ходьба с заданиями (на носках, на пятках, перекатом с пятки на носок, в </w:t>
      </w:r>
      <w:proofErr w:type="spellStart"/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полуприседе</w:t>
      </w:r>
      <w:proofErr w:type="spellEnd"/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);</w:t>
      </w:r>
    </w:p>
    <w:p w14:paraId="68961B51" w14:textId="77777777" w:rsidR="00670326" w:rsidRPr="00670326" w:rsidRDefault="00670326" w:rsidP="007E29E0">
      <w:pPr>
        <w:numPr>
          <w:ilvl w:val="1"/>
          <w:numId w:val="15"/>
        </w:numPr>
        <w:shd w:val="clear" w:color="auto" w:fill="FFFFFF"/>
        <w:tabs>
          <w:tab w:val="clear" w:pos="1440"/>
          <w:tab w:val="num" w:pos="709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ходьба с высоким подниманием бедра, с захлёстыванием голени.</w:t>
      </w:r>
    </w:p>
    <w:p w14:paraId="61A2D781" w14:textId="77777777" w:rsidR="00670326" w:rsidRPr="00670326" w:rsidRDefault="00670326" w:rsidP="0067032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Бег и специальные беговые упражнения</w:t>
      </w: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(4–5 мин):</w:t>
      </w:r>
    </w:p>
    <w:p w14:paraId="3F324AFA" w14:textId="77777777" w:rsidR="00670326" w:rsidRPr="00670326" w:rsidRDefault="00670326" w:rsidP="007E29E0">
      <w:pPr>
        <w:numPr>
          <w:ilvl w:val="1"/>
          <w:numId w:val="16"/>
        </w:numPr>
        <w:shd w:val="clear" w:color="auto" w:fill="FFFFFF"/>
        <w:tabs>
          <w:tab w:val="clear" w:pos="1440"/>
          <w:tab w:val="num" w:pos="851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равномерный бег в медленном и среднем темпе;</w:t>
      </w:r>
    </w:p>
    <w:p w14:paraId="07732DDE" w14:textId="77777777" w:rsidR="00670326" w:rsidRPr="00670326" w:rsidRDefault="00670326" w:rsidP="007E29E0">
      <w:pPr>
        <w:numPr>
          <w:ilvl w:val="1"/>
          <w:numId w:val="16"/>
        </w:numPr>
        <w:shd w:val="clear" w:color="auto" w:fill="FFFFFF"/>
        <w:tabs>
          <w:tab w:val="clear" w:pos="1440"/>
          <w:tab w:val="num" w:pos="851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бег приставными шагами правым и левым боком в низкой стойке;</w:t>
      </w:r>
    </w:p>
    <w:p w14:paraId="68B35757" w14:textId="77777777" w:rsidR="00670326" w:rsidRPr="00670326" w:rsidRDefault="00670326" w:rsidP="007E29E0">
      <w:pPr>
        <w:numPr>
          <w:ilvl w:val="1"/>
          <w:numId w:val="16"/>
        </w:numPr>
        <w:shd w:val="clear" w:color="auto" w:fill="FFFFFF"/>
        <w:tabs>
          <w:tab w:val="clear" w:pos="1440"/>
          <w:tab w:val="num" w:pos="851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бег спиной вперёд (с контролем направления);</w:t>
      </w:r>
    </w:p>
    <w:p w14:paraId="432A9F90" w14:textId="77777777" w:rsidR="00670326" w:rsidRPr="00670326" w:rsidRDefault="00670326" w:rsidP="007E29E0">
      <w:pPr>
        <w:numPr>
          <w:ilvl w:val="1"/>
          <w:numId w:val="16"/>
        </w:numPr>
        <w:shd w:val="clear" w:color="auto" w:fill="FFFFFF"/>
        <w:tabs>
          <w:tab w:val="clear" w:pos="1440"/>
          <w:tab w:val="num" w:pos="851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скрестный</w:t>
      </w:r>
      <w:proofErr w:type="spellEnd"/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бег («ёлочка»);</w:t>
      </w:r>
    </w:p>
    <w:p w14:paraId="553833EC" w14:textId="77777777" w:rsidR="00670326" w:rsidRPr="00670326" w:rsidRDefault="00670326" w:rsidP="007E29E0">
      <w:pPr>
        <w:numPr>
          <w:ilvl w:val="1"/>
          <w:numId w:val="16"/>
        </w:numPr>
        <w:shd w:val="clear" w:color="auto" w:fill="FFFFFF"/>
        <w:tabs>
          <w:tab w:val="clear" w:pos="1440"/>
          <w:tab w:val="num" w:pos="851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бег с изменением направления по сигналу («змейка», «восьмёрка»).</w:t>
      </w:r>
    </w:p>
    <w:p w14:paraId="682CD20D" w14:textId="77777777" w:rsidR="00670326" w:rsidRPr="00670326" w:rsidRDefault="00670326" w:rsidP="0067032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Комплекс общеразвивающих упражнений (ОРУ)</w:t>
      </w: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(5–7 мин):</w:t>
      </w:r>
    </w:p>
    <w:p w14:paraId="1A833D74" w14:textId="77777777" w:rsidR="00670326" w:rsidRPr="00670326" w:rsidRDefault="00670326" w:rsidP="00AD07BD">
      <w:pPr>
        <w:numPr>
          <w:ilvl w:val="1"/>
          <w:numId w:val="17"/>
        </w:numPr>
        <w:shd w:val="clear" w:color="auto" w:fill="FFFFFF"/>
        <w:tabs>
          <w:tab w:val="clear" w:pos="1440"/>
          <w:tab w:val="left" w:pos="426"/>
          <w:tab w:val="num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выполняется на месте или в движении;</w:t>
      </w:r>
    </w:p>
    <w:p w14:paraId="37D940DD" w14:textId="77777777" w:rsidR="00670326" w:rsidRPr="00670326" w:rsidRDefault="00670326" w:rsidP="00AD07BD">
      <w:pPr>
        <w:numPr>
          <w:ilvl w:val="1"/>
          <w:numId w:val="17"/>
        </w:numPr>
        <w:shd w:val="clear" w:color="auto" w:fill="FFFFFF"/>
        <w:tabs>
          <w:tab w:val="clear" w:pos="1440"/>
          <w:tab w:val="left" w:pos="426"/>
          <w:tab w:val="num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охватывает все основные мышечные группы (шея, плечевой пояс, руки, туловище, ноги);</w:t>
      </w:r>
    </w:p>
    <w:p w14:paraId="249A4131" w14:textId="77777777" w:rsidR="00670326" w:rsidRPr="00670326" w:rsidRDefault="00670326" w:rsidP="00AD07BD">
      <w:pPr>
        <w:numPr>
          <w:ilvl w:val="1"/>
          <w:numId w:val="17"/>
        </w:numPr>
        <w:shd w:val="clear" w:color="auto" w:fill="FFFFFF"/>
        <w:tabs>
          <w:tab w:val="clear" w:pos="1440"/>
          <w:tab w:val="left" w:pos="426"/>
          <w:tab w:val="num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могут использоваться баскетбольные мячи как отягощение или для вращений.</w:t>
      </w:r>
    </w:p>
    <w:p w14:paraId="4CC3C5A6" w14:textId="77777777" w:rsidR="00670326" w:rsidRPr="00670326" w:rsidRDefault="00670326" w:rsidP="0067032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Специальные подготовительные упражнения</w:t>
      </w: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(3–4 мин):</w:t>
      </w:r>
    </w:p>
    <w:p w14:paraId="0D824AC6" w14:textId="77777777" w:rsidR="00670326" w:rsidRPr="00670326" w:rsidRDefault="00670326" w:rsidP="00AD07BD">
      <w:pPr>
        <w:numPr>
          <w:ilvl w:val="1"/>
          <w:numId w:val="18"/>
        </w:numPr>
        <w:shd w:val="clear" w:color="auto" w:fill="FFFFFF"/>
        <w:tabs>
          <w:tab w:val="clear" w:pos="1440"/>
          <w:tab w:val="num" w:pos="1134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имитация стоек, перемещений;</w:t>
      </w:r>
    </w:p>
    <w:p w14:paraId="5A7B3CC2" w14:textId="77777777" w:rsidR="00670326" w:rsidRPr="00670326" w:rsidRDefault="00670326" w:rsidP="00AD07BD">
      <w:pPr>
        <w:numPr>
          <w:ilvl w:val="1"/>
          <w:numId w:val="18"/>
        </w:numPr>
        <w:shd w:val="clear" w:color="auto" w:fill="FFFFFF"/>
        <w:tabs>
          <w:tab w:val="clear" w:pos="1440"/>
          <w:tab w:val="num" w:pos="1134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повороты на месте без мяча;</w:t>
      </w:r>
    </w:p>
    <w:p w14:paraId="44D6CC79" w14:textId="77777777" w:rsidR="00670326" w:rsidRPr="00670326" w:rsidRDefault="00670326" w:rsidP="00AD07BD">
      <w:pPr>
        <w:numPr>
          <w:ilvl w:val="1"/>
          <w:numId w:val="18"/>
        </w:numPr>
        <w:shd w:val="clear" w:color="auto" w:fill="FFFFFF"/>
        <w:tabs>
          <w:tab w:val="clear" w:pos="1440"/>
          <w:tab w:val="num" w:pos="1134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упражнения на координацию и быстроту реакции.</w:t>
      </w:r>
    </w:p>
    <w:p w14:paraId="7F6F0A4E" w14:textId="77777777" w:rsidR="00670326" w:rsidRPr="00670326" w:rsidRDefault="00670326" w:rsidP="0067032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Подвижная игра или игровое упражнение</w:t>
      </w: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(2–3 мин):</w:t>
      </w:r>
    </w:p>
    <w:p w14:paraId="61EB560F" w14:textId="77777777" w:rsidR="00670326" w:rsidRPr="00670326" w:rsidRDefault="00670326" w:rsidP="00670326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окончательного «разогрева» и эмоциональной настройки (например, «Передай мяч и займи место», «Пятнашки с ведением»).</w:t>
      </w:r>
    </w:p>
    <w:p w14:paraId="1C5163E1" w14:textId="77777777" w:rsidR="00670326" w:rsidRPr="00670326" w:rsidRDefault="00670326" w:rsidP="00670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Важно!</w:t>
      </w: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Каждое упражнение выполняется с постепенным нарастанием амплитуды и темпа. Преподаватель контролирует правильность, даёт краткие команды, использует зеркальный показ.</w:t>
      </w:r>
    </w:p>
    <w:p w14:paraId="79716DD3" w14:textId="0A9E9F3F" w:rsidR="00670326" w:rsidRPr="00670326" w:rsidRDefault="00670326" w:rsidP="006703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8F359C" w14:textId="77777777" w:rsidR="00670326" w:rsidRPr="00670326" w:rsidRDefault="00670326" w:rsidP="00670326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4. Методические принципы проведения подготовительной части</w:t>
      </w:r>
    </w:p>
    <w:p w14:paraId="04086230" w14:textId="77777777" w:rsidR="00670326" w:rsidRPr="00670326" w:rsidRDefault="00670326" w:rsidP="00670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Чтобы подготовительная часть действительно выполняла свою функцию, следует придерживаться следующих правил:</w:t>
      </w:r>
    </w:p>
    <w:p w14:paraId="50AB8DF9" w14:textId="77777777" w:rsidR="00670326" w:rsidRPr="00670326" w:rsidRDefault="00670326" w:rsidP="00AD0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Принцип постепенности</w:t>
      </w: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от простых упражнений к сложным, от медленного темпа к быстрому, от малой амплитуды к полной.</w:t>
      </w:r>
    </w:p>
    <w:p w14:paraId="60726EAF" w14:textId="77777777" w:rsidR="00670326" w:rsidRPr="00670326" w:rsidRDefault="00670326" w:rsidP="00AD0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Принцип разнообразия</w:t>
      </w: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не повторять один и тот же комплекс более 3–4 занятий подряд; варьировать упражнения, чтобы избежать адаптации и скуки.</w:t>
      </w:r>
    </w:p>
    <w:p w14:paraId="210D18A0" w14:textId="77777777" w:rsidR="00670326" w:rsidRPr="00670326" w:rsidRDefault="00670326" w:rsidP="00AD0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Принцип избирательности</w:t>
      </w: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включать упражнения, которые адресно воздействуют на мышцы, участвующие в специфических движениях баскетболиста (разгибатели стопы, икроножные, четырёхглавые, мышцы кора, дельтовидные).</w:t>
      </w:r>
    </w:p>
    <w:p w14:paraId="0E767EEE" w14:textId="77777777" w:rsidR="00670326" w:rsidRPr="00670326" w:rsidRDefault="00670326" w:rsidP="00AD07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Принцип осознанности</w:t>
      </w: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объяснять занимающимся, для чего выполняется каждое упражнение, как оно связано с последующей деятельностью.</w:t>
      </w:r>
    </w:p>
    <w:p w14:paraId="72F02AE7" w14:textId="09953866" w:rsidR="00670326" w:rsidRPr="00670326" w:rsidRDefault="00670326" w:rsidP="006703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AAD3D6" w14:textId="77777777" w:rsidR="00670326" w:rsidRPr="00670326" w:rsidRDefault="00670326" w:rsidP="00670326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Техника основных стоек баскетболиста</w:t>
      </w:r>
    </w:p>
    <w:p w14:paraId="6E8D6C37" w14:textId="77777777" w:rsidR="00670326" w:rsidRPr="00670326" w:rsidRDefault="00670326" w:rsidP="00670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Стойка – это исходное положение, из которого игрок начинает все технические действия. От правильности стойки зависят быстрота реакции, манёвренность и равновесие.</w:t>
      </w:r>
    </w:p>
    <w:p w14:paraId="427D7205" w14:textId="77777777" w:rsidR="00670326" w:rsidRPr="00670326" w:rsidRDefault="00670326" w:rsidP="00670326">
      <w:pPr>
        <w:shd w:val="clear" w:color="auto" w:fill="FFFFFF"/>
        <w:spacing w:after="0" w:line="42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5.1. Основная (высокая) стойка – для действий в нападении</w:t>
      </w:r>
    </w:p>
    <w:p w14:paraId="618BF3EB" w14:textId="77777777" w:rsidR="00670326" w:rsidRPr="00670326" w:rsidRDefault="00670326" w:rsidP="002F6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Ноги на ширине плеч, стопы параллельно или одна чуть впереди.</w:t>
      </w:r>
    </w:p>
    <w:p w14:paraId="511970DC" w14:textId="77777777" w:rsidR="00670326" w:rsidRPr="00670326" w:rsidRDefault="00670326" w:rsidP="002F6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Колени слегка согнуты (угол сгиба около 150–160°).</w:t>
      </w:r>
    </w:p>
    <w:p w14:paraId="580B96BD" w14:textId="77777777" w:rsidR="00670326" w:rsidRPr="00670326" w:rsidRDefault="00670326" w:rsidP="002F6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Туловище наклонено вперёд на 10–15° от вертикали.</w:t>
      </w:r>
    </w:p>
    <w:p w14:paraId="4FA2C34D" w14:textId="77777777" w:rsidR="00670326" w:rsidRPr="00670326" w:rsidRDefault="00670326" w:rsidP="002F6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Руки согнуты в локтях, кисти на уровне пояса, готовые к приёму или передаче мяча.</w:t>
      </w:r>
    </w:p>
    <w:p w14:paraId="322B375E" w14:textId="77777777" w:rsidR="00670326" w:rsidRPr="00670326" w:rsidRDefault="00670326" w:rsidP="002F6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Голова поднята, взгляд направлен вперёд на партнёров и соперников.</w:t>
      </w:r>
    </w:p>
    <w:p w14:paraId="3EF7D52F" w14:textId="77777777" w:rsidR="00670326" w:rsidRPr="00670326" w:rsidRDefault="00670326" w:rsidP="002F6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Центр тяжести проецируется на середину площади опоры.</w:t>
      </w:r>
    </w:p>
    <w:p w14:paraId="44BA4337" w14:textId="77777777" w:rsidR="00670326" w:rsidRPr="00670326" w:rsidRDefault="00670326" w:rsidP="00670326">
      <w:pPr>
        <w:shd w:val="clear" w:color="auto" w:fill="FFFFFF"/>
        <w:spacing w:after="0" w:line="42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5.2. Средняя стойка – универсальная</w:t>
      </w:r>
    </w:p>
    <w:p w14:paraId="38B17856" w14:textId="77777777" w:rsidR="00670326" w:rsidRPr="00670326" w:rsidRDefault="00670326" w:rsidP="002F6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Ноги согнуты чуть больше (угол 130–140°), центр тяжести ниже.</w:t>
      </w:r>
    </w:p>
    <w:p w14:paraId="0B624F8A" w14:textId="77777777" w:rsidR="00670326" w:rsidRPr="00670326" w:rsidRDefault="00670326" w:rsidP="002F6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Используется при обычном передвижении по площадке, при выполнении передач и ловле.</w:t>
      </w:r>
    </w:p>
    <w:p w14:paraId="559221DF" w14:textId="77777777" w:rsidR="00670326" w:rsidRPr="00670326" w:rsidRDefault="00670326" w:rsidP="00670326">
      <w:pPr>
        <w:shd w:val="clear" w:color="auto" w:fill="FFFFFF"/>
        <w:spacing w:after="0" w:line="42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5.3. Низкая (защитная) стойка</w:t>
      </w:r>
    </w:p>
    <w:p w14:paraId="622A3F74" w14:textId="77777777" w:rsidR="00670326" w:rsidRPr="00670326" w:rsidRDefault="00670326" w:rsidP="002F6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Ноги сильно согнуты в коленях и тазобедренных суставах (угол около 90°).</w:t>
      </w:r>
    </w:p>
    <w:p w14:paraId="09D11E02" w14:textId="77777777" w:rsidR="00670326" w:rsidRPr="00670326" w:rsidRDefault="00670326" w:rsidP="002F6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Спина прямая или слегка наклонена, руки широко разведены для активной защиты.</w:t>
      </w:r>
    </w:p>
    <w:p w14:paraId="3678F68A" w14:textId="77777777" w:rsidR="00670326" w:rsidRPr="00670326" w:rsidRDefault="00670326" w:rsidP="002F6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Обеспечивает максимальную устойчивость и позволяет мгновенно реагировать на рывки соперника.</w:t>
      </w:r>
    </w:p>
    <w:p w14:paraId="5996CE5E" w14:textId="77777777" w:rsidR="00670326" w:rsidRPr="00670326" w:rsidRDefault="00670326" w:rsidP="002F6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Передвижение в такой стойке выполняется короткими приставными шагами, стопы не скрещиваются.</w:t>
      </w:r>
    </w:p>
    <w:p w14:paraId="0977DBDF" w14:textId="77777777" w:rsidR="00670326" w:rsidRPr="00670326" w:rsidRDefault="00670326" w:rsidP="00670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Типичные ошибки при принятии стойки:</w:t>
      </w:r>
    </w:p>
    <w:p w14:paraId="563AA6D1" w14:textId="77777777" w:rsidR="00670326" w:rsidRPr="00670326" w:rsidRDefault="00670326" w:rsidP="002F6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Выпрямленные ноги – потеря устойчивости.</w:t>
      </w:r>
    </w:p>
    <w:p w14:paraId="231E9198" w14:textId="77777777" w:rsidR="00670326" w:rsidRPr="00670326" w:rsidRDefault="00670326" w:rsidP="002F6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Чрезмерный наклон туловища вперёд – смещение центра тяжести, ограничение обзора.</w:t>
      </w:r>
    </w:p>
    <w:p w14:paraId="66C43CBF" w14:textId="77777777" w:rsidR="00670326" w:rsidRPr="00670326" w:rsidRDefault="00670326" w:rsidP="002F6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Опущенная голова – теряется контроль над ситуацией.</w:t>
      </w:r>
    </w:p>
    <w:p w14:paraId="115B6500" w14:textId="77777777" w:rsidR="00670326" w:rsidRPr="00670326" w:rsidRDefault="00670326" w:rsidP="002F6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Скрещивание ног при передвижении – нарушение равновесия, риск падения.</w:t>
      </w:r>
    </w:p>
    <w:p w14:paraId="7A3E5CE8" w14:textId="67686DF4" w:rsidR="00670326" w:rsidRPr="00670326" w:rsidRDefault="00670326" w:rsidP="006703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7F1B0E" w14:textId="77777777" w:rsidR="00670326" w:rsidRPr="00670326" w:rsidRDefault="00670326" w:rsidP="00670326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 Техника поворотов в баскетболе</w:t>
      </w:r>
    </w:p>
    <w:p w14:paraId="383DBBC8" w14:textId="77777777" w:rsidR="00670326" w:rsidRPr="00670326" w:rsidRDefault="00670326" w:rsidP="00670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Поворот – это способ изменения направления или положения тела с сохранением контакта одной ноги с площадкой (опорная нога). Повороты широко применяются для защиты мяча от защитника, для выхода на бросок или передачу.</w:t>
      </w:r>
    </w:p>
    <w:p w14:paraId="3359BD60" w14:textId="77777777" w:rsidR="00670326" w:rsidRPr="00670326" w:rsidRDefault="00670326" w:rsidP="00670326">
      <w:pPr>
        <w:shd w:val="clear" w:color="auto" w:fill="FFFFFF"/>
        <w:spacing w:after="0" w:line="42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6.1. Классификация поворотов</w:t>
      </w:r>
    </w:p>
    <w:p w14:paraId="14C2DDED" w14:textId="77777777" w:rsidR="00670326" w:rsidRPr="00670326" w:rsidRDefault="00670326" w:rsidP="002F6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 направлению</w:t>
      </w: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</w:p>
    <w:p w14:paraId="12C87C9B" w14:textId="77777777" w:rsidR="00670326" w:rsidRPr="00670326" w:rsidRDefault="00670326" w:rsidP="002F64E8">
      <w:pPr>
        <w:numPr>
          <w:ilvl w:val="1"/>
          <w:numId w:val="19"/>
        </w:numPr>
        <w:shd w:val="clear" w:color="auto" w:fill="FFFFFF"/>
        <w:tabs>
          <w:tab w:val="clear" w:pos="1440"/>
          <w:tab w:val="left" w:pos="284"/>
          <w:tab w:val="num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Поворот вперёд</w:t>
      </w: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выполняется в сторону опорной ноги (переступающая нога движется по дуге вперёд).</w:t>
      </w:r>
    </w:p>
    <w:p w14:paraId="3060FFEE" w14:textId="77777777" w:rsidR="00670326" w:rsidRPr="00670326" w:rsidRDefault="00670326" w:rsidP="002F64E8">
      <w:pPr>
        <w:numPr>
          <w:ilvl w:val="1"/>
          <w:numId w:val="19"/>
        </w:numPr>
        <w:shd w:val="clear" w:color="auto" w:fill="FFFFFF"/>
        <w:tabs>
          <w:tab w:val="clear" w:pos="1440"/>
          <w:tab w:val="left" w:pos="284"/>
          <w:tab w:val="num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Поворот назад</w:t>
      </w: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выполняется в противоположную сторону (переступающая нога движется назад).</w:t>
      </w:r>
    </w:p>
    <w:p w14:paraId="564117CE" w14:textId="77777777" w:rsidR="002F64E8" w:rsidRDefault="00670326" w:rsidP="002F6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 положению</w:t>
      </w: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</w:p>
    <w:p w14:paraId="06E6FBBA" w14:textId="7641D2CE" w:rsidR="00670326" w:rsidRPr="00670326" w:rsidRDefault="00670326" w:rsidP="00766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На месте</w:t>
      </w: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из статической стойки.</w:t>
      </w:r>
    </w:p>
    <w:p w14:paraId="6653D527" w14:textId="77777777" w:rsidR="00670326" w:rsidRPr="00670326" w:rsidRDefault="00670326" w:rsidP="00766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В движении</w:t>
      </w: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после остановки (чаще всего после двух шагов) на 180°.</w:t>
      </w:r>
    </w:p>
    <w:p w14:paraId="3925170E" w14:textId="77777777" w:rsidR="00670326" w:rsidRPr="00670326" w:rsidRDefault="00670326" w:rsidP="00670326">
      <w:pPr>
        <w:shd w:val="clear" w:color="auto" w:fill="FFFFFF"/>
        <w:spacing w:after="0" w:line="42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6.2. Техника выполнения поворота на месте (без мяча)</w:t>
      </w:r>
    </w:p>
    <w:p w14:paraId="5EF23E6A" w14:textId="77777777" w:rsidR="00670326" w:rsidRPr="00670326" w:rsidRDefault="00670326" w:rsidP="00670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Исходное положение – стойка баскетболиста, ноги согнуты, центр тяжести низко.</w:t>
      </w:r>
    </w:p>
    <w:p w14:paraId="0E51498B" w14:textId="77777777" w:rsidR="00670326" w:rsidRPr="00670326" w:rsidRDefault="00670326" w:rsidP="00670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Алгоритм:</w:t>
      </w:r>
    </w:p>
    <w:p w14:paraId="5F7F1596" w14:textId="77777777" w:rsidR="00670326" w:rsidRPr="00670326" w:rsidRDefault="00670326" w:rsidP="00F109B9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Выбрать опорную ногу (она остаётся на месте, пятка и носок не отрываются от пола).</w:t>
      </w:r>
    </w:p>
    <w:p w14:paraId="296C0F42" w14:textId="77777777" w:rsidR="00670326" w:rsidRPr="00670326" w:rsidRDefault="00670326" w:rsidP="00F109B9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Второй ногой сделать шаг по дуге в нужном направлении, сохраняя согнутое положение.</w:t>
      </w:r>
    </w:p>
    <w:p w14:paraId="319222CE" w14:textId="77777777" w:rsidR="00670326" w:rsidRPr="00670326" w:rsidRDefault="00670326" w:rsidP="00F109B9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Одновременно повернуть туловище и плечи в ту же сторону.</w:t>
      </w:r>
    </w:p>
    <w:p w14:paraId="4E4E0BC8" w14:textId="77777777" w:rsidR="00670326" w:rsidRPr="00670326" w:rsidRDefault="00670326" w:rsidP="00F109B9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Голова поворачивается вместе с корпусом, взгляд контролирует ситуацию.</w:t>
      </w:r>
    </w:p>
    <w:p w14:paraId="2326D46B" w14:textId="77777777" w:rsidR="00670326" w:rsidRPr="00670326" w:rsidRDefault="00670326" w:rsidP="00F109B9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После завершения поворота обе ноги снова оказываются в устойчивой стойке.</w:t>
      </w:r>
    </w:p>
    <w:p w14:paraId="23AFE1C4" w14:textId="77777777" w:rsidR="00670326" w:rsidRPr="00670326" w:rsidRDefault="00670326" w:rsidP="00670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Важные нюансы:</w:t>
      </w:r>
    </w:p>
    <w:p w14:paraId="2D74EE53" w14:textId="77777777" w:rsidR="00670326" w:rsidRPr="00670326" w:rsidRDefault="00670326" w:rsidP="00F10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Опорная нога вращается на передней части стопы (перекат с пятки на носок).</w:t>
      </w:r>
    </w:p>
    <w:p w14:paraId="79E7C2FC" w14:textId="77777777" w:rsidR="00670326" w:rsidRPr="00670326" w:rsidRDefault="00670326" w:rsidP="00F10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Центр тяжести не поднимается вверх, колени остаются согнутыми.</w:t>
      </w:r>
    </w:p>
    <w:p w14:paraId="4B303FC6" w14:textId="77777777" w:rsidR="00670326" w:rsidRPr="00670326" w:rsidRDefault="00670326" w:rsidP="00F10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Руки сохраняют положение, готовое к действиям с мячом.</w:t>
      </w:r>
    </w:p>
    <w:p w14:paraId="150B5D15" w14:textId="77777777" w:rsidR="00670326" w:rsidRPr="00670326" w:rsidRDefault="00670326" w:rsidP="00670326">
      <w:pPr>
        <w:shd w:val="clear" w:color="auto" w:fill="FFFFFF"/>
        <w:spacing w:after="0" w:line="42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6.3. </w:t>
      </w:r>
      <w:proofErr w:type="spellStart"/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Вышагивание</w:t>
      </w:r>
      <w:proofErr w:type="spellEnd"/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как разновидность поворота</w:t>
      </w:r>
    </w:p>
    <w:p w14:paraId="6FFEB369" w14:textId="77777777" w:rsidR="00670326" w:rsidRPr="00670326" w:rsidRDefault="00670326" w:rsidP="00670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При </w:t>
      </w:r>
      <w:proofErr w:type="spellStart"/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вышагивании</w:t>
      </w:r>
      <w:proofErr w:type="spellEnd"/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игрок делает шаг (вперёд или в сторону) свободной ногой, а опорная нога остаётся на месте. Это используется при финтах, для ухода от защитника. </w:t>
      </w:r>
      <w:proofErr w:type="spellStart"/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Вышагивание</w:t>
      </w:r>
      <w:proofErr w:type="spellEnd"/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может выполняться как часть поворота.</w:t>
      </w:r>
    </w:p>
    <w:p w14:paraId="1935B99C" w14:textId="3E0CABFD" w:rsidR="00670326" w:rsidRPr="00670326" w:rsidRDefault="00670326" w:rsidP="006703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1E4FE4" w14:textId="77777777" w:rsidR="00670326" w:rsidRPr="00670326" w:rsidRDefault="00670326" w:rsidP="00670326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7. Методика обучения стойкам и поворотам</w:t>
      </w:r>
    </w:p>
    <w:p w14:paraId="4EEBBCD6" w14:textId="77777777" w:rsidR="00670326" w:rsidRPr="00670326" w:rsidRDefault="00670326" w:rsidP="00670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Обучение технике передвижений и поворотов строится поэтапно, с учётом принципа «от простого к сложному».</w:t>
      </w:r>
    </w:p>
    <w:p w14:paraId="44B843DF" w14:textId="55708BB0" w:rsidR="00670326" w:rsidRPr="00670326" w:rsidRDefault="00670326" w:rsidP="00670326">
      <w:pPr>
        <w:shd w:val="clear" w:color="auto" w:fill="FFFFFF"/>
        <w:spacing w:after="0" w:line="42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Этапы обучения стойкам</w:t>
      </w:r>
    </w:p>
    <w:p w14:paraId="6C108B97" w14:textId="77777777" w:rsidR="00670326" w:rsidRPr="00670326" w:rsidRDefault="00670326" w:rsidP="00F10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Ознакомление</w:t>
      </w: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рассказ о назначении стоек, демонстрация идеального выполнения (фронтально и сбоку).</w:t>
      </w:r>
    </w:p>
    <w:p w14:paraId="51C807EE" w14:textId="77777777" w:rsidR="00670326" w:rsidRPr="00670326" w:rsidRDefault="00670326" w:rsidP="00F10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Имитация на месте</w:t>
      </w: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занимающиеся принимают стойку по команде, преподаватель корректирует положение (проверяет сгибание ног, наклон туловища, положение рук).</w:t>
      </w:r>
    </w:p>
    <w:p w14:paraId="01E51AD8" w14:textId="77777777" w:rsidR="00670326" w:rsidRPr="00670326" w:rsidRDefault="00670326" w:rsidP="00F10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Динамическое принятие</w:t>
      </w: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из положения сидя, лёжа, после прыжка – быстро встать в стойку.</w:t>
      </w:r>
    </w:p>
    <w:p w14:paraId="4D437ABA" w14:textId="77777777" w:rsidR="00670326" w:rsidRPr="00670326" w:rsidRDefault="00670326" w:rsidP="00F10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Перемещение с сохранением стойки</w:t>
      </w: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передвижение приставными шагами, спиной вперёд, с изменением направления.</w:t>
      </w:r>
    </w:p>
    <w:p w14:paraId="30C81C7F" w14:textId="77777777" w:rsidR="00670326" w:rsidRPr="00670326" w:rsidRDefault="00670326" w:rsidP="00F10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Включение в игровые упражнения</w:t>
      </w: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например, игра «Салки в стойке» (водящий передвигается только приставными шагами).</w:t>
      </w:r>
    </w:p>
    <w:p w14:paraId="07FA0656" w14:textId="2BD3DC5B" w:rsidR="00670326" w:rsidRPr="00670326" w:rsidRDefault="00670326" w:rsidP="00670326">
      <w:pPr>
        <w:shd w:val="clear" w:color="auto" w:fill="FFFFFF"/>
        <w:spacing w:after="0" w:line="42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Этапы обучения поворотам</w:t>
      </w:r>
    </w:p>
    <w:p w14:paraId="1DD1CEB0" w14:textId="77777777" w:rsidR="00670326" w:rsidRPr="00670326" w:rsidRDefault="00670326" w:rsidP="00F10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Объяснение и показ</w:t>
      </w: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акцент на работе опорной ноги (не отрывать пятку и носок).</w:t>
      </w:r>
    </w:p>
    <w:p w14:paraId="14F2E751" w14:textId="77777777" w:rsidR="00670326" w:rsidRPr="00670326" w:rsidRDefault="00670326" w:rsidP="00F10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Раздельное выполнение по командам</w:t>
      </w: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например, «Поворот вперёд на правой – раз, два» (счёт помогает контролировать переступание).</w:t>
      </w:r>
    </w:p>
    <w:p w14:paraId="45A0DCCD" w14:textId="77777777" w:rsidR="00670326" w:rsidRPr="00670326" w:rsidRDefault="00670326" w:rsidP="00F10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Выполнение с постепенным ускорением</w:t>
      </w: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от медленного к быстрому темпу.</w:t>
      </w:r>
    </w:p>
    <w:p w14:paraId="47437E29" w14:textId="77777777" w:rsidR="00670326" w:rsidRPr="00670326" w:rsidRDefault="00670326" w:rsidP="00F10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Повороты с мячом в руках</w:t>
      </w: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сначала без ведения, затем с ведением (усложняется координация).</w:t>
      </w:r>
    </w:p>
    <w:p w14:paraId="034BD4FF" w14:textId="77777777" w:rsidR="00670326" w:rsidRPr="00670326" w:rsidRDefault="00670326" w:rsidP="00F10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Повороты после остановок</w:t>
      </w: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бег – остановка двумя шагами – поворот на 180° в заданную сторону.</w:t>
      </w:r>
    </w:p>
    <w:p w14:paraId="0F36F5E9" w14:textId="77777777" w:rsidR="00670326" w:rsidRPr="00670326" w:rsidRDefault="00670326" w:rsidP="00F10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Условное противодействие</w:t>
      </w: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партнёр слегка мешает, создавая сопротивление.</w:t>
      </w:r>
    </w:p>
    <w:p w14:paraId="4A8492C2" w14:textId="3E4FC089" w:rsidR="00670326" w:rsidRDefault="00670326" w:rsidP="00F10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Применение в двусторонней игре</w:t>
      </w: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(учебная игра с ограничениями).</w:t>
      </w:r>
    </w:p>
    <w:p w14:paraId="149A1087" w14:textId="77777777" w:rsidR="00A12021" w:rsidRPr="00670326" w:rsidRDefault="00A12021" w:rsidP="00F109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14:paraId="5AFF0646" w14:textId="77777777" w:rsidR="00670326" w:rsidRPr="00670326" w:rsidRDefault="00670326" w:rsidP="00670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Распространённые ошибки при поворотах и способы их устранения:</w:t>
      </w:r>
    </w:p>
    <w:tbl>
      <w:tblPr>
        <w:tblW w:w="99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8"/>
        <w:gridCol w:w="6301"/>
      </w:tblGrid>
      <w:tr w:rsidR="00670326" w:rsidRPr="00670326" w14:paraId="5CD90E5F" w14:textId="77777777" w:rsidTr="00F109B9">
        <w:trPr>
          <w:trHeight w:val="296"/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A0978E" w14:textId="77777777" w:rsidR="00670326" w:rsidRPr="00670326" w:rsidRDefault="00670326" w:rsidP="00F10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Ошибка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E2DA2F" w14:textId="77777777" w:rsidR="00670326" w:rsidRPr="00670326" w:rsidRDefault="00670326" w:rsidP="00F10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Исправление</w:t>
            </w:r>
          </w:p>
        </w:tc>
      </w:tr>
      <w:tr w:rsidR="00670326" w:rsidRPr="00670326" w14:paraId="2333C70F" w14:textId="77777777" w:rsidTr="00670326">
        <w:trPr>
          <w:trHeight w:val="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092F6D" w14:textId="77777777" w:rsidR="00670326" w:rsidRPr="00670326" w:rsidRDefault="00670326" w:rsidP="00F10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Отрыв опорной ноги от пола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6D2511" w14:textId="77777777" w:rsidR="00670326" w:rsidRPr="00670326" w:rsidRDefault="00670326" w:rsidP="00F10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Требовать вращения на передней части стопы, фиксировать пятку</w:t>
            </w:r>
          </w:p>
        </w:tc>
      </w:tr>
      <w:tr w:rsidR="00670326" w:rsidRPr="00670326" w14:paraId="2FF8D37E" w14:textId="77777777" w:rsidTr="00670326">
        <w:trPr>
          <w:trHeight w:val="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6841AD" w14:textId="77777777" w:rsidR="00670326" w:rsidRPr="00670326" w:rsidRDefault="00670326" w:rsidP="00F10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Выпрямление ног во время поворота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AC384D" w14:textId="77777777" w:rsidR="00670326" w:rsidRPr="00670326" w:rsidRDefault="00670326" w:rsidP="00F10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Сохранять низкую стойку, контролировать угол сгиба</w:t>
            </w:r>
          </w:p>
        </w:tc>
      </w:tr>
      <w:tr w:rsidR="00670326" w:rsidRPr="00670326" w14:paraId="25ACD0C7" w14:textId="77777777" w:rsidTr="00670326">
        <w:trPr>
          <w:trHeight w:val="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D64370" w14:textId="77777777" w:rsidR="00670326" w:rsidRPr="00670326" w:rsidRDefault="00670326" w:rsidP="00F10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Потеря равновесия после поворота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E62881" w14:textId="77777777" w:rsidR="00670326" w:rsidRPr="00670326" w:rsidRDefault="00670326" w:rsidP="00F10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Увеличить ширину шага переступающей ноги, шире расставить ноги</w:t>
            </w:r>
          </w:p>
        </w:tc>
      </w:tr>
      <w:tr w:rsidR="00670326" w:rsidRPr="00670326" w14:paraId="71A8DDB7" w14:textId="77777777" w:rsidTr="00670326">
        <w:trPr>
          <w:trHeight w:val="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D23C21" w14:textId="77777777" w:rsidR="00670326" w:rsidRPr="00670326" w:rsidRDefault="00670326" w:rsidP="00F10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Замедленное выполнение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59B606" w14:textId="77777777" w:rsidR="00670326" w:rsidRPr="00670326" w:rsidRDefault="00670326" w:rsidP="00F10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0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Использовать звуковые сигналы, соревновательный метод</w:t>
            </w:r>
          </w:p>
        </w:tc>
      </w:tr>
    </w:tbl>
    <w:p w14:paraId="764EB801" w14:textId="0E8D27B3" w:rsidR="00670326" w:rsidRPr="00670326" w:rsidRDefault="00670326" w:rsidP="006703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167AAC" w14:textId="77777777" w:rsidR="00C8258E" w:rsidRDefault="00C8258E" w:rsidP="00670326">
      <w:pPr>
        <w:shd w:val="clear" w:color="auto" w:fill="FFFFFF"/>
        <w:spacing w:after="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B8331EB" w14:textId="77777777" w:rsidR="00C8258E" w:rsidRDefault="00C8258E" w:rsidP="00670326">
      <w:pPr>
        <w:shd w:val="clear" w:color="auto" w:fill="FFFFFF"/>
        <w:spacing w:after="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3760152" w14:textId="77777777" w:rsidR="00C8258E" w:rsidRDefault="00C8258E" w:rsidP="00670326">
      <w:pPr>
        <w:shd w:val="clear" w:color="auto" w:fill="FFFFFF"/>
        <w:spacing w:after="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615988E" w14:textId="77777777" w:rsidR="00C8258E" w:rsidRDefault="00C8258E" w:rsidP="00670326">
      <w:pPr>
        <w:shd w:val="clear" w:color="auto" w:fill="FFFFFF"/>
        <w:spacing w:after="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5F78EE4" w14:textId="77777777" w:rsidR="00C8258E" w:rsidRDefault="00C8258E" w:rsidP="00670326">
      <w:pPr>
        <w:shd w:val="clear" w:color="auto" w:fill="FFFFFF"/>
        <w:spacing w:after="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DA80588" w14:textId="77777777" w:rsidR="00C8258E" w:rsidRDefault="00C8258E" w:rsidP="00670326">
      <w:pPr>
        <w:shd w:val="clear" w:color="auto" w:fill="FFFFFF"/>
        <w:spacing w:after="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3AD2862" w14:textId="77777777" w:rsidR="00C8258E" w:rsidRDefault="00C8258E" w:rsidP="00670326">
      <w:pPr>
        <w:shd w:val="clear" w:color="auto" w:fill="FFFFFF"/>
        <w:spacing w:after="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290E180" w14:textId="77777777" w:rsidR="00C8258E" w:rsidRDefault="00C8258E" w:rsidP="00670326">
      <w:pPr>
        <w:shd w:val="clear" w:color="auto" w:fill="FFFFFF"/>
        <w:spacing w:after="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8D71C55" w14:textId="77777777" w:rsidR="00C8258E" w:rsidRDefault="00C8258E" w:rsidP="00670326">
      <w:pPr>
        <w:shd w:val="clear" w:color="auto" w:fill="FFFFFF"/>
        <w:spacing w:after="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14F20C9" w14:textId="77777777" w:rsidR="00C8258E" w:rsidRDefault="00C8258E" w:rsidP="00670326">
      <w:pPr>
        <w:shd w:val="clear" w:color="auto" w:fill="FFFFFF"/>
        <w:spacing w:after="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EF7C377" w14:textId="77777777" w:rsidR="00C8258E" w:rsidRDefault="00C8258E" w:rsidP="00670326">
      <w:pPr>
        <w:shd w:val="clear" w:color="auto" w:fill="FFFFFF"/>
        <w:spacing w:after="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5B21724" w14:textId="77777777" w:rsidR="00C8258E" w:rsidRDefault="00C8258E" w:rsidP="00670326">
      <w:pPr>
        <w:shd w:val="clear" w:color="auto" w:fill="FFFFFF"/>
        <w:spacing w:after="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43AEDE0" w14:textId="77777777" w:rsidR="00C8258E" w:rsidRDefault="00C8258E" w:rsidP="00670326">
      <w:pPr>
        <w:shd w:val="clear" w:color="auto" w:fill="FFFFFF"/>
        <w:spacing w:after="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849FEAF" w14:textId="77777777" w:rsidR="00C8258E" w:rsidRDefault="00C8258E" w:rsidP="00670326">
      <w:pPr>
        <w:shd w:val="clear" w:color="auto" w:fill="FFFFFF"/>
        <w:spacing w:after="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CBE86CC" w14:textId="77777777" w:rsidR="00C8258E" w:rsidRDefault="00C8258E" w:rsidP="00670326">
      <w:pPr>
        <w:shd w:val="clear" w:color="auto" w:fill="FFFFFF"/>
        <w:spacing w:after="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4384497" w14:textId="77777777" w:rsidR="00C8258E" w:rsidRDefault="00C8258E" w:rsidP="00670326">
      <w:pPr>
        <w:shd w:val="clear" w:color="auto" w:fill="FFFFFF"/>
        <w:spacing w:after="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25A0AE5" w14:textId="77777777" w:rsidR="00C8258E" w:rsidRDefault="00C8258E" w:rsidP="00670326">
      <w:pPr>
        <w:shd w:val="clear" w:color="auto" w:fill="FFFFFF"/>
        <w:spacing w:after="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47E13E0" w14:textId="77777777" w:rsidR="00C8258E" w:rsidRDefault="00C8258E" w:rsidP="00670326">
      <w:pPr>
        <w:shd w:val="clear" w:color="auto" w:fill="FFFFFF"/>
        <w:spacing w:after="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C32FBF7" w14:textId="77777777" w:rsidR="00C8258E" w:rsidRDefault="00C8258E" w:rsidP="00670326">
      <w:pPr>
        <w:shd w:val="clear" w:color="auto" w:fill="FFFFFF"/>
        <w:spacing w:after="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6DF13F64" w14:textId="77777777" w:rsidR="00C8258E" w:rsidRDefault="00C8258E" w:rsidP="00670326">
      <w:pPr>
        <w:shd w:val="clear" w:color="auto" w:fill="FFFFFF"/>
        <w:spacing w:after="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9C1003E" w14:textId="77777777" w:rsidR="00C8258E" w:rsidRDefault="00C8258E" w:rsidP="00670326">
      <w:pPr>
        <w:shd w:val="clear" w:color="auto" w:fill="FFFFFF"/>
        <w:spacing w:after="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E6ED354" w14:textId="77777777" w:rsidR="00C8258E" w:rsidRDefault="00C8258E" w:rsidP="00670326">
      <w:pPr>
        <w:shd w:val="clear" w:color="auto" w:fill="FFFFFF"/>
        <w:spacing w:after="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2603A94" w14:textId="77777777" w:rsidR="00C8258E" w:rsidRDefault="00C8258E" w:rsidP="00670326">
      <w:pPr>
        <w:shd w:val="clear" w:color="auto" w:fill="FFFFFF"/>
        <w:spacing w:after="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7588BB6" w14:textId="77777777" w:rsidR="00C8258E" w:rsidRDefault="00C8258E" w:rsidP="00670326">
      <w:pPr>
        <w:shd w:val="clear" w:color="auto" w:fill="FFFFFF"/>
        <w:spacing w:after="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AB5D2F3" w14:textId="77777777" w:rsidR="00C8258E" w:rsidRDefault="00C8258E" w:rsidP="00670326">
      <w:pPr>
        <w:shd w:val="clear" w:color="auto" w:fill="FFFFFF"/>
        <w:spacing w:after="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44F5E863" w14:textId="1AF4C1A7" w:rsidR="00670326" w:rsidRPr="00670326" w:rsidRDefault="00A12021" w:rsidP="00670326">
      <w:pPr>
        <w:shd w:val="clear" w:color="auto" w:fill="FFFFFF"/>
        <w:spacing w:after="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ПРАКТИЧЕСКОЕ ЗАДАНИЕ</w:t>
      </w:r>
    </w:p>
    <w:p w14:paraId="28E0F8B4" w14:textId="77777777" w:rsidR="00670326" w:rsidRPr="00670326" w:rsidRDefault="00670326" w:rsidP="00A120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 задания:</w:t>
      </w: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закрепить теоретические знания и приобрести навыки планирования и проведения подготовительной части занятия по баскетболу.</w:t>
      </w:r>
    </w:p>
    <w:p w14:paraId="7CF1A455" w14:textId="77777777" w:rsidR="00A12021" w:rsidRDefault="00670326" w:rsidP="00A120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 1. Разработка плана-конспекта подготовительной части</w:t>
      </w: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Составьте подробный план подготовительной части для 45</w:t>
      </w: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noBreakHyphen/>
        <w:t xml:space="preserve">минутного урока баскетбола, в котором основная часть будет посвящена обучению поворотам с мячом. </w:t>
      </w:r>
    </w:p>
    <w:p w14:paraId="59B1E9F4" w14:textId="57DAB8D5" w:rsidR="00670326" w:rsidRPr="00670326" w:rsidRDefault="00670326" w:rsidP="00A120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Укажите:</w:t>
      </w:r>
    </w:p>
    <w:p w14:paraId="19692A4F" w14:textId="77777777" w:rsidR="00670326" w:rsidRPr="00670326" w:rsidRDefault="00670326" w:rsidP="00A12021">
      <w:pPr>
        <w:numPr>
          <w:ilvl w:val="0"/>
          <w:numId w:val="20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время на каждый блок,</w:t>
      </w:r>
    </w:p>
    <w:p w14:paraId="7288C50E" w14:textId="77777777" w:rsidR="00670326" w:rsidRPr="00670326" w:rsidRDefault="00670326" w:rsidP="00A12021">
      <w:pPr>
        <w:numPr>
          <w:ilvl w:val="0"/>
          <w:numId w:val="20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перечень упражнений с кратким описанием,</w:t>
      </w:r>
    </w:p>
    <w:p w14:paraId="03FC984F" w14:textId="77777777" w:rsidR="00670326" w:rsidRPr="00670326" w:rsidRDefault="00670326" w:rsidP="00A12021">
      <w:pPr>
        <w:numPr>
          <w:ilvl w:val="0"/>
          <w:numId w:val="20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дозировку (повторения, метраж),</w:t>
      </w:r>
    </w:p>
    <w:p w14:paraId="7FC5C1A3" w14:textId="77777777" w:rsidR="00F109B9" w:rsidRDefault="00670326" w:rsidP="00A12021">
      <w:pPr>
        <w:numPr>
          <w:ilvl w:val="0"/>
          <w:numId w:val="20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методические указания (на что обратить внимание).</w:t>
      </w:r>
    </w:p>
    <w:p w14:paraId="568DFDA7" w14:textId="77777777" w:rsidR="00F109B9" w:rsidRDefault="00F109B9" w:rsidP="00A120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0681255F" w14:textId="28421A8E" w:rsidR="00A12021" w:rsidRDefault="00A12021" w:rsidP="00A12021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        </w:t>
      </w:r>
      <w:r w:rsidR="00670326"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 2. Практическая отработка (для самостоятельной работы или в группе)</w:t>
      </w:r>
    </w:p>
    <w:p w14:paraId="1E247D17" w14:textId="24C6A19E" w:rsidR="00670326" w:rsidRPr="00670326" w:rsidRDefault="00A12021" w:rsidP="00A12021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</w:t>
      </w:r>
      <w:r w:rsidR="00670326"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Выполните комплекс из 6–8 упражнений, направленных на разогрев голеностопных и коленных суставов, мышц ног и плечевого пояса. После разминки отработайте серию поворотов на месте (вперёд и назад на обеих ногах) по 10 повторений в каждую сторону. Зафиксируйте в дневнике самонаблюдения свои ощущения, ошибки и способы их исправления.</w:t>
      </w:r>
    </w:p>
    <w:p w14:paraId="6D49AA28" w14:textId="58992557" w:rsidR="00F109B9" w:rsidRDefault="00A12021" w:rsidP="00A12021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      </w:t>
      </w:r>
      <w:r w:rsidR="00670326"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 3. Анализ видеоматериала</w:t>
      </w:r>
    </w:p>
    <w:p w14:paraId="78DF9845" w14:textId="5F6B08EB" w:rsidR="00670326" w:rsidRPr="00670326" w:rsidRDefault="00A12021" w:rsidP="00670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</w:t>
      </w:r>
      <w:r w:rsidR="00670326"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Найдите в интернете видео с техникой выполнения поворотов в баскетболе (например, тренировки НБА). Проанализируйте, как игроки сохраняют стойку, какой ногой они чаще поворачиваются, как используют руки. Подготовьте краткий отчёт (5–7 предложений) о своих наблюдениях.</w:t>
      </w:r>
    </w:p>
    <w:p w14:paraId="28E04341" w14:textId="77777777" w:rsidR="00A12021" w:rsidRPr="00670326" w:rsidRDefault="00A12021" w:rsidP="006703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4A621156" w14:textId="735C1760" w:rsidR="00670326" w:rsidRPr="00670326" w:rsidRDefault="00670326" w:rsidP="00670326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Вопросы для самоконтроля и обсуждения</w:t>
      </w:r>
    </w:p>
    <w:p w14:paraId="2F3FE74F" w14:textId="77777777" w:rsidR="00670326" w:rsidRPr="00670326" w:rsidRDefault="00670326" w:rsidP="00670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Ниже приведены вопросы, охватывающие все ключевые аспекты темы. Используйте их для подготовки к зачёту или для группового обсуждения на семинаре.</w:t>
      </w:r>
    </w:p>
    <w:p w14:paraId="41999E16" w14:textId="77777777" w:rsidR="00670326" w:rsidRPr="00670326" w:rsidRDefault="00670326" w:rsidP="0067032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Каковы физиологические предпосылки выделения подготовительной части в структуре занятия?</w:t>
      </w:r>
    </w:p>
    <w:p w14:paraId="3D528A68" w14:textId="77777777" w:rsidR="00670326" w:rsidRPr="00670326" w:rsidRDefault="00670326" w:rsidP="0067032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Перечислите четыре группы задач подготовительной части и дайте краткую характеристику каждой.</w:t>
      </w:r>
    </w:p>
    <w:p w14:paraId="22949E83" w14:textId="77777777" w:rsidR="00670326" w:rsidRPr="00670326" w:rsidRDefault="00670326" w:rsidP="0067032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Почему в подготовительную часть обязательно включают беговые упражнения с изменением направления?</w:t>
      </w:r>
    </w:p>
    <w:p w14:paraId="3A91BC31" w14:textId="77777777" w:rsidR="00670326" w:rsidRPr="00670326" w:rsidRDefault="00670326" w:rsidP="0067032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Какие специальные упражнения для подготовки к баскетболу вы можете предложить для разогрева стоп и голеностопа?</w:t>
      </w:r>
    </w:p>
    <w:p w14:paraId="03ED6AE9" w14:textId="77777777" w:rsidR="00670326" w:rsidRPr="00670326" w:rsidRDefault="00670326" w:rsidP="0067032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Назовите основные элементы техники основной стойки баскетболиста (положение ног, туловища, рук, головы).</w:t>
      </w:r>
    </w:p>
    <w:p w14:paraId="462B2E95" w14:textId="77777777" w:rsidR="00670326" w:rsidRPr="00670326" w:rsidRDefault="00670326" w:rsidP="0067032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В чём различие между высокой, средней и низкой стойкой? В каких игровых ситуациях они применяются?</w:t>
      </w:r>
    </w:p>
    <w:p w14:paraId="01A6DDFA" w14:textId="77777777" w:rsidR="00670326" w:rsidRPr="00670326" w:rsidRDefault="00670326" w:rsidP="0067032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Дайте определение поворота в баскетболе. Какие виды поворотов вы знаете?</w:t>
      </w:r>
    </w:p>
    <w:p w14:paraId="799E7D1C" w14:textId="77777777" w:rsidR="00670326" w:rsidRPr="00670326" w:rsidRDefault="00670326" w:rsidP="0067032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Опишите алгоритм выполнения поворота вперёд на левой ноге (опорная – левая, переступающая – правая).</w:t>
      </w:r>
    </w:p>
    <w:p w14:paraId="50328B57" w14:textId="77777777" w:rsidR="00670326" w:rsidRPr="00670326" w:rsidRDefault="00670326" w:rsidP="0067032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Какие типичные ошибки допускают начинающие при выполнении поворотов и как их исправить?</w:t>
      </w:r>
    </w:p>
    <w:p w14:paraId="3E186AD6" w14:textId="77777777" w:rsidR="00670326" w:rsidRPr="00670326" w:rsidRDefault="00670326" w:rsidP="0067032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Предложите последовательность обучения поворотам (от простых к сложным упражнениям) для группы новичков.</w:t>
      </w:r>
    </w:p>
    <w:p w14:paraId="49C7729A" w14:textId="77777777" w:rsidR="00670326" w:rsidRPr="00670326" w:rsidRDefault="00670326" w:rsidP="0067032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Как </w:t>
      </w:r>
      <w:proofErr w:type="spellStart"/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вышагивание</w:t>
      </w:r>
      <w:proofErr w:type="spellEnd"/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отличается от полноценного поворота и где оно применяется?</w:t>
      </w:r>
    </w:p>
    <w:p w14:paraId="03845624" w14:textId="77777777" w:rsidR="00670326" w:rsidRPr="00670326" w:rsidRDefault="00670326" w:rsidP="0067032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Составьте комплекс из 3–4 подводящих упражнений для обучения низкой защитной стойке.</w:t>
      </w:r>
    </w:p>
    <w:p w14:paraId="06E94E8A" w14:textId="77777777" w:rsidR="00670326" w:rsidRPr="00670326" w:rsidRDefault="00670326" w:rsidP="0067032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 можно использовать подвижные игры в подготовительной части для повышения эмоционального фона и одновременно для решения специальных задач?</w:t>
      </w:r>
    </w:p>
    <w:p w14:paraId="3F76C519" w14:textId="77777777" w:rsidR="00670326" w:rsidRPr="00670326" w:rsidRDefault="00670326" w:rsidP="0067032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Какие методические правила надо соблюдать при проведении подготовительной части, чтобы избежать травм?</w:t>
      </w:r>
    </w:p>
    <w:p w14:paraId="4A741611" w14:textId="77777777" w:rsidR="00670326" w:rsidRPr="00670326" w:rsidRDefault="00670326" w:rsidP="0067032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7032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 изменится структура подготовительной части, если занятие проводится на открытой площадке при прохладной погоде?</w:t>
      </w:r>
    </w:p>
    <w:p w14:paraId="3591793D" w14:textId="77777777" w:rsidR="00A71D11" w:rsidRPr="00670326" w:rsidRDefault="00A71D11" w:rsidP="006703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71D11" w:rsidRPr="00670326" w:rsidSect="00157388">
      <w:pgSz w:w="11900" w:h="16840"/>
      <w:pgMar w:top="1560" w:right="732" w:bottom="1758" w:left="1583" w:header="0" w:footer="669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B2147"/>
    <w:multiLevelType w:val="multilevel"/>
    <w:tmpl w:val="D52C8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5E715E"/>
    <w:multiLevelType w:val="multilevel"/>
    <w:tmpl w:val="F3D62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2B0C41"/>
    <w:multiLevelType w:val="multilevel"/>
    <w:tmpl w:val="879AA0A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575EF2"/>
    <w:multiLevelType w:val="multilevel"/>
    <w:tmpl w:val="657A5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8C09D7"/>
    <w:multiLevelType w:val="multilevel"/>
    <w:tmpl w:val="67768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E706AE"/>
    <w:multiLevelType w:val="multilevel"/>
    <w:tmpl w:val="D1AE8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7B2AC8"/>
    <w:multiLevelType w:val="multilevel"/>
    <w:tmpl w:val="C728C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1F658B"/>
    <w:multiLevelType w:val="multilevel"/>
    <w:tmpl w:val="A628C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AD5F35"/>
    <w:multiLevelType w:val="multilevel"/>
    <w:tmpl w:val="6C880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A14FB8"/>
    <w:multiLevelType w:val="multilevel"/>
    <w:tmpl w:val="1250E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190F1E"/>
    <w:multiLevelType w:val="multilevel"/>
    <w:tmpl w:val="35A43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7D44F3"/>
    <w:multiLevelType w:val="multilevel"/>
    <w:tmpl w:val="9E0CC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E97259"/>
    <w:multiLevelType w:val="multilevel"/>
    <w:tmpl w:val="0B483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185168"/>
    <w:multiLevelType w:val="multilevel"/>
    <w:tmpl w:val="18F27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E9347B"/>
    <w:multiLevelType w:val="multilevel"/>
    <w:tmpl w:val="21842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311F55"/>
    <w:multiLevelType w:val="multilevel"/>
    <w:tmpl w:val="504A9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FE2C6F"/>
    <w:multiLevelType w:val="multilevel"/>
    <w:tmpl w:val="9DCE7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0772CE"/>
    <w:multiLevelType w:val="multilevel"/>
    <w:tmpl w:val="3B0A3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DC0B16"/>
    <w:multiLevelType w:val="multilevel"/>
    <w:tmpl w:val="18F27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F4605F3"/>
    <w:multiLevelType w:val="multilevel"/>
    <w:tmpl w:val="B9600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3"/>
  </w:num>
  <w:num w:numId="3">
    <w:abstractNumId w:val="4"/>
  </w:num>
  <w:num w:numId="4">
    <w:abstractNumId w:val="10"/>
  </w:num>
  <w:num w:numId="5">
    <w:abstractNumId w:val="15"/>
  </w:num>
  <w:num w:numId="6">
    <w:abstractNumId w:val="17"/>
  </w:num>
  <w:num w:numId="7">
    <w:abstractNumId w:val="5"/>
  </w:num>
  <w:num w:numId="8">
    <w:abstractNumId w:val="14"/>
  </w:num>
  <w:num w:numId="9">
    <w:abstractNumId w:val="16"/>
  </w:num>
  <w:num w:numId="10">
    <w:abstractNumId w:val="12"/>
  </w:num>
  <w:num w:numId="11">
    <w:abstractNumId w:val="8"/>
  </w:num>
  <w:num w:numId="12">
    <w:abstractNumId w:val="1"/>
  </w:num>
  <w:num w:numId="13">
    <w:abstractNumId w:val="6"/>
  </w:num>
  <w:num w:numId="14">
    <w:abstractNumId w:val="18"/>
  </w:num>
  <w:num w:numId="15">
    <w:abstractNumId w:val="13"/>
  </w:num>
  <w:num w:numId="16">
    <w:abstractNumId w:val="7"/>
  </w:num>
  <w:num w:numId="17">
    <w:abstractNumId w:val="0"/>
  </w:num>
  <w:num w:numId="18">
    <w:abstractNumId w:val="11"/>
  </w:num>
  <w:num w:numId="19">
    <w:abstractNumId w:val="9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F00"/>
    <w:rsid w:val="00157388"/>
    <w:rsid w:val="002F64E8"/>
    <w:rsid w:val="00670326"/>
    <w:rsid w:val="00766813"/>
    <w:rsid w:val="007E29E0"/>
    <w:rsid w:val="00A12021"/>
    <w:rsid w:val="00A71D11"/>
    <w:rsid w:val="00AD07BD"/>
    <w:rsid w:val="00C8258E"/>
    <w:rsid w:val="00E46F00"/>
    <w:rsid w:val="00E571DC"/>
    <w:rsid w:val="00F1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8B566"/>
  <w15:chartTrackingRefBased/>
  <w15:docId w15:val="{E91982B9-D49D-4C17-8BF3-345FB91DB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15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3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1810</Words>
  <Characters>10318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2026-06-22T09:14:00Z</dcterms:created>
  <dcterms:modified xsi:type="dcterms:W3CDTF">2026-06-22T09:27:00Z</dcterms:modified>
</cp:coreProperties>
</file>