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B8D" w:rsidRDefault="00316B8D" w:rsidP="00316B8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Группа 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 xml:space="preserve">ИП – 5 курс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</w:p>
    <w:p w:rsidR="00316B8D" w:rsidRDefault="00316B8D" w:rsidP="00316B8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    «Утверждено»</w:t>
      </w:r>
    </w:p>
    <w:p w:rsidR="00316B8D" w:rsidRDefault="00316B8D" w:rsidP="00316B8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     зав. каф. прав</w:t>
      </w:r>
      <w:r w:rsidR="00D21E09">
        <w:rPr>
          <w:rFonts w:ascii="Times New Roman" w:eastAsia="Times New Roman" w:hAnsi="Times New Roman"/>
          <w:b/>
          <w:sz w:val="24"/>
          <w:szCs w:val="24"/>
          <w:lang w:eastAsia="ru-RU"/>
        </w:rPr>
        <w:t>а</w:t>
      </w:r>
    </w:p>
    <w:p w:rsidR="00316B8D" w:rsidRDefault="00316B8D" w:rsidP="00316B8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      _________________</w:t>
      </w:r>
    </w:p>
    <w:p w:rsidR="00316B8D" w:rsidRDefault="00316B8D" w:rsidP="00316B8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</w:p>
    <w:p w:rsidR="00316B8D" w:rsidRDefault="00316B8D" w:rsidP="00316B8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Протокол № 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1 от</w:t>
      </w:r>
    </w:p>
    <w:p w:rsidR="00316B8D" w:rsidRDefault="00316B8D" w:rsidP="00316B8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         «</w:t>
      </w:r>
      <w:r w:rsidR="00D21E09">
        <w:rPr>
          <w:rFonts w:ascii="Times New Roman" w:eastAsia="Times New Roman" w:hAnsi="Times New Roman"/>
          <w:b/>
          <w:sz w:val="24"/>
          <w:szCs w:val="24"/>
          <w:lang w:eastAsia="ru-RU"/>
        </w:rPr>
        <w:t>31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» </w:t>
      </w:r>
      <w:r w:rsidR="00D21E09">
        <w:rPr>
          <w:rFonts w:ascii="Times New Roman" w:eastAsia="Times New Roman" w:hAnsi="Times New Roman"/>
          <w:b/>
          <w:sz w:val="24"/>
          <w:szCs w:val="24"/>
          <w:lang w:eastAsia="ru-RU"/>
        </w:rPr>
        <w:t>августа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20</w:t>
      </w:r>
      <w:r w:rsidR="00D21E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26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года</w:t>
      </w:r>
    </w:p>
    <w:p w:rsidR="00316B8D" w:rsidRDefault="00316B8D" w:rsidP="00316B8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316B8D" w:rsidRDefault="00316B8D" w:rsidP="00316B8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16B8D" w:rsidRDefault="00316B8D" w:rsidP="00316B8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16B8D" w:rsidRDefault="00316B8D" w:rsidP="00316B8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КАЛЕНДАРНЫЙ ПЛАН</w:t>
      </w:r>
    </w:p>
    <w:p w:rsidR="00316B8D" w:rsidRDefault="00316B8D" w:rsidP="00316B8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ПРОХОЖДЕНИЯ ДИСЦИПЛИНЫ</w:t>
      </w:r>
    </w:p>
    <w:p w:rsidR="00316B8D" w:rsidRDefault="00316B8D" w:rsidP="00316B8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bookmarkStart w:id="0" w:name="_GoBack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Конституционно</w:t>
      </w:r>
      <w:r w:rsidR="005A505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-правой статус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Чеченской Республики</w:t>
      </w:r>
      <w:bookmarkEnd w:id="0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316B8D" w:rsidRDefault="00316B8D" w:rsidP="00316B8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6B8D" w:rsidRDefault="00316B8D" w:rsidP="00316B8D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6B8D" w:rsidRDefault="00316B8D" w:rsidP="00316B8D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6B8D" w:rsidRDefault="00316B8D" w:rsidP="00316B8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16B8D" w:rsidRDefault="00316B8D" w:rsidP="00316B8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Количество часов:</w:t>
      </w:r>
      <w:r w:rsidR="00DB3819">
        <w:rPr>
          <w:rFonts w:ascii="Times New Roman" w:eastAsia="Times New Roman" w:hAnsi="Times New Roman"/>
          <w:b/>
          <w:sz w:val="24"/>
          <w:szCs w:val="24"/>
          <w:lang w:eastAsia="ru-RU"/>
        </w:rPr>
        <w:t>72</w:t>
      </w:r>
    </w:p>
    <w:p w:rsidR="00316B8D" w:rsidRDefault="00316B8D" w:rsidP="00316B8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16B8D" w:rsidRDefault="00316B8D" w:rsidP="00316B8D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16B8D" w:rsidRDefault="00316B8D" w:rsidP="00316B8D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            </w:t>
      </w:r>
      <w:r w:rsidR="000C22F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Лекций</w:t>
      </w:r>
      <w:r w:rsidR="000C22F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104F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</w:t>
      </w:r>
      <w:r w:rsidR="000C22F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</w:t>
      </w:r>
    </w:p>
    <w:p w:rsidR="00316B8D" w:rsidRDefault="00316B8D" w:rsidP="00316B8D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             Практических занятий</w:t>
      </w:r>
      <w:r w:rsidR="000C22F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104F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</w:t>
      </w:r>
      <w:r w:rsidR="000C22F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</w:t>
      </w:r>
      <w:r w:rsidR="004104F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4104F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4104F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4104F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4104FA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            </w:t>
      </w:r>
      <w:r w:rsidR="000C22F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Самостоятельные часы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</w:t>
      </w:r>
      <w:r w:rsidR="00DB3819">
        <w:rPr>
          <w:rFonts w:ascii="Times New Roman" w:eastAsia="Times New Roman" w:hAnsi="Times New Roman"/>
          <w:b/>
          <w:sz w:val="24"/>
          <w:szCs w:val="24"/>
          <w:lang w:eastAsia="ru-RU"/>
        </w:rPr>
        <w:t>48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</w:t>
      </w:r>
    </w:p>
    <w:p w:rsidR="00316B8D" w:rsidRDefault="00316B8D" w:rsidP="00316B8D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 Всего часов</w:t>
      </w:r>
      <w:r w:rsidRPr="004104F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</w:t>
      </w:r>
      <w:r w:rsidR="00DB381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72</w:t>
      </w:r>
      <w:r w:rsidRPr="004104F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</w:t>
      </w:r>
    </w:p>
    <w:p w:rsidR="00316B8D" w:rsidRDefault="00316B8D" w:rsidP="00316B8D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16B8D" w:rsidRDefault="00316B8D" w:rsidP="00316B8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16B8D" w:rsidRDefault="00316B8D" w:rsidP="00316B8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16B8D" w:rsidRDefault="00316B8D" w:rsidP="00316B8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16B8D" w:rsidRDefault="00316B8D" w:rsidP="00316B8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16B8D" w:rsidRDefault="00316B8D" w:rsidP="00316B8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16B8D" w:rsidRDefault="00316B8D" w:rsidP="00316B8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16B8D" w:rsidRDefault="00316B8D" w:rsidP="00316B8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16B8D" w:rsidRDefault="00316B8D" w:rsidP="00316B8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16B8D" w:rsidRDefault="00316B8D" w:rsidP="00316B8D">
      <w:pPr>
        <w:spacing w:after="0" w:line="360" w:lineRule="auto"/>
        <w:ind w:left="4956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Лектор  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Иналкаева К.С.</w:t>
      </w:r>
    </w:p>
    <w:p w:rsidR="00316B8D" w:rsidRDefault="00316B8D" w:rsidP="00316B8D">
      <w:pPr>
        <w:spacing w:after="0" w:line="360" w:lineRule="auto"/>
        <w:ind w:left="4956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Руководитель практических</w:t>
      </w:r>
    </w:p>
    <w:p w:rsidR="00316B8D" w:rsidRPr="005A5056" w:rsidRDefault="00316B8D" w:rsidP="00316B8D">
      <w:pPr>
        <w:spacing w:after="0" w:line="360" w:lineRule="auto"/>
        <w:ind w:left="4956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занятий 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Иналкаева</w:t>
      </w:r>
      <w:proofErr w:type="gramEnd"/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К.С</w:t>
      </w:r>
      <w:r w:rsidR="005A5056" w:rsidRPr="005A5056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.</w:t>
      </w:r>
    </w:p>
    <w:p w:rsidR="00316B8D" w:rsidRDefault="00316B8D" w:rsidP="00316B8D">
      <w:pPr>
        <w:spacing w:after="0" w:line="360" w:lineRule="auto"/>
        <w:ind w:left="4956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План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составил 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Иналкаева</w:t>
      </w:r>
      <w:proofErr w:type="gramEnd"/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К.С.</w:t>
      </w:r>
    </w:p>
    <w:p w:rsidR="00316B8D" w:rsidRDefault="00316B8D" w:rsidP="00316B8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16B8D" w:rsidRDefault="00316B8D" w:rsidP="00316B8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16B8D" w:rsidRDefault="00316B8D" w:rsidP="00316B8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16B8D" w:rsidRDefault="00316B8D" w:rsidP="00316B8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16B8D" w:rsidRDefault="00316B8D" w:rsidP="00316B8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16B8D" w:rsidRDefault="00316B8D" w:rsidP="00316B8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16B8D" w:rsidRDefault="00316B8D" w:rsidP="00316B8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16B8D" w:rsidRDefault="00316B8D" w:rsidP="00316B8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16B8D" w:rsidRDefault="00316B8D" w:rsidP="00316B8D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lastRenderedPageBreak/>
        <w:t xml:space="preserve">Лекции </w:t>
      </w:r>
    </w:p>
    <w:p w:rsidR="00316B8D" w:rsidRDefault="00316B8D" w:rsidP="00316B8D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tbl>
      <w:tblPr>
        <w:tblW w:w="9750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1417"/>
        <w:gridCol w:w="993"/>
        <w:gridCol w:w="5246"/>
        <w:gridCol w:w="1134"/>
      </w:tblGrid>
      <w:tr w:rsidR="00316B8D" w:rsidTr="00620656">
        <w:trPr>
          <w:trHeight w:val="240"/>
        </w:trPr>
        <w:tc>
          <w:tcPr>
            <w:tcW w:w="960" w:type="dxa"/>
            <w:vMerge w:val="restart"/>
            <w:tcBorders>
              <w:top w:val="single" w:sz="18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  <w:hideMark/>
          </w:tcPr>
          <w:p w:rsidR="00316B8D" w:rsidRDefault="00316B8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70C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70C0"/>
              </w:rPr>
              <w:t xml:space="preserve">№учебной </w:t>
            </w:r>
          </w:p>
          <w:p w:rsidR="00316B8D" w:rsidRDefault="00316B8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70C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70C0"/>
              </w:rPr>
              <w:t>недели</w:t>
            </w:r>
          </w:p>
        </w:tc>
        <w:tc>
          <w:tcPr>
            <w:tcW w:w="1417" w:type="dxa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  <w:hideMark/>
          </w:tcPr>
          <w:p w:rsidR="00316B8D" w:rsidRDefault="00316B8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70C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70C0"/>
              </w:rPr>
              <w:t>Группа</w:t>
            </w:r>
          </w:p>
        </w:tc>
        <w:tc>
          <w:tcPr>
            <w:tcW w:w="993" w:type="dxa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</w:tcPr>
          <w:p w:rsidR="00316B8D" w:rsidRDefault="00316B8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70C0"/>
              </w:rPr>
            </w:pPr>
          </w:p>
        </w:tc>
        <w:tc>
          <w:tcPr>
            <w:tcW w:w="5246" w:type="dxa"/>
            <w:vMerge w:val="restart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  <w:hideMark/>
          </w:tcPr>
          <w:p w:rsidR="00316B8D" w:rsidRDefault="00316B8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70C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70C0"/>
              </w:rPr>
              <w:t>Тема и содержание</w:t>
            </w:r>
          </w:p>
        </w:tc>
        <w:tc>
          <w:tcPr>
            <w:tcW w:w="1134" w:type="dxa"/>
            <w:vMerge w:val="restart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  <w:shd w:val="solid" w:color="000080" w:fill="FFFFFF"/>
            <w:hideMark/>
          </w:tcPr>
          <w:p w:rsidR="00316B8D" w:rsidRDefault="00316B8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70C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70C0"/>
              </w:rPr>
              <w:t>Отметка о выполнении</w:t>
            </w:r>
          </w:p>
        </w:tc>
      </w:tr>
      <w:tr w:rsidR="00316B8D" w:rsidTr="00620656">
        <w:trPr>
          <w:trHeight w:val="420"/>
        </w:trPr>
        <w:tc>
          <w:tcPr>
            <w:tcW w:w="960" w:type="dxa"/>
            <w:vMerge/>
            <w:tcBorders>
              <w:top w:val="single" w:sz="18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:rsidR="00316B8D" w:rsidRDefault="00316B8D">
            <w:pPr>
              <w:spacing w:after="0"/>
              <w:rPr>
                <w:rFonts w:ascii="Times New Roman" w:eastAsia="Times New Roman" w:hAnsi="Times New Roman"/>
                <w:b/>
                <w:bCs/>
                <w:color w:val="0070C0"/>
              </w:rPr>
            </w:pP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316B8D" w:rsidRDefault="00316B8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дата</w:t>
            </w:r>
          </w:p>
        </w:tc>
        <w:tc>
          <w:tcPr>
            <w:tcW w:w="993" w:type="dxa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316B8D" w:rsidRDefault="00316B8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Кол-во часов</w:t>
            </w:r>
          </w:p>
        </w:tc>
        <w:tc>
          <w:tcPr>
            <w:tcW w:w="5246" w:type="dxa"/>
            <w:vMerge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:rsidR="00316B8D" w:rsidRDefault="00316B8D">
            <w:pPr>
              <w:spacing w:after="0"/>
              <w:rPr>
                <w:rFonts w:ascii="Times New Roman" w:eastAsia="Times New Roman" w:hAnsi="Times New Roman"/>
                <w:b/>
                <w:bCs/>
                <w:color w:val="0070C0"/>
              </w:rPr>
            </w:pPr>
          </w:p>
        </w:tc>
        <w:tc>
          <w:tcPr>
            <w:tcW w:w="1134" w:type="dxa"/>
            <w:vMerge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  <w:vAlign w:val="center"/>
            <w:hideMark/>
          </w:tcPr>
          <w:p w:rsidR="00316B8D" w:rsidRDefault="00316B8D">
            <w:pPr>
              <w:spacing w:after="0"/>
              <w:rPr>
                <w:rFonts w:ascii="Times New Roman" w:eastAsia="Times New Roman" w:hAnsi="Times New Roman"/>
                <w:b/>
                <w:bCs/>
                <w:color w:val="0070C0"/>
              </w:rPr>
            </w:pPr>
          </w:p>
        </w:tc>
      </w:tr>
      <w:tr w:rsidR="005463A7" w:rsidTr="005463A7">
        <w:trPr>
          <w:trHeight w:val="377"/>
        </w:trPr>
        <w:tc>
          <w:tcPr>
            <w:tcW w:w="960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5463A7" w:rsidRDefault="005657B5" w:rsidP="005657B5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5463A7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5463A7" w:rsidRDefault="005A5056" w:rsidP="005463A7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16.09. 2026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5463A7" w:rsidRDefault="005463A7" w:rsidP="005463A7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463A7" w:rsidRPr="00E276E5" w:rsidRDefault="005463A7" w:rsidP="005463A7">
            <w:pPr>
              <w:pStyle w:val="TableParagraph"/>
              <w:ind w:right="7"/>
              <w:jc w:val="both"/>
              <w:rPr>
                <w:color w:val="0070C0"/>
                <w:sz w:val="24"/>
              </w:rPr>
            </w:pPr>
            <w:r w:rsidRPr="00E276E5">
              <w:rPr>
                <w:color w:val="0070C0"/>
                <w:sz w:val="24"/>
              </w:rPr>
              <w:t>ОСНОВЫ КОНСТИТУЦИОННОГО СТРОЯ ЧЕЧЕНСКОЙ РЕСПУБЛИКИ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5463A7" w:rsidRDefault="005463A7" w:rsidP="005463A7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463A7" w:rsidTr="005463A7">
        <w:trPr>
          <w:trHeight w:val="377"/>
        </w:trPr>
        <w:tc>
          <w:tcPr>
            <w:tcW w:w="960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5463A7" w:rsidRDefault="00D55DA3" w:rsidP="00D55DA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5463A7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5463A7" w:rsidRDefault="005A5056" w:rsidP="005463A7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30.09. 2026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5463A7" w:rsidRDefault="005463A7" w:rsidP="005463A7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463A7" w:rsidRPr="00E276E5" w:rsidRDefault="005463A7" w:rsidP="005463A7">
            <w:pPr>
              <w:pStyle w:val="TableParagraph"/>
              <w:ind w:right="7"/>
              <w:jc w:val="both"/>
              <w:rPr>
                <w:color w:val="0070C0"/>
                <w:sz w:val="24"/>
              </w:rPr>
            </w:pPr>
            <w:r w:rsidRPr="00E276E5">
              <w:rPr>
                <w:color w:val="0070C0"/>
                <w:sz w:val="24"/>
              </w:rPr>
              <w:t xml:space="preserve">АДМИНИСТРАТИВНО-ТЕРРИТОРИАЛЬНОЕ УСТРОЙСТВО. 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5463A7" w:rsidRDefault="005463A7" w:rsidP="005463A7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463A7" w:rsidTr="005463A7">
        <w:trPr>
          <w:trHeight w:val="356"/>
        </w:trPr>
        <w:tc>
          <w:tcPr>
            <w:tcW w:w="960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5463A7" w:rsidRDefault="00D55DA3" w:rsidP="00D55DA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5463A7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5463A7" w:rsidRDefault="005A5056" w:rsidP="005463A7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14.10.2026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5463A7" w:rsidRDefault="005463A7" w:rsidP="005463A7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463A7" w:rsidRPr="00E276E5" w:rsidRDefault="005463A7" w:rsidP="005463A7">
            <w:pPr>
              <w:pStyle w:val="TableParagraph"/>
              <w:ind w:right="7"/>
              <w:jc w:val="both"/>
              <w:rPr>
                <w:color w:val="0070C0"/>
                <w:sz w:val="24"/>
              </w:rPr>
            </w:pPr>
            <w:r w:rsidRPr="00E276E5">
              <w:rPr>
                <w:color w:val="0070C0"/>
                <w:sz w:val="24"/>
              </w:rPr>
              <w:t>КОНСТИТУЦИОННО-ПРАВОВОЙ СТАТУС ГЛАВЫ ЧЕЧЕНСКОЙ РЕСПУБЛИКИ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5463A7" w:rsidRDefault="005463A7" w:rsidP="005463A7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463A7" w:rsidTr="005463A7">
        <w:trPr>
          <w:trHeight w:val="377"/>
        </w:trPr>
        <w:tc>
          <w:tcPr>
            <w:tcW w:w="960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5463A7" w:rsidRDefault="00D55DA3" w:rsidP="00D55DA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="005463A7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5463A7" w:rsidRDefault="005A5056" w:rsidP="005463A7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28.10. 2026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5463A7" w:rsidRDefault="005463A7" w:rsidP="005463A7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463A7" w:rsidRPr="00E276E5" w:rsidRDefault="005463A7" w:rsidP="005463A7">
            <w:pPr>
              <w:pStyle w:val="TableParagraph"/>
              <w:ind w:right="7"/>
              <w:jc w:val="both"/>
              <w:rPr>
                <w:color w:val="0070C0"/>
                <w:sz w:val="24"/>
              </w:rPr>
            </w:pPr>
            <w:r w:rsidRPr="00E276E5">
              <w:rPr>
                <w:color w:val="0070C0"/>
                <w:sz w:val="24"/>
              </w:rPr>
              <w:t>ОРГАНЫ ГОСУДАРСТВЕННОЙ ВЛАСТИ ЧЕЧЕНСКОЙ РЕСПУБЛИКИ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5463A7" w:rsidRDefault="005463A7" w:rsidP="005463A7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463A7" w:rsidTr="005463A7">
        <w:trPr>
          <w:trHeight w:val="377"/>
        </w:trPr>
        <w:tc>
          <w:tcPr>
            <w:tcW w:w="960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5463A7" w:rsidRDefault="00D55DA3" w:rsidP="00D55DA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  <w:r w:rsidR="005463A7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5463A7" w:rsidRDefault="005A5056" w:rsidP="005463A7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11.11.2026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5463A7" w:rsidRPr="005A5056" w:rsidRDefault="005463A7" w:rsidP="005463A7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505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463A7" w:rsidRPr="00E276E5" w:rsidRDefault="005463A7" w:rsidP="005463A7">
            <w:pPr>
              <w:pStyle w:val="TableParagraph"/>
              <w:ind w:right="7"/>
              <w:jc w:val="both"/>
              <w:rPr>
                <w:color w:val="0070C0"/>
                <w:sz w:val="24"/>
              </w:rPr>
            </w:pPr>
            <w:r w:rsidRPr="00E276E5">
              <w:rPr>
                <w:color w:val="0070C0"/>
                <w:sz w:val="24"/>
              </w:rPr>
              <w:t xml:space="preserve">МЕСТНОЕ САМОУПРАВЛЕНИЕ ЧЕЧЕНСКОЙ РЕСПУБЛИКИ. 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5463A7" w:rsidRDefault="005463A7" w:rsidP="005463A7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463A7" w:rsidTr="005463A7">
        <w:trPr>
          <w:trHeight w:val="377"/>
        </w:trPr>
        <w:tc>
          <w:tcPr>
            <w:tcW w:w="960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5463A7" w:rsidRDefault="00D55DA3" w:rsidP="005657B5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5463A7">
              <w:rPr>
                <w:rFonts w:ascii="Times New Roman" w:eastAsia="Times New Roman" w:hAnsi="Times New Roman"/>
                <w:sz w:val="24"/>
                <w:szCs w:val="24"/>
              </w:rPr>
              <w:t>1н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5463A7" w:rsidRDefault="005A5056" w:rsidP="005463A7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25.11. 2026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5463A7" w:rsidRPr="005A5056" w:rsidRDefault="005463A7" w:rsidP="005463A7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505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463A7" w:rsidRPr="00E276E5" w:rsidRDefault="005463A7" w:rsidP="005463A7">
            <w:pPr>
              <w:pStyle w:val="TableParagraph"/>
              <w:ind w:right="7"/>
              <w:jc w:val="both"/>
              <w:rPr>
                <w:color w:val="0070C0"/>
                <w:sz w:val="24"/>
              </w:rPr>
            </w:pPr>
            <w:r w:rsidRPr="00E276E5">
              <w:rPr>
                <w:color w:val="0070C0"/>
                <w:sz w:val="24"/>
              </w:rPr>
              <w:t>ИНЫЕ ОРГАНЫ ВЛАСТИ В ЧЕЧЕНСКОЙ РЕСПУБЛИКЕ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5463A7" w:rsidRDefault="005463A7" w:rsidP="005463A7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463A7" w:rsidTr="00620656">
        <w:trPr>
          <w:trHeight w:val="377"/>
        </w:trPr>
        <w:tc>
          <w:tcPr>
            <w:tcW w:w="960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5463A7" w:rsidRDefault="005463A7" w:rsidP="005463A7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5463A7" w:rsidRDefault="005463A7" w:rsidP="005463A7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5463A7" w:rsidRPr="002202D5" w:rsidRDefault="005463A7" w:rsidP="005657B5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202D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5657B5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Pr="002202D5"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524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5463A7" w:rsidRPr="00D7161F" w:rsidRDefault="005463A7" w:rsidP="005463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5463A7" w:rsidRDefault="005463A7" w:rsidP="005463A7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AA74CB" w:rsidRDefault="00AA74CB" w:rsidP="00316B8D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316B8D" w:rsidRDefault="00316B8D" w:rsidP="00316B8D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Практические  занятия</w:t>
      </w:r>
      <w:proofErr w:type="gramEnd"/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</w:p>
    <w:p w:rsidR="00550812" w:rsidRDefault="00550812" w:rsidP="00316B8D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316B8D" w:rsidRDefault="00316B8D" w:rsidP="00316B8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795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958"/>
        <w:gridCol w:w="1430"/>
        <w:gridCol w:w="998"/>
        <w:gridCol w:w="5269"/>
        <w:gridCol w:w="1140"/>
      </w:tblGrid>
      <w:tr w:rsidR="00316B8D" w:rsidTr="00620656">
        <w:trPr>
          <w:trHeight w:val="239"/>
        </w:trPr>
        <w:tc>
          <w:tcPr>
            <w:tcW w:w="958" w:type="dxa"/>
            <w:vMerge w:val="restart"/>
            <w:tcBorders>
              <w:top w:val="single" w:sz="18" w:space="0" w:color="000080"/>
              <w:left w:val="single" w:sz="18" w:space="0" w:color="002060"/>
              <w:bottom w:val="single" w:sz="6" w:space="0" w:color="000080"/>
              <w:right w:val="single" w:sz="6" w:space="0" w:color="000080"/>
            </w:tcBorders>
            <w:shd w:val="solid" w:color="000080" w:fill="FFFFFF"/>
            <w:hideMark/>
          </w:tcPr>
          <w:p w:rsidR="00316B8D" w:rsidRDefault="00316B8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№учебной </w:t>
            </w:r>
          </w:p>
          <w:p w:rsidR="00316B8D" w:rsidRDefault="00316B8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недели</w:t>
            </w:r>
          </w:p>
        </w:tc>
        <w:tc>
          <w:tcPr>
            <w:tcW w:w="1430" w:type="dxa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  <w:hideMark/>
          </w:tcPr>
          <w:p w:rsidR="00316B8D" w:rsidRDefault="00316B8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Группа</w:t>
            </w:r>
          </w:p>
        </w:tc>
        <w:tc>
          <w:tcPr>
            <w:tcW w:w="998" w:type="dxa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</w:tcPr>
          <w:p w:rsidR="00316B8D" w:rsidRDefault="00316B8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5269" w:type="dxa"/>
            <w:vMerge w:val="restart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  <w:hideMark/>
          </w:tcPr>
          <w:p w:rsidR="00316B8D" w:rsidRDefault="00316B8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Тема и содержание</w:t>
            </w:r>
          </w:p>
        </w:tc>
        <w:tc>
          <w:tcPr>
            <w:tcW w:w="1140" w:type="dxa"/>
            <w:vMerge w:val="restart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  <w:shd w:val="solid" w:color="000080" w:fill="FFFFFF"/>
            <w:hideMark/>
          </w:tcPr>
          <w:p w:rsidR="00316B8D" w:rsidRDefault="00316B8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Отметка о выполнении</w:t>
            </w:r>
          </w:p>
        </w:tc>
      </w:tr>
      <w:tr w:rsidR="00316B8D" w:rsidTr="00620656">
        <w:trPr>
          <w:trHeight w:val="418"/>
        </w:trPr>
        <w:tc>
          <w:tcPr>
            <w:tcW w:w="958" w:type="dxa"/>
            <w:vMerge/>
            <w:tcBorders>
              <w:top w:val="single" w:sz="18" w:space="0" w:color="000080"/>
              <w:left w:val="single" w:sz="18" w:space="0" w:color="00206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:rsidR="00316B8D" w:rsidRDefault="00316B8D">
            <w:pPr>
              <w:spacing w:after="0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143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316B8D" w:rsidRDefault="00316B8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дата</w:t>
            </w:r>
          </w:p>
        </w:tc>
        <w:tc>
          <w:tcPr>
            <w:tcW w:w="998" w:type="dxa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316B8D" w:rsidRDefault="00316B8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Кол-во часов</w:t>
            </w:r>
          </w:p>
        </w:tc>
        <w:tc>
          <w:tcPr>
            <w:tcW w:w="5269" w:type="dxa"/>
            <w:vMerge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:rsidR="00316B8D" w:rsidRDefault="00316B8D">
            <w:pPr>
              <w:spacing w:after="0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1140" w:type="dxa"/>
            <w:vMerge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  <w:vAlign w:val="center"/>
            <w:hideMark/>
          </w:tcPr>
          <w:p w:rsidR="00316B8D" w:rsidRDefault="00316B8D">
            <w:pPr>
              <w:spacing w:after="0"/>
              <w:rPr>
                <w:rFonts w:ascii="Times New Roman" w:eastAsia="Times New Roman" w:hAnsi="Times New Roman"/>
                <w:b/>
                <w:bCs/>
              </w:rPr>
            </w:pPr>
          </w:p>
        </w:tc>
      </w:tr>
      <w:tr w:rsidR="00DB3819" w:rsidTr="00FC5315">
        <w:trPr>
          <w:trHeight w:val="251"/>
        </w:trPr>
        <w:tc>
          <w:tcPr>
            <w:tcW w:w="958" w:type="dxa"/>
            <w:tcBorders>
              <w:top w:val="single" w:sz="6" w:space="0" w:color="000080"/>
              <w:left w:val="single" w:sz="18" w:space="0" w:color="002060"/>
              <w:bottom w:val="single" w:sz="4" w:space="0" w:color="auto"/>
              <w:right w:val="single" w:sz="6" w:space="0" w:color="000080"/>
            </w:tcBorders>
            <w:hideMark/>
          </w:tcPr>
          <w:p w:rsidR="00DB3819" w:rsidRDefault="00DB3819" w:rsidP="00DB381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2н</w:t>
            </w:r>
          </w:p>
        </w:tc>
        <w:tc>
          <w:tcPr>
            <w:tcW w:w="143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DB3819" w:rsidRDefault="000363C3" w:rsidP="00DB381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23.09.</w:t>
            </w:r>
            <w:r w:rsidR="00E12089">
              <w:rPr>
                <w:rFonts w:ascii="Times New Roman" w:eastAsia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998" w:type="dxa"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6" w:space="0" w:color="000080"/>
            </w:tcBorders>
            <w:hideMark/>
          </w:tcPr>
          <w:p w:rsidR="00DB3819" w:rsidRDefault="00DB3819" w:rsidP="00DB381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819" w:rsidRPr="00460A68" w:rsidRDefault="00DB3819" w:rsidP="00DB3819">
            <w:pPr>
              <w:spacing w:after="0" w:line="240" w:lineRule="auto"/>
              <w:jc w:val="both"/>
              <w:rPr>
                <w:rFonts w:ascii="Courier New" w:eastAsia="Times New Roman" w:hAnsi="Courier New"/>
                <w:bCs/>
                <w:color w:val="000000"/>
                <w:sz w:val="24"/>
                <w:szCs w:val="20"/>
                <w:lang w:bidi="en-US"/>
              </w:rPr>
            </w:pPr>
            <w:r w:rsidRPr="00D7161F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ОСНОВЫ КОНСТИТУЦИОННОГО СТРОЯ ЧЕЧЕНСКОЙ РЕСПУБЛИКИ.</w:t>
            </w:r>
            <w:r w:rsidRPr="00D7161F">
              <w:rPr>
                <w:rFonts w:ascii="Times New Roman" w:eastAsia="Times New Roman" w:hAnsi="Times New Roman"/>
                <w:color w:val="0070C0"/>
                <w:sz w:val="24"/>
                <w:szCs w:val="24"/>
                <w:lang w:eastAsia="ru-RU"/>
              </w:rPr>
              <w:t xml:space="preserve"> </w:t>
            </w:r>
            <w:r w:rsidRPr="00070B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Демократическое государство. Правовое государство. Светское государство.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Социальное государство. </w:t>
            </w:r>
            <w:r w:rsidRPr="00070B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Органы государственной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власти. Местное самоуправление.</w:t>
            </w:r>
            <w:r w:rsidRPr="00070B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Система разделения властей.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E3C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Понятие и признаки органа государственной власти. Принципы формирования и деятельности органов государственной власти Чеченской Республики. Классификация органов государственной власти.</w:t>
            </w:r>
            <w:r w:rsidRPr="002D62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Предметы совместного ведения Чеченской Республики 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Российской </w:t>
            </w:r>
            <w:r w:rsidRPr="002D62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Федерации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2D62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Предметы ведения Чеченской Республики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40" w:type="dxa"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18" w:space="0" w:color="000080"/>
            </w:tcBorders>
          </w:tcPr>
          <w:p w:rsidR="00DB3819" w:rsidRDefault="00DB3819" w:rsidP="00DB381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B3819" w:rsidTr="00D7161F">
        <w:trPr>
          <w:trHeight w:val="154"/>
        </w:trPr>
        <w:tc>
          <w:tcPr>
            <w:tcW w:w="958" w:type="dxa"/>
            <w:tcBorders>
              <w:top w:val="single" w:sz="4" w:space="0" w:color="auto"/>
              <w:left w:val="single" w:sz="18" w:space="0" w:color="002060"/>
              <w:bottom w:val="single" w:sz="4" w:space="0" w:color="auto"/>
              <w:right w:val="single" w:sz="6" w:space="0" w:color="000080"/>
            </w:tcBorders>
            <w:hideMark/>
          </w:tcPr>
          <w:p w:rsidR="00DB3819" w:rsidRDefault="00DB3819" w:rsidP="00DB3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4н</w:t>
            </w:r>
          </w:p>
        </w:tc>
        <w:tc>
          <w:tcPr>
            <w:tcW w:w="143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DB3819" w:rsidRDefault="00D00265" w:rsidP="00DB381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07.10.2026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6" w:space="0" w:color="000080"/>
            </w:tcBorders>
            <w:hideMark/>
          </w:tcPr>
          <w:p w:rsidR="00DB3819" w:rsidRDefault="00DB3819" w:rsidP="00DB3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1F" w:rsidRPr="00D7161F" w:rsidRDefault="00D7161F" w:rsidP="00D7161F">
            <w:pPr>
              <w:widowControl w:val="0"/>
              <w:autoSpaceDE w:val="0"/>
              <w:autoSpaceDN w:val="0"/>
              <w:spacing w:after="0" w:line="240" w:lineRule="auto"/>
              <w:ind w:right="7"/>
              <w:jc w:val="both"/>
              <w:rPr>
                <w:rFonts w:ascii="Times New Roman" w:eastAsia="Times New Roman" w:hAnsi="Times New Roman"/>
                <w:sz w:val="24"/>
              </w:rPr>
            </w:pPr>
            <w:r w:rsidRPr="00E276E5">
              <w:rPr>
                <w:rFonts w:ascii="Times New Roman" w:eastAsia="Times New Roman" w:hAnsi="Times New Roman"/>
                <w:b/>
                <w:color w:val="0070C0"/>
                <w:sz w:val="24"/>
              </w:rPr>
              <w:t>АДМИНИСТРАТИВНО-ТЕРРИТОРИАЛЬНОЕ УСТРОЙСТВО.</w:t>
            </w:r>
            <w:r w:rsidRPr="00D7161F">
              <w:rPr>
                <w:rFonts w:ascii="Times New Roman" w:eastAsia="Times New Roman" w:hAnsi="Times New Roman"/>
                <w:color w:val="0070C0"/>
                <w:sz w:val="24"/>
              </w:rPr>
              <w:t xml:space="preserve"> </w:t>
            </w:r>
            <w:r w:rsidRPr="00D7161F">
              <w:rPr>
                <w:rFonts w:ascii="Times New Roman" w:eastAsia="Times New Roman" w:hAnsi="Times New Roman"/>
                <w:sz w:val="24"/>
              </w:rPr>
              <w:t>Территория Чеченской Республики. Определенность границ между субъектами Российской Федерации. Административно-территориальное устройство субъектов (районов) Чеченской Республики.</w:t>
            </w:r>
          </w:p>
          <w:p w:rsidR="00DB3819" w:rsidRPr="00460A68" w:rsidRDefault="00DB3819" w:rsidP="00D716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18" w:space="0" w:color="000080"/>
            </w:tcBorders>
          </w:tcPr>
          <w:p w:rsidR="00DB3819" w:rsidRDefault="00DB3819" w:rsidP="00DB381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B3819" w:rsidTr="00FC5315">
        <w:trPr>
          <w:trHeight w:val="333"/>
        </w:trPr>
        <w:tc>
          <w:tcPr>
            <w:tcW w:w="958" w:type="dxa"/>
            <w:tcBorders>
              <w:top w:val="single" w:sz="4" w:space="0" w:color="auto"/>
              <w:left w:val="single" w:sz="18" w:space="0" w:color="002060"/>
              <w:bottom w:val="single" w:sz="4" w:space="0" w:color="auto"/>
              <w:right w:val="single" w:sz="6" w:space="0" w:color="000080"/>
            </w:tcBorders>
            <w:hideMark/>
          </w:tcPr>
          <w:p w:rsidR="00DB3819" w:rsidRDefault="00DB3819" w:rsidP="00DB3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6н</w:t>
            </w:r>
          </w:p>
        </w:tc>
        <w:tc>
          <w:tcPr>
            <w:tcW w:w="143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DB3819" w:rsidRDefault="000E241A" w:rsidP="00DB381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21.10.2026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6" w:space="0" w:color="000080"/>
            </w:tcBorders>
            <w:hideMark/>
          </w:tcPr>
          <w:p w:rsidR="00DB3819" w:rsidRDefault="00DB3819" w:rsidP="00DB3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819" w:rsidRPr="00460A68" w:rsidRDefault="00D7161F" w:rsidP="00D84D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76E5">
              <w:rPr>
                <w:rFonts w:ascii="Times New Roman" w:eastAsia="Times New Roman" w:hAnsi="Times New Roman"/>
                <w:b/>
                <w:color w:val="0070C0"/>
                <w:sz w:val="24"/>
              </w:rPr>
              <w:t xml:space="preserve">КОНСТИТУЦИОННО-ПРАВОВОЙ СТАТУС ГЛАВЫ ЧЕЧЕНСКОЙ </w:t>
            </w:r>
            <w:r w:rsidRPr="00E276E5"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</w:rPr>
              <w:t>РЕСПУБЛИКИ.</w:t>
            </w:r>
            <w:r w:rsidR="00DB3819" w:rsidRPr="00D84D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84D4B" w:rsidRPr="00D84D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Глава Чеченской Республики. Правовой статус Главы Чеченской Республики. Порядок выборов Главы Чеченской Республики и отрешения его от должности. Компетенция Главы Чеченской Республики.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18" w:space="0" w:color="000080"/>
            </w:tcBorders>
          </w:tcPr>
          <w:p w:rsidR="00DB3819" w:rsidRDefault="00DB3819" w:rsidP="00DB381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C0CED" w:rsidTr="00BB6080">
        <w:trPr>
          <w:trHeight w:val="150"/>
        </w:trPr>
        <w:tc>
          <w:tcPr>
            <w:tcW w:w="958" w:type="dxa"/>
            <w:tcBorders>
              <w:top w:val="single" w:sz="4" w:space="0" w:color="auto"/>
              <w:left w:val="single" w:sz="18" w:space="0" w:color="002060"/>
              <w:bottom w:val="single" w:sz="4" w:space="0" w:color="auto"/>
              <w:right w:val="single" w:sz="6" w:space="0" w:color="000080"/>
            </w:tcBorders>
            <w:hideMark/>
          </w:tcPr>
          <w:p w:rsidR="00EC0CED" w:rsidRDefault="00EC0CED" w:rsidP="00EC0C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8н</w:t>
            </w:r>
          </w:p>
        </w:tc>
        <w:tc>
          <w:tcPr>
            <w:tcW w:w="143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EC0CED" w:rsidRDefault="00607191" w:rsidP="00EC0CE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04.11.2026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6" w:space="0" w:color="000080"/>
            </w:tcBorders>
            <w:hideMark/>
          </w:tcPr>
          <w:p w:rsidR="00EC0CED" w:rsidRDefault="00EC0CED" w:rsidP="00EC0C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hideMark/>
          </w:tcPr>
          <w:p w:rsidR="00EC0CED" w:rsidRPr="00E276E5" w:rsidRDefault="00EC0CED" w:rsidP="00EC0CED">
            <w:pPr>
              <w:pStyle w:val="TableParagraph"/>
              <w:ind w:right="7"/>
              <w:jc w:val="both"/>
              <w:rPr>
                <w:b/>
                <w:color w:val="0070C0"/>
                <w:sz w:val="24"/>
              </w:rPr>
            </w:pPr>
            <w:r w:rsidRPr="00E276E5">
              <w:rPr>
                <w:b/>
                <w:color w:val="0070C0"/>
                <w:sz w:val="24"/>
              </w:rPr>
              <w:t>ОРГАНЫ ГОСУДАРСТВЕННОЙ ВЛАСТИ ЧЕЧЕНСКОЙ РЕСПУБЛИКИ.</w:t>
            </w:r>
          </w:p>
          <w:p w:rsidR="00EC0CED" w:rsidRPr="00D7161F" w:rsidRDefault="00EC0CED" w:rsidP="00EC0CED">
            <w:pPr>
              <w:pStyle w:val="TableParagraph"/>
              <w:ind w:right="7"/>
              <w:jc w:val="both"/>
              <w:rPr>
                <w:color w:val="0070C0"/>
                <w:sz w:val="24"/>
              </w:rPr>
            </w:pPr>
            <w:r w:rsidRPr="00EC0CED">
              <w:rPr>
                <w:sz w:val="24"/>
              </w:rPr>
              <w:t>Парламент в системе органов государственной власти. Структура Парламента. Порядок избрания и формирования Парламента Чеченской Республики. Статус депутата Парламента Чеченской Республики. Компетенция и полномочия Парламента Чеченской Республики. Законодательный процесс Парламента Чеченской Республики. Правительство (исполнительная власть) в системе органов государственной власти Чечни. Состав, формирование и отставка Правительства Чеченской Республики. Компетенция Правительства Чеченской Республики. Нормативные правовые акты Правительства Чеченской Республики.  Общая характеристика организации и функционирования судебной власти в Чеченской Республике. Конституционно-правовой статус судей. Конституционный Суд в Чеченской Республике. Верховный Суд Чеченской Республики. Арбитражный Суд Чеченской Республики. Мировые судьи Чеченской Республики, порядок назначения, особенности их статуса и подсудности. Прокуратура Чеченской Республики. Порядок назначения прокуроров, их полномочия.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18" w:space="0" w:color="000080"/>
            </w:tcBorders>
          </w:tcPr>
          <w:p w:rsidR="00EC0CED" w:rsidRDefault="00EC0CED" w:rsidP="00EC0CE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C0CED" w:rsidTr="005312AF">
        <w:trPr>
          <w:trHeight w:val="129"/>
        </w:trPr>
        <w:tc>
          <w:tcPr>
            <w:tcW w:w="958" w:type="dxa"/>
            <w:tcBorders>
              <w:top w:val="single" w:sz="4" w:space="0" w:color="auto"/>
              <w:left w:val="single" w:sz="18" w:space="0" w:color="002060"/>
              <w:bottom w:val="single" w:sz="4" w:space="0" w:color="auto"/>
              <w:right w:val="single" w:sz="6" w:space="0" w:color="000080"/>
            </w:tcBorders>
            <w:hideMark/>
          </w:tcPr>
          <w:p w:rsidR="00EC0CED" w:rsidRDefault="00EC0CED" w:rsidP="00EC0C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10н</w:t>
            </w:r>
          </w:p>
        </w:tc>
        <w:tc>
          <w:tcPr>
            <w:tcW w:w="143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EC0CED" w:rsidRDefault="00607191" w:rsidP="00EC0CE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18.11.2026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6" w:space="0" w:color="000080"/>
            </w:tcBorders>
            <w:hideMark/>
          </w:tcPr>
          <w:p w:rsidR="00EC0CED" w:rsidRDefault="00EC0CED" w:rsidP="00EC0C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ED" w:rsidRPr="00460A68" w:rsidRDefault="00EC0CED" w:rsidP="00EC0CED">
            <w:pPr>
              <w:pStyle w:val="a3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76E5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МЕСТНОЕ САМОУПРАВЛЕНИЕ ЧЕЧЕНСКОЙ РЕСПУБЛИКИ.</w:t>
            </w:r>
            <w:r w:rsidRPr="00E276E5">
              <w:rPr>
                <w:rFonts w:ascii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 </w:t>
            </w:r>
            <w:r w:rsidRPr="002760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Конституционно-правовые основы местного самоуправления в Чеченской Республике. Финансовые основы местного самоуправления в Чеченской Республике. Полномочия органов местного самоуправления. Конституционные гарантии местного самоуправления.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18" w:space="0" w:color="000080"/>
            </w:tcBorders>
          </w:tcPr>
          <w:p w:rsidR="00EC0CED" w:rsidRDefault="00EC0CED" w:rsidP="00EC0CE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C0CED" w:rsidTr="00FC5315">
        <w:trPr>
          <w:trHeight w:val="175"/>
        </w:trPr>
        <w:tc>
          <w:tcPr>
            <w:tcW w:w="958" w:type="dxa"/>
            <w:tcBorders>
              <w:top w:val="single" w:sz="4" w:space="0" w:color="auto"/>
              <w:left w:val="single" w:sz="18" w:space="0" w:color="002060"/>
              <w:bottom w:val="single" w:sz="4" w:space="0" w:color="auto"/>
              <w:right w:val="single" w:sz="6" w:space="0" w:color="000080"/>
            </w:tcBorders>
            <w:hideMark/>
          </w:tcPr>
          <w:p w:rsidR="00EC0CED" w:rsidRDefault="00EC0CED" w:rsidP="00EC0C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12н</w:t>
            </w:r>
          </w:p>
        </w:tc>
        <w:tc>
          <w:tcPr>
            <w:tcW w:w="143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EC0CED" w:rsidRDefault="00607191" w:rsidP="00EC0CE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02.12. 2026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6" w:space="0" w:color="000080"/>
            </w:tcBorders>
            <w:hideMark/>
          </w:tcPr>
          <w:p w:rsidR="00EC0CED" w:rsidRPr="00607191" w:rsidRDefault="00EC0CED" w:rsidP="00EC0C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07191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ED" w:rsidRPr="00460A68" w:rsidRDefault="00EC0CED" w:rsidP="00EC0C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kern w:val="24"/>
                <w:sz w:val="24"/>
                <w:szCs w:val="24"/>
                <w:lang w:eastAsia="ru-RU"/>
              </w:rPr>
            </w:pPr>
            <w:r w:rsidRPr="00E276E5">
              <w:rPr>
                <w:rFonts w:ascii="Times New Roman" w:eastAsia="Times New Roman" w:hAnsi="Times New Roman"/>
                <w:b/>
                <w:color w:val="0070C0"/>
                <w:sz w:val="24"/>
                <w:szCs w:val="24"/>
                <w:lang w:eastAsia="ru-RU"/>
              </w:rPr>
              <w:t xml:space="preserve">ИНЫЕ ОРГАНЫ ВЛАСТИ В ЧЕЧЕНСКОЙ РЕСПУБЛИКЕ.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Общественная палата Чеченской Республики. Счетная палата Чеченской Республики. Уполномоченный по правам человека в Чеченской Республике. Избирательная комиссия Чеченской Республики.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18" w:space="0" w:color="000080"/>
            </w:tcBorders>
          </w:tcPr>
          <w:p w:rsidR="00EC0CED" w:rsidRDefault="00EC0CED" w:rsidP="00EC0CE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C0CED" w:rsidTr="00620656">
        <w:trPr>
          <w:trHeight w:val="426"/>
        </w:trPr>
        <w:tc>
          <w:tcPr>
            <w:tcW w:w="958" w:type="dxa"/>
            <w:tcBorders>
              <w:top w:val="single" w:sz="6" w:space="0" w:color="000080"/>
              <w:left w:val="single" w:sz="18" w:space="0" w:color="000080"/>
              <w:bottom w:val="single" w:sz="4" w:space="0" w:color="auto"/>
              <w:right w:val="single" w:sz="6" w:space="0" w:color="000080"/>
            </w:tcBorders>
            <w:hideMark/>
          </w:tcPr>
          <w:p w:rsidR="00EC0CED" w:rsidRDefault="00EC0CED" w:rsidP="00EC0CE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430" w:type="dxa"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6" w:space="0" w:color="000080"/>
            </w:tcBorders>
          </w:tcPr>
          <w:p w:rsidR="00EC0CED" w:rsidRDefault="00EC0CED" w:rsidP="00EC0CE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6" w:space="0" w:color="000080"/>
            </w:tcBorders>
            <w:hideMark/>
          </w:tcPr>
          <w:p w:rsidR="00EC0CED" w:rsidRDefault="00EC0CED" w:rsidP="005657B5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5657B5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5269" w:type="dxa"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6" w:space="0" w:color="000080"/>
            </w:tcBorders>
          </w:tcPr>
          <w:p w:rsidR="00EC0CED" w:rsidRDefault="00EC0CED" w:rsidP="00EC0C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18" w:space="0" w:color="000080"/>
            </w:tcBorders>
          </w:tcPr>
          <w:p w:rsidR="00EC0CED" w:rsidRDefault="00EC0CED" w:rsidP="00EC0CE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316B8D" w:rsidRDefault="00316B8D" w:rsidP="00316B8D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sectPr w:rsidR="00316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365"/>
    <w:rsid w:val="000363C3"/>
    <w:rsid w:val="000C22F5"/>
    <w:rsid w:val="000E241A"/>
    <w:rsid w:val="000E5618"/>
    <w:rsid w:val="001D021E"/>
    <w:rsid w:val="002202D5"/>
    <w:rsid w:val="00316B8D"/>
    <w:rsid w:val="0037794C"/>
    <w:rsid w:val="003878BC"/>
    <w:rsid w:val="003F6129"/>
    <w:rsid w:val="004104FA"/>
    <w:rsid w:val="00543365"/>
    <w:rsid w:val="005463A7"/>
    <w:rsid w:val="00550812"/>
    <w:rsid w:val="005657B5"/>
    <w:rsid w:val="00592A87"/>
    <w:rsid w:val="005A5056"/>
    <w:rsid w:val="00607191"/>
    <w:rsid w:val="00620656"/>
    <w:rsid w:val="006A6998"/>
    <w:rsid w:val="006A716B"/>
    <w:rsid w:val="006C60F9"/>
    <w:rsid w:val="006E645B"/>
    <w:rsid w:val="008A372E"/>
    <w:rsid w:val="008A7C54"/>
    <w:rsid w:val="00A60E43"/>
    <w:rsid w:val="00AA74CB"/>
    <w:rsid w:val="00D00265"/>
    <w:rsid w:val="00D21E09"/>
    <w:rsid w:val="00D55DA3"/>
    <w:rsid w:val="00D7161F"/>
    <w:rsid w:val="00D84D4B"/>
    <w:rsid w:val="00DB3819"/>
    <w:rsid w:val="00E12089"/>
    <w:rsid w:val="00E276E5"/>
    <w:rsid w:val="00EC0CED"/>
    <w:rsid w:val="00EC120E"/>
    <w:rsid w:val="00F1541B"/>
    <w:rsid w:val="00FC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D8008D-910D-4152-BDDD-39A22D4E5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6B8D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620656"/>
    <w:pPr>
      <w:spacing w:after="120" w:line="259" w:lineRule="auto"/>
    </w:pPr>
    <w:rPr>
      <w:rFonts w:asciiTheme="minorHAnsi" w:eastAsiaTheme="minorHAnsi" w:hAnsiTheme="minorHAnsi" w:cstheme="minorBidi"/>
    </w:rPr>
  </w:style>
  <w:style w:type="character" w:customStyle="1" w:styleId="a4">
    <w:name w:val="Основной текст Знак"/>
    <w:basedOn w:val="a0"/>
    <w:link w:val="a3"/>
    <w:uiPriority w:val="99"/>
    <w:rsid w:val="00620656"/>
  </w:style>
  <w:style w:type="paragraph" w:styleId="a5">
    <w:name w:val="Balloon Text"/>
    <w:basedOn w:val="a"/>
    <w:link w:val="a6"/>
    <w:uiPriority w:val="99"/>
    <w:semiHidden/>
    <w:unhideWhenUsed/>
    <w:rsid w:val="003779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794C"/>
    <w:rPr>
      <w:rFonts w:ascii="Segoe UI" w:eastAsia="Calibr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5463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23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3EFFB-4439-42E4-A6F8-4DFB115C1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Батя Лихой</dc:creator>
  <cp:keywords/>
  <dc:description/>
  <cp:lastModifiedBy>user</cp:lastModifiedBy>
  <cp:revision>38</cp:revision>
  <cp:lastPrinted>2026-09-14T07:02:00Z</cp:lastPrinted>
  <dcterms:created xsi:type="dcterms:W3CDTF">2015-09-25T19:59:00Z</dcterms:created>
  <dcterms:modified xsi:type="dcterms:W3CDTF">2026-09-14T10:11:00Z</dcterms:modified>
</cp:coreProperties>
</file>