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DAC" w:rsidRPr="0025717B" w:rsidRDefault="003F223E" w:rsidP="003F223E">
      <w:pPr>
        <w:pStyle w:val="2"/>
        <w:spacing w:before="69" w:line="276" w:lineRule="auto"/>
        <w:ind w:left="567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815DAC" w:rsidRPr="0025717B">
        <w:rPr>
          <w:w w:val="105"/>
          <w:sz w:val="28"/>
          <w:szCs w:val="28"/>
        </w:rPr>
        <w:t xml:space="preserve">курс </w:t>
      </w:r>
      <w:r w:rsidR="00815DAC" w:rsidRPr="0025717B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2</w:t>
      </w:r>
      <w:r w:rsidR="00815DAC" w:rsidRPr="0025717B">
        <w:rPr>
          <w:w w:val="105"/>
          <w:sz w:val="28"/>
          <w:szCs w:val="28"/>
        </w:rPr>
        <w:t xml:space="preserve"> сем.</w:t>
      </w:r>
      <w:r w:rsidR="00815DAC" w:rsidRPr="0025717B">
        <w:rPr>
          <w:w w:val="105"/>
          <w:sz w:val="28"/>
          <w:szCs w:val="28"/>
        </w:rPr>
        <w:tab/>
      </w:r>
      <w:r w:rsidR="00815DAC" w:rsidRPr="0025717B">
        <w:rPr>
          <w:w w:val="105"/>
          <w:sz w:val="28"/>
          <w:szCs w:val="28"/>
        </w:rPr>
        <w:tab/>
      </w:r>
      <w:r w:rsidR="00815DAC" w:rsidRPr="0025717B">
        <w:rPr>
          <w:w w:val="105"/>
          <w:sz w:val="28"/>
          <w:szCs w:val="28"/>
        </w:rPr>
        <w:tab/>
      </w:r>
      <w:r w:rsidR="000E6EE8">
        <w:rPr>
          <w:w w:val="105"/>
          <w:sz w:val="28"/>
          <w:szCs w:val="28"/>
        </w:rPr>
        <w:t>6</w:t>
      </w:r>
      <w:r w:rsidR="00815DAC" w:rsidRPr="0025717B">
        <w:rPr>
          <w:w w:val="105"/>
          <w:sz w:val="28"/>
          <w:szCs w:val="28"/>
        </w:rPr>
        <w:t xml:space="preserve"> Лекция</w:t>
      </w:r>
    </w:p>
    <w:p w:rsidR="00815DAC" w:rsidRPr="0025717B" w:rsidRDefault="00815DAC" w:rsidP="00815DAC">
      <w:pPr>
        <w:pStyle w:val="2"/>
        <w:spacing w:before="69" w:line="276" w:lineRule="auto"/>
        <w:ind w:left="0"/>
        <w:rPr>
          <w:w w:val="105"/>
          <w:sz w:val="28"/>
          <w:szCs w:val="28"/>
        </w:rPr>
      </w:pPr>
    </w:p>
    <w:p w:rsidR="00815DAC" w:rsidRPr="0025717B" w:rsidRDefault="00815DAC" w:rsidP="00815DAC">
      <w:pPr>
        <w:pStyle w:val="2"/>
        <w:spacing w:before="31"/>
        <w:ind w:left="0"/>
        <w:jc w:val="center"/>
        <w:rPr>
          <w:sz w:val="28"/>
          <w:szCs w:val="28"/>
        </w:rPr>
      </w:pPr>
      <w:r w:rsidRPr="0025717B">
        <w:rPr>
          <w:sz w:val="28"/>
          <w:szCs w:val="28"/>
        </w:rPr>
        <w:t>9. ПЕДАГОГИЧЕСКИЕ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ТЕХНОЛОГИИ</w:t>
      </w:r>
    </w:p>
    <w:p w:rsidR="00815DAC" w:rsidRPr="0025717B" w:rsidRDefault="00815DAC" w:rsidP="00815DAC">
      <w:pPr>
        <w:pStyle w:val="2"/>
        <w:spacing w:before="31"/>
        <w:ind w:left="0"/>
        <w:jc w:val="center"/>
        <w:rPr>
          <w:sz w:val="28"/>
          <w:szCs w:val="28"/>
        </w:rPr>
      </w:pPr>
      <w:bookmarkStart w:id="0" w:name="_TOC_250004"/>
      <w:r w:rsidRPr="0025717B">
        <w:rPr>
          <w:sz w:val="28"/>
          <w:szCs w:val="28"/>
        </w:rPr>
        <w:t>В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СФЕРЕ</w:t>
      </w:r>
      <w:r w:rsidRPr="0025717B">
        <w:rPr>
          <w:spacing w:val="15"/>
          <w:sz w:val="28"/>
          <w:szCs w:val="28"/>
        </w:rPr>
        <w:t xml:space="preserve"> </w:t>
      </w:r>
      <w:r w:rsidRPr="0025717B">
        <w:rPr>
          <w:sz w:val="28"/>
          <w:szCs w:val="28"/>
        </w:rPr>
        <w:t>ФИЗИЧЕСКОЙ</w:t>
      </w:r>
      <w:r w:rsidRPr="0025717B">
        <w:rPr>
          <w:spacing w:val="15"/>
          <w:sz w:val="28"/>
          <w:szCs w:val="28"/>
        </w:rPr>
        <w:t xml:space="preserve"> </w:t>
      </w:r>
      <w:r w:rsidRPr="0025717B">
        <w:rPr>
          <w:sz w:val="28"/>
          <w:szCs w:val="28"/>
        </w:rPr>
        <w:t>КУЛЬТУРЫ</w:t>
      </w:r>
      <w:r w:rsidRPr="0025717B">
        <w:rPr>
          <w:spacing w:val="15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5"/>
          <w:sz w:val="28"/>
          <w:szCs w:val="28"/>
        </w:rPr>
        <w:t xml:space="preserve"> </w:t>
      </w:r>
      <w:bookmarkEnd w:id="0"/>
      <w:r w:rsidRPr="0025717B">
        <w:rPr>
          <w:sz w:val="28"/>
          <w:szCs w:val="28"/>
        </w:rPr>
        <w:t>СПОРТА</w:t>
      </w:r>
    </w:p>
    <w:p w:rsidR="00815DAC" w:rsidRPr="0025717B" w:rsidRDefault="00815DAC" w:rsidP="00815DAC">
      <w:pPr>
        <w:pStyle w:val="a3"/>
        <w:ind w:left="0" w:firstLine="0"/>
        <w:jc w:val="left"/>
        <w:rPr>
          <w:b/>
          <w:sz w:val="28"/>
          <w:szCs w:val="28"/>
        </w:rPr>
      </w:pPr>
    </w:p>
    <w:p w:rsidR="00815DAC" w:rsidRPr="0025717B" w:rsidRDefault="00815DAC" w:rsidP="006524D3">
      <w:pPr>
        <w:pStyle w:val="2"/>
        <w:numPr>
          <w:ilvl w:val="1"/>
          <w:numId w:val="5"/>
        </w:numPr>
        <w:tabs>
          <w:tab w:val="left" w:pos="688"/>
        </w:tabs>
        <w:spacing w:before="200"/>
        <w:ind w:left="0" w:firstLine="426"/>
        <w:jc w:val="both"/>
        <w:rPr>
          <w:sz w:val="28"/>
          <w:szCs w:val="28"/>
        </w:rPr>
      </w:pPr>
      <w:r w:rsidRPr="0025717B">
        <w:rPr>
          <w:sz w:val="28"/>
          <w:szCs w:val="28"/>
        </w:rPr>
        <w:t>Сущность</w:t>
      </w:r>
      <w:r w:rsidRPr="0025717B">
        <w:rPr>
          <w:spacing w:val="25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понятия</w:t>
      </w:r>
      <w:r w:rsidRPr="0025717B">
        <w:rPr>
          <w:spacing w:val="26"/>
          <w:sz w:val="28"/>
          <w:szCs w:val="28"/>
        </w:rPr>
        <w:t xml:space="preserve"> </w:t>
      </w:r>
      <w:r w:rsidRPr="0025717B">
        <w:rPr>
          <w:sz w:val="28"/>
          <w:szCs w:val="28"/>
        </w:rPr>
        <w:t>«технология</w:t>
      </w:r>
      <w:r w:rsidRPr="0025717B">
        <w:rPr>
          <w:spacing w:val="26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обучения»</w:t>
      </w:r>
    </w:p>
    <w:p w:rsidR="00815DAC" w:rsidRPr="0025717B" w:rsidRDefault="00815DAC" w:rsidP="00815DAC">
      <w:pPr>
        <w:pStyle w:val="a3"/>
        <w:spacing w:before="121" w:line="25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Термин «технология» имеет   технократическое   значение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 xml:space="preserve">и широко применяется в производстве. Буквально </w:t>
      </w:r>
      <w:r w:rsidRPr="0025717B">
        <w:rPr>
          <w:i/>
          <w:sz w:val="28"/>
          <w:szCs w:val="28"/>
        </w:rPr>
        <w:t>технология —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совокупность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последовательность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методов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процессов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преобра</w:t>
      </w:r>
      <w:r w:rsidRPr="0025717B">
        <w:rPr>
          <w:spacing w:val="-1"/>
          <w:sz w:val="28"/>
          <w:szCs w:val="28"/>
        </w:rPr>
        <w:t>зования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исходных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материалов,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позволяющих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получить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продукцию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заданными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параметрами.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Ключевым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звеном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любой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технологии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является детальное определение конечного результата и точное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достижение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его.</w:t>
      </w:r>
    </w:p>
    <w:p w:rsidR="00815DAC" w:rsidRPr="0025717B" w:rsidRDefault="00815DAC" w:rsidP="00815DAC">
      <w:pPr>
        <w:pStyle w:val="a3"/>
        <w:spacing w:before="1" w:line="25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Термин</w:t>
      </w:r>
      <w:r w:rsidRPr="0025717B">
        <w:rPr>
          <w:spacing w:val="27"/>
          <w:sz w:val="28"/>
          <w:szCs w:val="28"/>
        </w:rPr>
        <w:t xml:space="preserve"> </w:t>
      </w:r>
      <w:r w:rsidRPr="0025717B">
        <w:rPr>
          <w:sz w:val="28"/>
          <w:szCs w:val="28"/>
        </w:rPr>
        <w:t>«технология»</w:t>
      </w:r>
      <w:r w:rsidRPr="0025717B">
        <w:rPr>
          <w:spacing w:val="78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78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образовании</w:t>
      </w:r>
      <w:r w:rsidRPr="0025717B">
        <w:rPr>
          <w:spacing w:val="78"/>
          <w:sz w:val="28"/>
          <w:szCs w:val="28"/>
        </w:rPr>
        <w:t xml:space="preserve"> </w:t>
      </w:r>
      <w:r w:rsidRPr="0025717B">
        <w:rPr>
          <w:sz w:val="28"/>
          <w:szCs w:val="28"/>
        </w:rPr>
        <w:t>стал</w:t>
      </w:r>
      <w:r w:rsidRPr="0025717B">
        <w:rPr>
          <w:spacing w:val="79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использоваться</w:t>
      </w:r>
      <w:r w:rsidRPr="0025717B">
        <w:rPr>
          <w:spacing w:val="-51"/>
          <w:sz w:val="28"/>
          <w:szCs w:val="28"/>
        </w:rPr>
        <w:t xml:space="preserve"> </w:t>
      </w:r>
      <w:r w:rsidRPr="0025717B">
        <w:rPr>
          <w:sz w:val="28"/>
          <w:szCs w:val="28"/>
        </w:rPr>
        <w:t>в конце 60-х годов ХХ столетия с появлением компьютерной техники и внедрением новых компьютерных технологий. В настоящее время он встречается в педагогической и психологической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литературе в разных словосочетаниях: «педагогическая технология»,</w:t>
      </w:r>
      <w:r w:rsidRPr="0025717B">
        <w:rPr>
          <w:spacing w:val="51"/>
          <w:sz w:val="28"/>
          <w:szCs w:val="28"/>
        </w:rPr>
        <w:t xml:space="preserve"> </w:t>
      </w:r>
      <w:r w:rsidRPr="0025717B">
        <w:rPr>
          <w:sz w:val="28"/>
          <w:szCs w:val="28"/>
        </w:rPr>
        <w:t>«образовательная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технология»,</w:t>
      </w:r>
      <w:r w:rsidRPr="0025717B">
        <w:rPr>
          <w:spacing w:val="51"/>
          <w:sz w:val="28"/>
          <w:szCs w:val="28"/>
        </w:rPr>
        <w:t xml:space="preserve"> </w:t>
      </w:r>
      <w:r w:rsidRPr="0025717B">
        <w:rPr>
          <w:sz w:val="28"/>
          <w:szCs w:val="28"/>
        </w:rPr>
        <w:t>«технология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воспитания»,</w:t>
      </w:r>
    </w:p>
    <w:p w:rsidR="00815DAC" w:rsidRPr="0025717B" w:rsidRDefault="00815DAC" w:rsidP="00815DAC">
      <w:pPr>
        <w:pStyle w:val="a3"/>
        <w:spacing w:line="259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«технология обучения». Существует несколько трактовок этого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понятия.</w:t>
      </w:r>
    </w:p>
    <w:p w:rsidR="00815DAC" w:rsidRPr="0025717B" w:rsidRDefault="00815DAC" w:rsidP="00815DAC">
      <w:pPr>
        <w:spacing w:before="1"/>
        <w:ind w:firstLine="377"/>
        <w:jc w:val="both"/>
        <w:rPr>
          <w:color w:val="auto"/>
          <w:sz w:val="28"/>
          <w:szCs w:val="28"/>
        </w:rPr>
      </w:pPr>
      <w:r w:rsidRPr="0025717B">
        <w:rPr>
          <w:i/>
          <w:iCs/>
          <w:color w:val="auto"/>
          <w:w w:val="95"/>
          <w:sz w:val="28"/>
          <w:szCs w:val="28"/>
        </w:rPr>
        <w:t>Технология обучения</w:t>
      </w:r>
      <w:r w:rsidRPr="0025717B">
        <w:rPr>
          <w:i/>
          <w:iCs/>
          <w:color w:val="auto"/>
          <w:sz w:val="28"/>
          <w:szCs w:val="28"/>
        </w:rPr>
        <w:t xml:space="preserve"> — совокупность научных методов, способов, приемов, форм</w:t>
      </w:r>
      <w:r w:rsidRPr="0025717B">
        <w:rPr>
          <w:i/>
          <w:iCs/>
          <w:color w:val="auto"/>
          <w:spacing w:val="-50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и средств, реализуемая определенным образом и в определенной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последовательности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в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интересах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повышения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эффективности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дидактического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iCs/>
          <w:color w:val="auto"/>
          <w:sz w:val="28"/>
          <w:szCs w:val="28"/>
        </w:rPr>
        <w:t>процесса.</w:t>
      </w:r>
      <w:r w:rsidRPr="0025717B">
        <w:rPr>
          <w:i/>
          <w:iCs/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Таким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образом,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это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совокупность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методов и средств обработки, представления учебной информации, с одной стороны. С другой стороны, это наука о способах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воздействия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преподавателя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на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учеников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в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процессе</w:t>
      </w:r>
      <w:r w:rsidRPr="0025717B">
        <w:rPr>
          <w:color w:val="auto"/>
          <w:spacing w:val="2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обучения</w:t>
      </w:r>
    </w:p>
    <w:p w:rsidR="00815DAC" w:rsidRPr="0025717B" w:rsidRDefault="00815DAC" w:rsidP="00815DAC">
      <w:pPr>
        <w:pStyle w:val="a3"/>
        <w:spacing w:before="80" w:line="288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с использованием необходимых технических и информационных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средств.</w:t>
      </w:r>
    </w:p>
    <w:p w:rsidR="00815DAC" w:rsidRPr="0025717B" w:rsidRDefault="00815DAC" w:rsidP="00815DAC">
      <w:pPr>
        <w:pStyle w:val="a3"/>
        <w:spacing w:before="2" w:line="288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Технология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—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способ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реализации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содержания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обучения, предусмотренного учебными программами, включающий в себя систему форм, методов и средств обучения, благодаря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которым обеспечивается наиболее эффективное достижение тех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иных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поставленных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целей.</w:t>
      </w:r>
    </w:p>
    <w:p w:rsidR="00815DAC" w:rsidRPr="0025717B" w:rsidRDefault="00815DAC" w:rsidP="00815DAC">
      <w:pPr>
        <w:pStyle w:val="a3"/>
        <w:spacing w:before="4" w:line="288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Следует знать, что технология обучения - системная категория,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структурными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составляющими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которой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являются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цели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обучения, содержание обучения, средства педагогического взаимодействия,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организация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процесса,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ученик,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учитель,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результат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деятельности.</w:t>
      </w:r>
    </w:p>
    <w:p w:rsidR="00815DAC" w:rsidRPr="0025717B" w:rsidRDefault="00815DAC" w:rsidP="00815DAC">
      <w:pPr>
        <w:pStyle w:val="a3"/>
        <w:spacing w:before="5" w:line="288" w:lineRule="auto"/>
        <w:ind w:left="0"/>
        <w:rPr>
          <w:sz w:val="28"/>
          <w:szCs w:val="28"/>
        </w:rPr>
      </w:pPr>
      <w:r w:rsidRPr="0025717B">
        <w:rPr>
          <w:spacing w:val="-1"/>
          <w:sz w:val="28"/>
          <w:szCs w:val="28"/>
        </w:rPr>
        <w:t>Основное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назначение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технологизированного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—</w:t>
      </w:r>
      <w:r w:rsidRPr="0025717B">
        <w:rPr>
          <w:i/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формировать активную позицию учащихся в процессе учения, побуждающую к самостоятельному интеллектуальному труду, к осознанному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самостоятельному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выбору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содержания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обучения.</w:t>
      </w:r>
    </w:p>
    <w:p w:rsidR="00815DAC" w:rsidRPr="0025717B" w:rsidRDefault="00815DAC" w:rsidP="00815DAC">
      <w:pPr>
        <w:pStyle w:val="a3"/>
        <w:spacing w:before="3" w:line="288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Технологию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следует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отличать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общепринятого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понятия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методики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обучения.</w:t>
      </w:r>
    </w:p>
    <w:p w:rsidR="00815DAC" w:rsidRPr="0025717B" w:rsidRDefault="00815DAC" w:rsidP="00815DAC">
      <w:pPr>
        <w:pStyle w:val="a3"/>
        <w:spacing w:before="2" w:line="288" w:lineRule="auto"/>
        <w:ind w:left="0"/>
        <w:rPr>
          <w:sz w:val="28"/>
          <w:szCs w:val="28"/>
        </w:rPr>
      </w:pPr>
      <w:r w:rsidRPr="0025717B">
        <w:rPr>
          <w:i/>
          <w:iCs/>
          <w:sz w:val="28"/>
          <w:szCs w:val="28"/>
        </w:rPr>
        <w:lastRenderedPageBreak/>
        <w:t>Методика обучения — совокупность методов или способов целесообразного</w:t>
      </w:r>
      <w:r w:rsidRPr="0025717B">
        <w:rPr>
          <w:i/>
          <w:iCs/>
          <w:spacing w:val="1"/>
          <w:sz w:val="28"/>
          <w:szCs w:val="28"/>
        </w:rPr>
        <w:t xml:space="preserve"> </w:t>
      </w:r>
      <w:r w:rsidRPr="0025717B">
        <w:rPr>
          <w:i/>
          <w:iCs/>
          <w:sz w:val="28"/>
          <w:szCs w:val="28"/>
        </w:rPr>
        <w:t>проведения</w:t>
      </w:r>
      <w:r w:rsidRPr="0025717B">
        <w:rPr>
          <w:i/>
          <w:iCs/>
          <w:spacing w:val="1"/>
          <w:sz w:val="28"/>
          <w:szCs w:val="28"/>
        </w:rPr>
        <w:t xml:space="preserve"> </w:t>
      </w:r>
      <w:r w:rsidRPr="0025717B">
        <w:rPr>
          <w:i/>
          <w:iCs/>
          <w:sz w:val="28"/>
          <w:szCs w:val="28"/>
        </w:rPr>
        <w:t>какой-либо</w:t>
      </w:r>
      <w:r w:rsidRPr="0025717B">
        <w:rPr>
          <w:i/>
          <w:iCs/>
          <w:spacing w:val="1"/>
          <w:sz w:val="28"/>
          <w:szCs w:val="28"/>
        </w:rPr>
        <w:t xml:space="preserve"> </w:t>
      </w:r>
      <w:r w:rsidRPr="0025717B">
        <w:rPr>
          <w:i/>
          <w:iCs/>
          <w:sz w:val="28"/>
          <w:szCs w:val="28"/>
        </w:rPr>
        <w:t>работы.</w:t>
      </w:r>
      <w:r w:rsidRPr="0025717B">
        <w:rPr>
          <w:i/>
          <w:iCs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Назначение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методики обучения — достижение высокого результата в обучении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группы или класса с использованием необходимых средств, форм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методов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Методика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предусматривает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разнообразие,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вариативность способов реализации при обучении конкретному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предмету,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следовательно,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не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предполагает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гарантированного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достижения цели. Методика не претендует на высокий уровень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инструментальности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(проработанности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алгоритмизации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конкретных действий). Следовательно, технология обучения имеет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значительное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преимущество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организации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образовательного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процесса.</w:t>
      </w:r>
    </w:p>
    <w:p w:rsidR="00815DAC" w:rsidRPr="0025717B" w:rsidRDefault="00815DAC" w:rsidP="00815DAC">
      <w:pPr>
        <w:pStyle w:val="a3"/>
        <w:spacing w:before="2" w:line="288" w:lineRule="auto"/>
        <w:ind w:left="0"/>
        <w:rPr>
          <w:sz w:val="28"/>
          <w:szCs w:val="28"/>
        </w:rPr>
      </w:pPr>
    </w:p>
    <w:p w:rsidR="00815DAC" w:rsidRPr="0025717B" w:rsidRDefault="00815DAC" w:rsidP="00815DAC">
      <w:pPr>
        <w:pStyle w:val="a3"/>
        <w:spacing w:before="2" w:line="288" w:lineRule="auto"/>
        <w:ind w:left="0"/>
        <w:rPr>
          <w:sz w:val="28"/>
          <w:szCs w:val="28"/>
        </w:rPr>
      </w:pPr>
    </w:p>
    <w:p w:rsidR="00815DAC" w:rsidRPr="0025717B" w:rsidRDefault="00815DAC" w:rsidP="006524D3">
      <w:pPr>
        <w:pStyle w:val="2"/>
        <w:numPr>
          <w:ilvl w:val="1"/>
          <w:numId w:val="5"/>
        </w:numPr>
        <w:tabs>
          <w:tab w:val="left" w:pos="688"/>
        </w:tabs>
        <w:spacing w:before="84" w:line="261" w:lineRule="auto"/>
        <w:ind w:left="0" w:firstLine="284"/>
        <w:jc w:val="both"/>
        <w:rPr>
          <w:sz w:val="28"/>
          <w:szCs w:val="28"/>
        </w:rPr>
      </w:pPr>
      <w:r w:rsidRPr="0025717B">
        <w:rPr>
          <w:sz w:val="28"/>
          <w:szCs w:val="28"/>
        </w:rPr>
        <w:t>Особенности технологии обучения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w w:val="105"/>
          <w:sz w:val="28"/>
          <w:szCs w:val="28"/>
        </w:rPr>
        <w:t>и</w:t>
      </w:r>
      <w:r w:rsidRPr="0025717B">
        <w:rPr>
          <w:spacing w:val="-3"/>
          <w:w w:val="105"/>
          <w:sz w:val="28"/>
          <w:szCs w:val="28"/>
        </w:rPr>
        <w:t xml:space="preserve"> </w:t>
      </w:r>
      <w:r w:rsidRPr="0025717B">
        <w:rPr>
          <w:w w:val="105"/>
          <w:sz w:val="28"/>
          <w:szCs w:val="28"/>
        </w:rPr>
        <w:t>ее</w:t>
      </w:r>
      <w:r w:rsidRPr="0025717B">
        <w:rPr>
          <w:spacing w:val="-3"/>
          <w:w w:val="105"/>
          <w:sz w:val="28"/>
          <w:szCs w:val="28"/>
        </w:rPr>
        <w:t xml:space="preserve"> </w:t>
      </w:r>
      <w:r w:rsidRPr="0025717B">
        <w:rPr>
          <w:w w:val="105"/>
          <w:sz w:val="28"/>
          <w:szCs w:val="28"/>
        </w:rPr>
        <w:t>структура</w:t>
      </w:r>
    </w:p>
    <w:p w:rsidR="00815DAC" w:rsidRPr="0025717B" w:rsidRDefault="00815DAC" w:rsidP="006524D3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827"/>
        </w:tabs>
        <w:autoSpaceDE w:val="0"/>
        <w:autoSpaceDN w:val="0"/>
        <w:spacing w:before="148" w:line="240" w:lineRule="auto"/>
        <w:ind w:left="0" w:firstLine="28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Преимущества</w:t>
      </w:r>
      <w:r w:rsidRPr="0025717B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технологии</w:t>
      </w:r>
      <w:r w:rsidRPr="0025717B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обучения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117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Основой технологии служит четкое определение конечной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цели. В технологии цель рассматривается как центральный компонент, что и позволяет определить степень ее достижения более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точно.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4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Цель определена точно (диагностично), что позволяет разработать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объективные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методики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контроля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ее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достижения.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Технология позволяет свести к минимуму ситуации, когда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учитель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вынужден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прибегать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к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экспромту.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3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Технология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проектирует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учебный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определяет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структуру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содержание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учебно-познавательной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учащихся, что ведет к стабильности успехов практически любого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числа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учеников.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4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В технологизированном процессе действует система обратных</w:t>
      </w:r>
      <w:r w:rsidRPr="0025717B">
        <w:rPr>
          <w:spacing w:val="13"/>
          <w:sz w:val="28"/>
          <w:szCs w:val="28"/>
        </w:rPr>
        <w:t xml:space="preserve"> </w:t>
      </w:r>
      <w:r w:rsidRPr="0025717B">
        <w:rPr>
          <w:sz w:val="28"/>
          <w:szCs w:val="28"/>
        </w:rPr>
        <w:t>связей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(определение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слабого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звена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3"/>
          <w:sz w:val="28"/>
          <w:szCs w:val="28"/>
        </w:rPr>
        <w:t xml:space="preserve"> </w:t>
      </w:r>
      <w:r w:rsidRPr="0025717B">
        <w:rPr>
          <w:sz w:val="28"/>
          <w:szCs w:val="28"/>
        </w:rPr>
        <w:t>дополнительная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работа</w:t>
      </w:r>
      <w:r w:rsidRPr="0025717B">
        <w:rPr>
          <w:spacing w:val="-51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ним).</w:t>
      </w:r>
    </w:p>
    <w:p w:rsidR="00815DAC" w:rsidRPr="0025717B" w:rsidRDefault="00815DAC" w:rsidP="00815DAC">
      <w:pPr>
        <w:pStyle w:val="a3"/>
        <w:spacing w:before="57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Следует знать, что технология обучения — вполне контролируемый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управляемый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процесс.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связи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этим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выделяют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особенности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обучения.</w:t>
      </w:r>
    </w:p>
    <w:p w:rsidR="00815DAC" w:rsidRPr="0025717B" w:rsidRDefault="00815DAC" w:rsidP="00815DAC">
      <w:pPr>
        <w:pStyle w:val="a3"/>
        <w:spacing w:before="1"/>
        <w:ind w:left="0" w:firstLine="0"/>
        <w:jc w:val="left"/>
        <w:rPr>
          <w:sz w:val="28"/>
          <w:szCs w:val="28"/>
        </w:rPr>
      </w:pPr>
    </w:p>
    <w:p w:rsidR="00815DAC" w:rsidRPr="0025717B" w:rsidRDefault="00815DAC" w:rsidP="006524D3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827"/>
        </w:tabs>
        <w:autoSpaceDE w:val="0"/>
        <w:autoSpaceDN w:val="0"/>
        <w:spacing w:before="1" w:line="240" w:lineRule="auto"/>
        <w:ind w:left="0" w:firstLine="426"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Особенности</w:t>
      </w:r>
      <w:r w:rsidRPr="0025717B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технологии</w:t>
      </w:r>
      <w:r w:rsidRPr="0025717B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обучения</w:t>
      </w:r>
    </w:p>
    <w:p w:rsidR="00815DAC" w:rsidRPr="0025717B" w:rsidRDefault="00815DAC" w:rsidP="00815DAC">
      <w:pPr>
        <w:pStyle w:val="a3"/>
        <w:spacing w:before="116"/>
        <w:ind w:left="0" w:firstLine="0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Особенностями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являются: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14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Периодическое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проведение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контроля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совершенствуемому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параметру.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843"/>
        </w:tabs>
        <w:spacing w:before="2"/>
        <w:ind w:left="0" w:firstLine="426"/>
        <w:rPr>
          <w:sz w:val="28"/>
          <w:szCs w:val="28"/>
        </w:rPr>
      </w:pPr>
      <w:r w:rsidRPr="0025717B">
        <w:rPr>
          <w:sz w:val="28"/>
          <w:szCs w:val="28"/>
        </w:rPr>
        <w:t>Выявление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отбор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неуспевающих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учеников.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13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Дополнительная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работа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(проведение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повторного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цикла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обучения).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Обязательное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вторичное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проведение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контроля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после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дополнительной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работы.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В</w:t>
      </w:r>
      <w:r w:rsidRPr="0025717B">
        <w:rPr>
          <w:spacing w:val="28"/>
          <w:sz w:val="28"/>
          <w:szCs w:val="28"/>
        </w:rPr>
        <w:t xml:space="preserve"> </w:t>
      </w:r>
      <w:r w:rsidRPr="0025717B">
        <w:rPr>
          <w:sz w:val="28"/>
          <w:szCs w:val="28"/>
        </w:rPr>
        <w:t>случае</w:t>
      </w:r>
      <w:r w:rsidRPr="0025717B">
        <w:rPr>
          <w:spacing w:val="28"/>
          <w:sz w:val="28"/>
          <w:szCs w:val="28"/>
        </w:rPr>
        <w:t xml:space="preserve"> </w:t>
      </w:r>
      <w:r w:rsidRPr="0025717B">
        <w:rPr>
          <w:sz w:val="28"/>
          <w:szCs w:val="28"/>
        </w:rPr>
        <w:t>устойчивого</w:t>
      </w:r>
      <w:r w:rsidRPr="0025717B">
        <w:rPr>
          <w:spacing w:val="28"/>
          <w:sz w:val="28"/>
          <w:szCs w:val="28"/>
        </w:rPr>
        <w:t xml:space="preserve"> </w:t>
      </w:r>
      <w:r w:rsidRPr="0025717B">
        <w:rPr>
          <w:sz w:val="28"/>
          <w:szCs w:val="28"/>
        </w:rPr>
        <w:t>непонимания</w:t>
      </w:r>
      <w:r w:rsidRPr="0025717B">
        <w:rPr>
          <w:spacing w:val="28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учащимися</w:t>
      </w:r>
      <w:r w:rsidRPr="0025717B">
        <w:rPr>
          <w:spacing w:val="28"/>
          <w:sz w:val="28"/>
          <w:szCs w:val="28"/>
        </w:rPr>
        <w:t xml:space="preserve"> </w:t>
      </w:r>
      <w:r w:rsidRPr="0025717B">
        <w:rPr>
          <w:sz w:val="28"/>
          <w:szCs w:val="28"/>
        </w:rPr>
        <w:t>нового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—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диагностика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причин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непонимания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отставания.</w:t>
      </w:r>
    </w:p>
    <w:p w:rsidR="00815DAC" w:rsidRPr="0025717B" w:rsidRDefault="00815DAC" w:rsidP="006524D3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691"/>
        </w:tabs>
        <w:autoSpaceDE w:val="0"/>
        <w:autoSpaceDN w:val="0"/>
        <w:spacing w:before="61" w:line="240" w:lineRule="auto"/>
        <w:ind w:left="0" w:firstLine="28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Структура</w:t>
      </w:r>
      <w:r w:rsidRPr="0025717B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технологии</w:t>
      </w:r>
      <w:r w:rsidRPr="0025717B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обучения</w:t>
      </w:r>
    </w:p>
    <w:p w:rsidR="00815DAC" w:rsidRPr="0025717B" w:rsidRDefault="00815DAC" w:rsidP="00815DAC">
      <w:pPr>
        <w:pStyle w:val="a3"/>
        <w:spacing w:before="117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Технологизированное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имеет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свою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структуру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(компоненты):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1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lastRenderedPageBreak/>
        <w:t>Предварительная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диагностика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 (собеседование с поступаюшими в 1-й класс дает возможность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распределить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учеников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уровню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подготовленности).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Организация деятельности учащихся по освоению и закреплению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2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Контроль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качества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усвоенного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13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Выбор приемов и методов дополнительной работы с группой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отдельными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учащимися.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1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Диагностика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причин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отставания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учащихся.</w:t>
      </w:r>
    </w:p>
    <w:p w:rsidR="00815DAC" w:rsidRPr="0025717B" w:rsidRDefault="00815DAC" w:rsidP="0025717B">
      <w:pPr>
        <w:pStyle w:val="a7"/>
        <w:numPr>
          <w:ilvl w:val="3"/>
          <w:numId w:val="5"/>
        </w:numPr>
        <w:tabs>
          <w:tab w:val="left" w:pos="708"/>
        </w:tabs>
        <w:spacing w:before="13" w:line="276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Выбор методики, снимающей пробелы в обучении.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Технология</w:t>
      </w:r>
      <w:r w:rsidRPr="0025717B">
        <w:rPr>
          <w:spacing w:val="13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обучения,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кроме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методики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организации</w:t>
      </w:r>
      <w:r w:rsidRPr="0025717B">
        <w:rPr>
          <w:spacing w:val="14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</w:t>
      </w:r>
      <w:r w:rsidRPr="0025717B">
        <w:rPr>
          <w:spacing w:val="55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учащихся,</w:t>
      </w:r>
      <w:r w:rsidRPr="0025717B">
        <w:rPr>
          <w:spacing w:val="56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особое</w:t>
      </w:r>
      <w:r w:rsidRPr="0025717B">
        <w:rPr>
          <w:spacing w:val="56"/>
          <w:sz w:val="28"/>
          <w:szCs w:val="28"/>
        </w:rPr>
        <w:t xml:space="preserve"> </w:t>
      </w:r>
      <w:r w:rsidRPr="0025717B">
        <w:rPr>
          <w:sz w:val="28"/>
          <w:szCs w:val="28"/>
        </w:rPr>
        <w:t>внимание</w:t>
      </w:r>
      <w:r w:rsidRPr="0025717B">
        <w:rPr>
          <w:spacing w:val="56"/>
          <w:sz w:val="28"/>
          <w:szCs w:val="28"/>
        </w:rPr>
        <w:t xml:space="preserve"> </w:t>
      </w:r>
      <w:r w:rsidRPr="0025717B">
        <w:rPr>
          <w:sz w:val="28"/>
          <w:szCs w:val="28"/>
        </w:rPr>
        <w:t>уделяет</w:t>
      </w:r>
      <w:r w:rsidRPr="0025717B">
        <w:rPr>
          <w:spacing w:val="56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вопросам</w:t>
      </w:r>
      <w:r w:rsidRPr="0025717B">
        <w:rPr>
          <w:spacing w:val="56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контроля</w:t>
      </w:r>
    </w:p>
    <w:p w:rsidR="00815DAC" w:rsidRPr="0025717B" w:rsidRDefault="00815DAC" w:rsidP="00815DAC">
      <w:pPr>
        <w:pStyle w:val="a3"/>
        <w:spacing w:before="13" w:line="252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качества усвоения и диагностики причин отставания учащихся.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Разработка и создание технологии требуют особенно тщательной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 объемной проработки именно этого блока — контроля качества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создания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системы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обратной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связи.</w:t>
      </w:r>
    </w:p>
    <w:p w:rsidR="00815DAC" w:rsidRPr="0025717B" w:rsidRDefault="00815DAC" w:rsidP="00815DAC">
      <w:pPr>
        <w:pStyle w:val="a3"/>
        <w:spacing w:before="3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Организация технологизированного процесса обучения тре</w:t>
      </w:r>
      <w:r w:rsidRPr="0025717B">
        <w:rPr>
          <w:spacing w:val="-1"/>
          <w:sz w:val="28"/>
          <w:szCs w:val="28"/>
        </w:rPr>
        <w:t>бует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учета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закономерностей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освоения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материала.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связи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этим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выделяют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способы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использования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усвоенного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</w:t>
      </w:r>
      <w:r w:rsidRPr="0025717B">
        <w:rPr>
          <w:spacing w:val="-13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видам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деятельности: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репродуктивный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(точное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воспроизведение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уже известного), продуктивный (переработка известного и создание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нового).</w:t>
      </w:r>
    </w:p>
    <w:p w:rsidR="00815DAC" w:rsidRPr="0025717B" w:rsidRDefault="00815DAC" w:rsidP="00815DAC">
      <w:pPr>
        <w:pStyle w:val="a3"/>
        <w:spacing w:before="4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Связанные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между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собой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репродуктивный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продуктивный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виды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деятельности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являются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различными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ступенями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одного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того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же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процесса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—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освоения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знаний.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нем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выделяют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несколько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уровней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[Беспалько,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с.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142].</w:t>
      </w:r>
    </w:p>
    <w:p w:rsidR="009626AE" w:rsidRPr="0025717B" w:rsidRDefault="009626AE" w:rsidP="00815DAC">
      <w:pPr>
        <w:pStyle w:val="a3"/>
        <w:spacing w:before="4" w:line="252" w:lineRule="auto"/>
        <w:ind w:left="0"/>
        <w:rPr>
          <w:sz w:val="28"/>
          <w:szCs w:val="28"/>
        </w:rPr>
      </w:pPr>
    </w:p>
    <w:p w:rsidR="00815DAC" w:rsidRPr="0025717B" w:rsidRDefault="00815DAC" w:rsidP="006524D3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691"/>
        </w:tabs>
        <w:autoSpaceDE w:val="0"/>
        <w:autoSpaceDN w:val="0"/>
        <w:spacing w:before="0" w:line="240" w:lineRule="auto"/>
        <w:ind w:left="0" w:firstLine="28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Уровни</w:t>
      </w:r>
      <w:r w:rsidRPr="0025717B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освоения</w:t>
      </w:r>
      <w:r w:rsidRPr="0025717B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учебного</w:t>
      </w:r>
      <w:r w:rsidRPr="0025717B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материала</w:t>
      </w:r>
    </w:p>
    <w:p w:rsidR="00815DAC" w:rsidRPr="0025717B" w:rsidRDefault="00815DAC" w:rsidP="00003550">
      <w:pPr>
        <w:pStyle w:val="a7"/>
        <w:numPr>
          <w:ilvl w:val="3"/>
          <w:numId w:val="5"/>
        </w:numPr>
        <w:tabs>
          <w:tab w:val="left" w:pos="708"/>
        </w:tabs>
        <w:spacing w:before="70" w:line="252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Ученический (репродуктивный). Деятельность подобного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рода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является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деятельностью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узнаванию.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Реализоваться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учащимися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такая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деятельность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может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только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повторном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восприятии</w:t>
      </w:r>
      <w:r w:rsidR="0025717B" w:rsidRPr="0025717B">
        <w:rPr>
          <w:sz w:val="28"/>
          <w:szCs w:val="28"/>
        </w:rPr>
        <w:t xml:space="preserve"> </w:t>
      </w:r>
      <w:r w:rsidRPr="0025717B">
        <w:rPr>
          <w:sz w:val="28"/>
          <w:szCs w:val="28"/>
        </w:rPr>
        <w:t>ранее усвоенной информации (например, пересказ прочитанного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текста).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Алгоритмический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—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предложенной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модели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(репродуктивный). Например, выполнение задания по изученной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ранее методике, правилу или алгоритму, которые надо воспроизвести</w:t>
      </w:r>
      <w:r w:rsidRPr="0025717B">
        <w:rPr>
          <w:spacing w:val="46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памяти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(решение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примера</w:t>
      </w:r>
      <w:r w:rsidRPr="0025717B">
        <w:rPr>
          <w:spacing w:val="46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сложение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двух</w:t>
      </w:r>
      <w:r w:rsidRPr="0025717B">
        <w:rPr>
          <w:spacing w:val="46"/>
          <w:sz w:val="28"/>
          <w:szCs w:val="28"/>
        </w:rPr>
        <w:t xml:space="preserve"> </w:t>
      </w:r>
      <w:r w:rsidRPr="0025717B">
        <w:rPr>
          <w:sz w:val="28"/>
          <w:szCs w:val="28"/>
        </w:rPr>
        <w:t>чисел</w:t>
      </w:r>
    </w:p>
    <w:p w:rsidR="00815DAC" w:rsidRPr="0025717B" w:rsidRDefault="00815DAC" w:rsidP="00815DAC">
      <w:pPr>
        <w:pStyle w:val="a3"/>
        <w:spacing w:before="3"/>
        <w:ind w:left="0" w:firstLine="0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«столбиком»).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13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Эвристический (продуктивный). Учащемуся известна цель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задачи, ему следует домыслить ситуацию и выбрать свой, только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ему известный путь решения нетиповой задачи. Например, преодоление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полосы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препятствий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различными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способами.</w:t>
      </w:r>
    </w:p>
    <w:p w:rsidR="00815DAC" w:rsidRPr="0025717B" w:rsidRDefault="00815DAC" w:rsidP="006524D3">
      <w:pPr>
        <w:pStyle w:val="a7"/>
        <w:numPr>
          <w:ilvl w:val="3"/>
          <w:numId w:val="5"/>
        </w:numPr>
        <w:tabs>
          <w:tab w:val="left" w:pos="843"/>
        </w:tabs>
        <w:spacing w:before="3" w:line="252" w:lineRule="auto"/>
        <w:ind w:left="0" w:firstLine="377"/>
        <w:rPr>
          <w:sz w:val="28"/>
          <w:szCs w:val="28"/>
        </w:rPr>
      </w:pPr>
      <w:r w:rsidRPr="0025717B">
        <w:rPr>
          <w:spacing w:val="-1"/>
          <w:sz w:val="28"/>
          <w:szCs w:val="28"/>
        </w:rPr>
        <w:t>Творческий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(продуктивный).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Деятельность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преобразующая,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характерная для проведения исследовательской работы. Например,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написание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дипломной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работы.</w:t>
      </w:r>
    </w:p>
    <w:p w:rsidR="00815DAC" w:rsidRPr="0025717B" w:rsidRDefault="00815DAC" w:rsidP="00815DAC">
      <w:pPr>
        <w:pStyle w:val="a3"/>
        <w:spacing w:before="57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Таким образом, технологизированное обучение должно соответствовать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ряду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требований:</w:t>
      </w:r>
    </w:p>
    <w:p w:rsidR="00815DAC" w:rsidRPr="0025717B" w:rsidRDefault="00815DAC" w:rsidP="006524D3">
      <w:pPr>
        <w:pStyle w:val="a7"/>
        <w:numPr>
          <w:ilvl w:val="0"/>
          <w:numId w:val="4"/>
        </w:numPr>
        <w:tabs>
          <w:tab w:val="left" w:pos="843"/>
        </w:tabs>
        <w:spacing w:before="1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Постановка диагностичной цели (с указанием требуемого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уровня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усвоения).</w:t>
      </w:r>
    </w:p>
    <w:p w:rsidR="00815DAC" w:rsidRPr="0025717B" w:rsidRDefault="00815DAC" w:rsidP="006524D3">
      <w:pPr>
        <w:pStyle w:val="a7"/>
        <w:numPr>
          <w:ilvl w:val="0"/>
          <w:numId w:val="4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lastRenderedPageBreak/>
        <w:t>Проведение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объективного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контроля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эффективности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процесса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определение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уровня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достижения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поставленной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(по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данному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уровню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усвоения).</w:t>
      </w:r>
    </w:p>
    <w:p w:rsidR="00815DAC" w:rsidRPr="0025717B" w:rsidRDefault="00815DAC" w:rsidP="006524D3">
      <w:pPr>
        <w:pStyle w:val="a7"/>
        <w:numPr>
          <w:ilvl w:val="0"/>
          <w:numId w:val="4"/>
        </w:numPr>
        <w:tabs>
          <w:tab w:val="left" w:pos="843"/>
        </w:tabs>
        <w:spacing w:before="2" w:line="252" w:lineRule="auto"/>
        <w:ind w:left="0" w:firstLine="377"/>
        <w:rPr>
          <w:sz w:val="28"/>
          <w:szCs w:val="28"/>
        </w:rPr>
      </w:pPr>
      <w:r w:rsidRPr="0025717B">
        <w:rPr>
          <w:sz w:val="28"/>
          <w:szCs w:val="28"/>
        </w:rPr>
        <w:t>Достижение</w:t>
      </w:r>
      <w:r w:rsidRPr="0025717B">
        <w:rPr>
          <w:spacing w:val="43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конечного</w:t>
      </w:r>
      <w:r w:rsidRPr="0025717B">
        <w:rPr>
          <w:spacing w:val="44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результата</w:t>
      </w:r>
      <w:r w:rsidRPr="0025717B">
        <w:rPr>
          <w:spacing w:val="44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42"/>
          <w:sz w:val="28"/>
          <w:szCs w:val="28"/>
        </w:rPr>
        <w:t xml:space="preserve"> </w:t>
      </w:r>
      <w:r w:rsidRPr="0025717B">
        <w:rPr>
          <w:sz w:val="28"/>
          <w:szCs w:val="28"/>
        </w:rPr>
        <w:t>точностью</w:t>
      </w:r>
      <w:r w:rsidRPr="0025717B">
        <w:rPr>
          <w:spacing w:val="44"/>
          <w:sz w:val="28"/>
          <w:szCs w:val="28"/>
        </w:rPr>
        <w:t xml:space="preserve"> </w:t>
      </w:r>
      <w:r w:rsidRPr="0025717B">
        <w:rPr>
          <w:sz w:val="28"/>
          <w:szCs w:val="28"/>
        </w:rPr>
        <w:t>не</w:t>
      </w:r>
      <w:r w:rsidRPr="0025717B">
        <w:rPr>
          <w:spacing w:val="44"/>
          <w:sz w:val="28"/>
          <w:szCs w:val="28"/>
        </w:rPr>
        <w:t xml:space="preserve"> </w:t>
      </w:r>
      <w:r w:rsidRPr="0025717B">
        <w:rPr>
          <w:sz w:val="28"/>
          <w:szCs w:val="28"/>
        </w:rPr>
        <w:t>менее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70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%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(по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данному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уровню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усвоения).</w:t>
      </w:r>
    </w:p>
    <w:p w:rsidR="00815DAC" w:rsidRPr="0025717B" w:rsidRDefault="00815DAC" w:rsidP="00815DAC">
      <w:pPr>
        <w:pStyle w:val="a3"/>
        <w:ind w:left="0" w:firstLine="0"/>
        <w:jc w:val="left"/>
        <w:rPr>
          <w:sz w:val="28"/>
          <w:szCs w:val="28"/>
        </w:rPr>
      </w:pPr>
    </w:p>
    <w:p w:rsidR="00815DAC" w:rsidRPr="0025717B" w:rsidRDefault="00815DAC" w:rsidP="006524D3">
      <w:pPr>
        <w:pStyle w:val="2"/>
        <w:numPr>
          <w:ilvl w:val="1"/>
          <w:numId w:val="5"/>
        </w:numPr>
        <w:tabs>
          <w:tab w:val="left" w:pos="688"/>
        </w:tabs>
        <w:spacing w:before="144"/>
        <w:ind w:left="0" w:firstLine="284"/>
        <w:jc w:val="both"/>
        <w:rPr>
          <w:sz w:val="28"/>
          <w:szCs w:val="28"/>
        </w:rPr>
      </w:pPr>
      <w:r w:rsidRPr="0025717B">
        <w:rPr>
          <w:sz w:val="28"/>
          <w:szCs w:val="28"/>
        </w:rPr>
        <w:t>Развивающее</w:t>
      </w:r>
      <w:r w:rsidRPr="0025717B">
        <w:rPr>
          <w:spacing w:val="24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24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проблемное</w:t>
      </w:r>
      <w:r w:rsidRPr="0025717B">
        <w:rPr>
          <w:spacing w:val="24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обучение</w:t>
      </w:r>
    </w:p>
    <w:p w:rsidR="00815DAC" w:rsidRPr="0025717B" w:rsidRDefault="00815DAC" w:rsidP="006524D3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827"/>
        </w:tabs>
        <w:autoSpaceDE w:val="0"/>
        <w:autoSpaceDN w:val="0"/>
        <w:spacing w:before="227" w:line="240" w:lineRule="auto"/>
        <w:ind w:left="0" w:firstLine="28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Информационно-развивающие</w:t>
      </w:r>
      <w:r w:rsidRPr="0025717B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методы</w:t>
      </w:r>
      <w:r w:rsidRPr="0025717B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обучения</w:t>
      </w:r>
    </w:p>
    <w:p w:rsidR="00815DAC" w:rsidRPr="0025717B" w:rsidRDefault="00815DAC" w:rsidP="00815DAC">
      <w:pPr>
        <w:pStyle w:val="a3"/>
        <w:spacing w:before="117" w:line="252" w:lineRule="auto"/>
        <w:ind w:left="0"/>
        <w:rPr>
          <w:i/>
          <w:sz w:val="28"/>
          <w:szCs w:val="28"/>
        </w:rPr>
      </w:pP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физическом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воспитании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широко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применяются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методы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общей педагогики, в частности методы использования слова (</w:t>
      </w:r>
      <w:r w:rsidRPr="0025717B">
        <w:rPr>
          <w:i/>
          <w:sz w:val="28"/>
          <w:szCs w:val="28"/>
        </w:rPr>
        <w:t>словесные методы</w:t>
      </w:r>
      <w:r w:rsidRPr="0025717B">
        <w:rPr>
          <w:sz w:val="28"/>
          <w:szCs w:val="28"/>
        </w:rPr>
        <w:t>) и методы обеспечения наглядности (</w:t>
      </w:r>
      <w:r w:rsidRPr="0025717B">
        <w:rPr>
          <w:i/>
          <w:sz w:val="28"/>
          <w:szCs w:val="28"/>
        </w:rPr>
        <w:t>наглядные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методы</w:t>
      </w:r>
      <w:r w:rsidRPr="0025717B">
        <w:rPr>
          <w:sz w:val="28"/>
          <w:szCs w:val="28"/>
        </w:rPr>
        <w:t>)</w:t>
      </w:r>
      <w:r w:rsidRPr="0025717B">
        <w:rPr>
          <w:i/>
          <w:sz w:val="28"/>
          <w:szCs w:val="28"/>
        </w:rPr>
        <w:t>.</w:t>
      </w:r>
    </w:p>
    <w:p w:rsidR="00815DAC" w:rsidRPr="0025717B" w:rsidRDefault="00815DAC" w:rsidP="0025717B">
      <w:pPr>
        <w:pStyle w:val="a3"/>
        <w:spacing w:before="3" w:line="252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Применение общепедагогических методов в физическом воспитании зависит от содержания учебного материала, дидактических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целей,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функций,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подготовки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занимающихся,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возраста,</w:t>
      </w:r>
      <w:r w:rsidR="0025717B" w:rsidRPr="0025717B">
        <w:rPr>
          <w:sz w:val="28"/>
          <w:szCs w:val="28"/>
        </w:rPr>
        <w:t xml:space="preserve"> </w:t>
      </w:r>
      <w:r w:rsidRPr="0025717B">
        <w:rPr>
          <w:sz w:val="28"/>
          <w:szCs w:val="28"/>
        </w:rPr>
        <w:t>особенностей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личности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подготовки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преподавателя-тренера,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наличия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материально-технической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базы,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возможностей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ее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использования.</w:t>
      </w:r>
    </w:p>
    <w:p w:rsidR="00815DAC" w:rsidRPr="0025717B" w:rsidRDefault="00815DAC" w:rsidP="00815DAC">
      <w:pPr>
        <w:pStyle w:val="a3"/>
        <w:spacing w:before="8"/>
        <w:ind w:left="0" w:firstLine="0"/>
        <w:jc w:val="left"/>
        <w:rPr>
          <w:sz w:val="28"/>
          <w:szCs w:val="28"/>
        </w:rPr>
      </w:pPr>
    </w:p>
    <w:p w:rsidR="00815DAC" w:rsidRPr="0025717B" w:rsidRDefault="00815DAC" w:rsidP="006524D3">
      <w:pPr>
        <w:pStyle w:val="4"/>
        <w:keepNext w:val="0"/>
        <w:keepLines w:val="0"/>
        <w:widowControl w:val="0"/>
        <w:numPr>
          <w:ilvl w:val="3"/>
          <w:numId w:val="3"/>
        </w:numPr>
        <w:tabs>
          <w:tab w:val="left" w:pos="863"/>
        </w:tabs>
        <w:autoSpaceDE w:val="0"/>
        <w:autoSpaceDN w:val="0"/>
        <w:spacing w:before="1" w:line="240" w:lineRule="auto"/>
        <w:ind w:left="0" w:firstLine="284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Словесные</w:t>
      </w:r>
      <w:r w:rsidRPr="0025717B">
        <w:rPr>
          <w:rFonts w:ascii="Times New Roman" w:hAnsi="Times New Roman" w:cs="Times New Roman"/>
          <w:b/>
          <w:i w:val="0"/>
          <w:color w:val="auto"/>
          <w:spacing w:val="-11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методы</w:t>
      </w:r>
    </w:p>
    <w:p w:rsidR="00815DAC" w:rsidRPr="0025717B" w:rsidRDefault="00815DAC" w:rsidP="00815DAC">
      <w:pPr>
        <w:pStyle w:val="a3"/>
        <w:spacing w:before="120" w:line="256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В физическом воспитании преподаватель свои общепедагогические и специфические функции в значительной мере реализует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помощью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слова: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line="240" w:lineRule="exact"/>
        <w:ind w:left="0" w:hanging="217"/>
        <w:rPr>
          <w:sz w:val="28"/>
          <w:szCs w:val="28"/>
        </w:rPr>
      </w:pPr>
      <w:r w:rsidRPr="0025717B">
        <w:rPr>
          <w:sz w:val="28"/>
          <w:szCs w:val="28"/>
        </w:rPr>
        <w:t>ставит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перед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занимающимися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задачи,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6" w:line="256" w:lineRule="auto"/>
        <w:ind w:left="0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управляет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учебно-практической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деятельностью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занятиях,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line="241" w:lineRule="exact"/>
        <w:ind w:left="0" w:hanging="217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сообщает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знания,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7"/>
        <w:ind w:left="0" w:hanging="217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оценивает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результаты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освоения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материала,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6"/>
        <w:ind w:left="0" w:hanging="217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оказывает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воспитательное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влияние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учеников.</w:t>
      </w:r>
    </w:p>
    <w:p w:rsidR="00815DAC" w:rsidRPr="0025717B" w:rsidRDefault="00815DAC" w:rsidP="00815DAC">
      <w:pPr>
        <w:spacing w:before="71" w:line="256" w:lineRule="auto"/>
        <w:ind w:firstLine="377"/>
        <w:jc w:val="both"/>
        <w:rPr>
          <w:i/>
          <w:color w:val="auto"/>
          <w:sz w:val="28"/>
          <w:szCs w:val="28"/>
        </w:rPr>
      </w:pPr>
      <w:r w:rsidRPr="0025717B">
        <w:rPr>
          <w:color w:val="auto"/>
          <w:sz w:val="28"/>
          <w:szCs w:val="28"/>
        </w:rPr>
        <w:t>В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физическом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воспитании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применяются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следующие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i/>
          <w:color w:val="auto"/>
          <w:sz w:val="28"/>
          <w:szCs w:val="28"/>
        </w:rPr>
        <w:t>словесные</w:t>
      </w:r>
      <w:r w:rsidRPr="0025717B">
        <w:rPr>
          <w:i/>
          <w:color w:val="auto"/>
          <w:spacing w:val="-2"/>
          <w:sz w:val="28"/>
          <w:szCs w:val="28"/>
        </w:rPr>
        <w:t xml:space="preserve"> </w:t>
      </w:r>
      <w:r w:rsidRPr="0025717B">
        <w:rPr>
          <w:i/>
          <w:color w:val="auto"/>
          <w:sz w:val="28"/>
          <w:szCs w:val="28"/>
        </w:rPr>
        <w:t>методы:</w:t>
      </w:r>
    </w:p>
    <w:p w:rsidR="00815DAC" w:rsidRPr="0025717B" w:rsidRDefault="00815DAC" w:rsidP="00815DAC">
      <w:pPr>
        <w:pStyle w:val="a3"/>
        <w:spacing w:line="256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>Дидактический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рассказ.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Представляет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собой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изложение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повествовательной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форме.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Его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назначение</w:t>
      </w:r>
      <w:r w:rsidRPr="0025717B">
        <w:rPr>
          <w:spacing w:val="17"/>
          <w:sz w:val="28"/>
          <w:szCs w:val="28"/>
        </w:rPr>
        <w:t xml:space="preserve"> </w:t>
      </w:r>
      <w:r w:rsidRPr="0025717B">
        <w:rPr>
          <w:sz w:val="28"/>
          <w:szCs w:val="28"/>
        </w:rPr>
        <w:t>—</w:t>
      </w:r>
      <w:r w:rsidRPr="0025717B">
        <w:rPr>
          <w:spacing w:val="68"/>
          <w:sz w:val="28"/>
          <w:szCs w:val="28"/>
        </w:rPr>
        <w:t xml:space="preserve"> </w:t>
      </w:r>
      <w:r w:rsidRPr="0025717B">
        <w:rPr>
          <w:sz w:val="28"/>
          <w:szCs w:val="28"/>
        </w:rPr>
        <w:t>обеспечить</w:t>
      </w:r>
      <w:r w:rsidRPr="0025717B">
        <w:rPr>
          <w:spacing w:val="69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общее</w:t>
      </w:r>
      <w:r w:rsidRPr="0025717B">
        <w:rPr>
          <w:spacing w:val="68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достаточно</w:t>
      </w:r>
      <w:r w:rsidRPr="0025717B">
        <w:rPr>
          <w:spacing w:val="69"/>
          <w:sz w:val="28"/>
          <w:szCs w:val="28"/>
        </w:rPr>
        <w:t xml:space="preserve"> </w:t>
      </w:r>
      <w:r w:rsidRPr="0025717B">
        <w:rPr>
          <w:sz w:val="28"/>
          <w:szCs w:val="28"/>
        </w:rPr>
        <w:t>широкое</w:t>
      </w:r>
      <w:r w:rsidRPr="0025717B">
        <w:rPr>
          <w:spacing w:val="69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представление</w:t>
      </w:r>
      <w:r w:rsidRPr="0025717B">
        <w:rPr>
          <w:spacing w:val="-51"/>
          <w:sz w:val="28"/>
          <w:szCs w:val="28"/>
        </w:rPr>
        <w:t xml:space="preserve"> </w:t>
      </w:r>
      <w:r w:rsidRPr="0025717B">
        <w:rPr>
          <w:sz w:val="28"/>
          <w:szCs w:val="28"/>
        </w:rPr>
        <w:t>о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каком-либо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двигательном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целостной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двигательной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деятельности.</w:t>
      </w:r>
    </w:p>
    <w:p w:rsidR="00815DAC" w:rsidRPr="0025717B" w:rsidRDefault="00815DAC" w:rsidP="00815DAC">
      <w:pPr>
        <w:pStyle w:val="a3"/>
        <w:spacing w:line="256" w:lineRule="auto"/>
        <w:ind w:left="0"/>
        <w:rPr>
          <w:sz w:val="28"/>
          <w:szCs w:val="28"/>
        </w:rPr>
      </w:pPr>
      <w:r w:rsidRPr="0025717B">
        <w:rPr>
          <w:spacing w:val="-1"/>
          <w:sz w:val="28"/>
          <w:szCs w:val="28"/>
        </w:rPr>
        <w:t>Наиболее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широко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применяется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в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процессе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физического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воспитания детей младшего и среднего школьного возраста. В начальной школе, особенно в первом-втором классах, занятия физическими упражнениями проходят интересно (эмоционально), если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они проводятся в форме двигательных дидактических рассказов: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отдельные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действия-эпизоды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последовательно</w:t>
      </w:r>
      <w:r w:rsidRPr="0025717B">
        <w:rPr>
          <w:spacing w:val="-6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развертываются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по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рассказу преподавателя. Эти действия объединяются каким-либо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общим сюжетным рассказом, который дети сопровождают действиями,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доступными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воображению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двигательному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опыту.</w:t>
      </w:r>
    </w:p>
    <w:p w:rsidR="00815DAC" w:rsidRPr="0025717B" w:rsidRDefault="00815DAC" w:rsidP="00815DAC">
      <w:pPr>
        <w:pStyle w:val="a3"/>
        <w:spacing w:line="256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Описание. </w:t>
      </w:r>
      <w:r w:rsidRPr="0025717B">
        <w:rPr>
          <w:sz w:val="28"/>
          <w:szCs w:val="28"/>
        </w:rPr>
        <w:t>Это способ создания у занимающихся представления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действии.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Описание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предусматривает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четкое,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выразительное,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образное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раскрытие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признаков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свойств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предметов,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величины,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расположения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пространстве,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форм,</w:t>
      </w:r>
      <w:r w:rsidRPr="0025717B">
        <w:rPr>
          <w:spacing w:val="2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сообщение</w:t>
      </w:r>
    </w:p>
    <w:p w:rsidR="00815DAC" w:rsidRPr="0025717B" w:rsidRDefault="00815DAC" w:rsidP="00815DAC">
      <w:pPr>
        <w:pStyle w:val="a3"/>
        <w:spacing w:before="70" w:line="254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о характере протекания явлений, событий. При помощи описания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 xml:space="preserve">занимающимся </w:t>
      </w:r>
      <w:r w:rsidRPr="0025717B">
        <w:rPr>
          <w:sz w:val="28"/>
          <w:szCs w:val="28"/>
        </w:rPr>
        <w:lastRenderedPageBreak/>
        <w:t>сообщается главным образом фактический материал, говорится, что надо делать, но не указывается, почему надо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так делать. Оно применяется в основном при создании первоначального представления или при изучении относительно простых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действий,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когда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занимающиеся</w:t>
      </w:r>
      <w:r w:rsidRPr="0025717B">
        <w:rPr>
          <w:spacing w:val="30"/>
          <w:sz w:val="28"/>
          <w:szCs w:val="28"/>
        </w:rPr>
        <w:t xml:space="preserve"> </w:t>
      </w:r>
      <w:r w:rsidRPr="0025717B">
        <w:rPr>
          <w:sz w:val="28"/>
          <w:szCs w:val="28"/>
        </w:rPr>
        <w:t>могут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использовать</w:t>
      </w:r>
      <w:r w:rsidRPr="0025717B">
        <w:rPr>
          <w:spacing w:val="30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свои</w:t>
      </w:r>
      <w:r w:rsidRPr="0025717B">
        <w:rPr>
          <w:spacing w:val="29"/>
          <w:sz w:val="28"/>
          <w:szCs w:val="28"/>
        </w:rPr>
        <w:t xml:space="preserve"> </w:t>
      </w:r>
      <w:r w:rsidRPr="0025717B">
        <w:rPr>
          <w:sz w:val="28"/>
          <w:szCs w:val="28"/>
        </w:rPr>
        <w:t>знания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двигательный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опыт.</w:t>
      </w:r>
    </w:p>
    <w:p w:rsidR="00815DAC" w:rsidRPr="0025717B" w:rsidRDefault="00815DAC" w:rsidP="00815DAC">
      <w:pPr>
        <w:pStyle w:val="a3"/>
        <w:spacing w:before="2" w:line="254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>Объяснение.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представляет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собой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последовательное,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pacing w:val="-2"/>
          <w:sz w:val="28"/>
          <w:szCs w:val="28"/>
        </w:rPr>
        <w:t>строгое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2"/>
          <w:sz w:val="28"/>
          <w:szCs w:val="28"/>
        </w:rPr>
        <w:t>в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2"/>
          <w:sz w:val="28"/>
          <w:szCs w:val="28"/>
        </w:rPr>
        <w:t>логическом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отношении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изложение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преподавателем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слож</w:t>
      </w:r>
      <w:r w:rsidRPr="0025717B">
        <w:rPr>
          <w:sz w:val="28"/>
          <w:szCs w:val="28"/>
        </w:rPr>
        <w:t>ных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вопросов,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например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понятий,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законов,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правил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т.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д.</w:t>
      </w:r>
    </w:p>
    <w:p w:rsidR="00815DAC" w:rsidRPr="0025717B" w:rsidRDefault="00815DAC" w:rsidP="00815DAC">
      <w:pPr>
        <w:pStyle w:val="a3"/>
        <w:spacing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Практически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объяснение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характеризуется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доказательством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утверждений,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аргументированностью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выдвинутых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положений,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строгой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логической   последовательностью   изложения   фактов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обобщений.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В физическом воспитании объяснение применяется в целях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ознакомления занимающихся с тем, что и как они должны делать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выполнении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учебного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задания.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объяснении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широко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используется спортивная терминология, характерная для данного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раздела программы (легкоатлетическая, гимнастическая и т. д.).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Применение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терминов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делает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объяснение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более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кратким.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Для детей младшего школьного возраста объяснение должно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отличаться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образностью,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ярким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сравнением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конкретностью.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Беседа. </w:t>
      </w:r>
      <w:r w:rsidRPr="0025717B">
        <w:rPr>
          <w:sz w:val="28"/>
          <w:szCs w:val="28"/>
        </w:rPr>
        <w:t>Вопросно-ответная форма взаимного обмена информацией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между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преподавателем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учащимися.</w:t>
      </w:r>
    </w:p>
    <w:p w:rsidR="00815DAC" w:rsidRPr="0025717B" w:rsidRDefault="00815DAC" w:rsidP="00815DAC">
      <w:pPr>
        <w:pStyle w:val="a3"/>
        <w:spacing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Действия преподавателя: логически правильно формулирует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вопросы, определяет их последовательность; следит за ответами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учащихся, вносит в них коррективы; подводит итог беседы; формулирует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выводы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Действия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учащихся: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осмысливают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вопросы,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вникают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содержание;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припоминают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необходимые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для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ответов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факты;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логически правильно и грамотно формулируют ответы и обобщения;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осмысливают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выводы.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Разбор — </w:t>
      </w:r>
      <w:r w:rsidRPr="0025717B">
        <w:rPr>
          <w:sz w:val="28"/>
          <w:szCs w:val="28"/>
        </w:rPr>
        <w:t>форма беседы, проводимая преподавателем с занимающимися после выполнения какого-либо двигательного задания,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участия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соревнованиях,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игровой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деятельности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6"/>
          <w:sz w:val="28"/>
          <w:szCs w:val="28"/>
        </w:rPr>
        <w:t xml:space="preserve"> </w:t>
      </w:r>
      <w:r w:rsidRPr="0025717B">
        <w:rPr>
          <w:sz w:val="28"/>
          <w:szCs w:val="28"/>
        </w:rPr>
        <w:t>т.</w:t>
      </w:r>
      <w:r w:rsidRPr="0025717B">
        <w:rPr>
          <w:spacing w:val="18"/>
          <w:sz w:val="28"/>
          <w:szCs w:val="28"/>
        </w:rPr>
        <w:t xml:space="preserve"> </w:t>
      </w:r>
      <w:r w:rsidRPr="0025717B">
        <w:rPr>
          <w:sz w:val="28"/>
          <w:szCs w:val="28"/>
        </w:rPr>
        <w:t>д.,</w:t>
      </w:r>
    </w:p>
    <w:p w:rsidR="00815DAC" w:rsidRPr="0025717B" w:rsidRDefault="00815DAC" w:rsidP="00815DAC">
      <w:pPr>
        <w:pStyle w:val="a3"/>
        <w:spacing w:before="70" w:line="254" w:lineRule="auto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в которой осуществляются анализ и оценка достигнутого результата и намечаются пути дальнейшей работы по совершенствованию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достигнутого.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Лекция </w:t>
      </w:r>
      <w:r w:rsidRPr="0025717B">
        <w:rPr>
          <w:sz w:val="28"/>
          <w:szCs w:val="28"/>
        </w:rPr>
        <w:t>представляет собой системное всестороннее последовательное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освещение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определенной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темы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(проблемы).</w:t>
      </w:r>
    </w:p>
    <w:p w:rsidR="00815DAC" w:rsidRPr="0025717B" w:rsidRDefault="00815DAC" w:rsidP="00815DAC">
      <w:pPr>
        <w:spacing w:line="254" w:lineRule="auto"/>
        <w:ind w:firstLine="377"/>
        <w:jc w:val="both"/>
        <w:rPr>
          <w:color w:val="auto"/>
          <w:sz w:val="28"/>
          <w:szCs w:val="28"/>
        </w:rPr>
      </w:pPr>
      <w:r w:rsidRPr="0025717B">
        <w:rPr>
          <w:i/>
          <w:color w:val="auto"/>
          <w:sz w:val="28"/>
          <w:szCs w:val="28"/>
        </w:rPr>
        <w:t>Инструктирование</w:t>
      </w:r>
      <w:r w:rsidRPr="0025717B">
        <w:rPr>
          <w:i/>
          <w:color w:val="auto"/>
          <w:spacing w:val="-8"/>
          <w:sz w:val="28"/>
          <w:szCs w:val="28"/>
        </w:rPr>
        <w:t xml:space="preserve"> </w:t>
      </w:r>
      <w:r w:rsidRPr="0025717B">
        <w:rPr>
          <w:i/>
          <w:color w:val="auto"/>
          <w:sz w:val="28"/>
          <w:szCs w:val="28"/>
        </w:rPr>
        <w:t>—</w:t>
      </w:r>
      <w:r w:rsidRPr="0025717B">
        <w:rPr>
          <w:i/>
          <w:color w:val="auto"/>
          <w:spacing w:val="-8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конкретное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изложение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преподавателем</w:t>
      </w:r>
      <w:r w:rsidRPr="0025717B">
        <w:rPr>
          <w:color w:val="auto"/>
          <w:spacing w:val="-50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предлагаемого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занимающимся</w:t>
      </w:r>
      <w:r w:rsidRPr="0025717B">
        <w:rPr>
          <w:color w:val="auto"/>
          <w:spacing w:val="-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задания.</w:t>
      </w:r>
    </w:p>
    <w:p w:rsidR="00815DAC" w:rsidRPr="0025717B" w:rsidRDefault="00815DAC" w:rsidP="00815DAC">
      <w:pPr>
        <w:pStyle w:val="a3"/>
        <w:spacing w:before="1" w:line="254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Комментарии и замечания. </w:t>
      </w:r>
      <w:r w:rsidRPr="0025717B">
        <w:rPr>
          <w:sz w:val="28"/>
          <w:szCs w:val="28"/>
        </w:rPr>
        <w:t>Преподаватель по ходу выполнения задания или сразу же за ним в краткой форме оценивает качество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его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выполнения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указывает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допущенные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ошибки.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Замечания могут относиться ко всем занимающимся, к одной из групп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к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одному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ученику.</w:t>
      </w:r>
    </w:p>
    <w:p w:rsidR="00815DAC" w:rsidRPr="0025717B" w:rsidRDefault="00815DAC" w:rsidP="00815DAC">
      <w:pPr>
        <w:spacing w:before="1" w:line="254" w:lineRule="auto"/>
        <w:ind w:firstLine="377"/>
        <w:jc w:val="both"/>
        <w:rPr>
          <w:color w:val="auto"/>
          <w:sz w:val="28"/>
          <w:szCs w:val="28"/>
        </w:rPr>
      </w:pPr>
      <w:r w:rsidRPr="0025717B">
        <w:rPr>
          <w:i/>
          <w:color w:val="auto"/>
          <w:sz w:val="28"/>
          <w:szCs w:val="28"/>
        </w:rPr>
        <w:t xml:space="preserve">Распоряжения, команды, указания </w:t>
      </w:r>
      <w:r w:rsidRPr="0025717B">
        <w:rPr>
          <w:color w:val="auto"/>
          <w:sz w:val="28"/>
          <w:szCs w:val="28"/>
        </w:rPr>
        <w:t>— основные средства оперативного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управления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деятельностью</w:t>
      </w:r>
      <w:r w:rsidRPr="0025717B">
        <w:rPr>
          <w:color w:val="auto"/>
          <w:spacing w:val="-6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занимающихся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на</w:t>
      </w:r>
      <w:r w:rsidRPr="0025717B">
        <w:rPr>
          <w:color w:val="auto"/>
          <w:spacing w:val="-7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занятиях.</w:t>
      </w:r>
    </w:p>
    <w:p w:rsidR="00815DAC" w:rsidRPr="0025717B" w:rsidRDefault="00815DAC" w:rsidP="00815DAC">
      <w:pPr>
        <w:pStyle w:val="a3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При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использовании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словесных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методов</w:t>
      </w:r>
      <w:r w:rsidRPr="0025717B">
        <w:rPr>
          <w:spacing w:val="-7"/>
          <w:sz w:val="28"/>
          <w:szCs w:val="28"/>
        </w:rPr>
        <w:t xml:space="preserve"> </w:t>
      </w:r>
      <w:r w:rsidRPr="0025717B">
        <w:rPr>
          <w:sz w:val="28"/>
          <w:szCs w:val="28"/>
        </w:rPr>
        <w:t>оцениваются: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5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lastRenderedPageBreak/>
        <w:t>точность и логичность изложения, использование образности; познавательная и воспитательная ценность рассказа,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проверка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воспринимаемого;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четкое определение назначения разучиваемого, убедительность обоснования требований к процессу обучения и его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результатам, выявление стремлений привлекать к объяснению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учащихся;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умение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педагога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вести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беседу,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направлять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обсуждение,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подводить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итоги;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целесообразность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количества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содержания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указаний,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побуждение учащихся к творческой активности посредством</w:t>
      </w:r>
      <w:r w:rsidRPr="0025717B">
        <w:rPr>
          <w:spacing w:val="46"/>
          <w:sz w:val="28"/>
          <w:szCs w:val="28"/>
        </w:rPr>
        <w:t xml:space="preserve"> </w:t>
      </w:r>
      <w:r w:rsidRPr="0025717B">
        <w:rPr>
          <w:sz w:val="28"/>
          <w:szCs w:val="28"/>
        </w:rPr>
        <w:t>указаний,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своевременность,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авторитетность,</w:t>
      </w:r>
      <w:r w:rsidRPr="0025717B">
        <w:rPr>
          <w:spacing w:val="47"/>
          <w:sz w:val="28"/>
          <w:szCs w:val="28"/>
        </w:rPr>
        <w:t xml:space="preserve"> </w:t>
      </w:r>
      <w:r w:rsidRPr="0025717B">
        <w:rPr>
          <w:sz w:val="28"/>
          <w:szCs w:val="28"/>
        </w:rPr>
        <w:t>роль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воспитании;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умение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педагога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руководить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разбором,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обеспечивая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его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высокий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эффект;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before="1" w:line="254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правильное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терминологии,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обеспечение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безукоризненного выполнения команд учащимися, умение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варьировать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громкость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интонацию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голоса;</w:t>
      </w:r>
    </w:p>
    <w:p w:rsidR="00815DAC" w:rsidRPr="0025717B" w:rsidRDefault="00815DAC" w:rsidP="006524D3">
      <w:pPr>
        <w:pStyle w:val="a7"/>
        <w:numPr>
          <w:ilvl w:val="4"/>
          <w:numId w:val="3"/>
        </w:numPr>
        <w:tabs>
          <w:tab w:val="left" w:pos="714"/>
        </w:tabs>
        <w:spacing w:line="254" w:lineRule="auto"/>
        <w:ind w:left="0"/>
        <w:rPr>
          <w:sz w:val="28"/>
          <w:szCs w:val="28"/>
        </w:rPr>
      </w:pPr>
      <w:r w:rsidRPr="0025717B">
        <w:rPr>
          <w:spacing w:val="-1"/>
          <w:sz w:val="28"/>
          <w:szCs w:val="28"/>
        </w:rPr>
        <w:t>степень</w:t>
      </w:r>
      <w:r w:rsidRPr="0025717B">
        <w:rPr>
          <w:spacing w:val="-16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объективности</w:t>
      </w:r>
      <w:r w:rsidRPr="0025717B">
        <w:rPr>
          <w:spacing w:val="-16"/>
          <w:sz w:val="28"/>
          <w:szCs w:val="28"/>
        </w:rPr>
        <w:t xml:space="preserve"> </w:t>
      </w:r>
      <w:r w:rsidRPr="0025717B">
        <w:rPr>
          <w:sz w:val="28"/>
          <w:szCs w:val="28"/>
        </w:rPr>
        <w:t>оценок,</w:t>
      </w:r>
      <w:r w:rsidRPr="0025717B">
        <w:rPr>
          <w:spacing w:val="-16"/>
          <w:sz w:val="28"/>
          <w:szCs w:val="28"/>
        </w:rPr>
        <w:t xml:space="preserve"> </w:t>
      </w:r>
      <w:r w:rsidRPr="0025717B">
        <w:rPr>
          <w:sz w:val="28"/>
          <w:szCs w:val="28"/>
        </w:rPr>
        <w:t>их</w:t>
      </w:r>
      <w:r w:rsidRPr="0025717B">
        <w:rPr>
          <w:spacing w:val="-16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своевременность</w:t>
      </w:r>
      <w:r w:rsidRPr="0025717B">
        <w:rPr>
          <w:spacing w:val="-16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17"/>
          <w:sz w:val="28"/>
          <w:szCs w:val="28"/>
        </w:rPr>
        <w:t xml:space="preserve"> </w:t>
      </w:r>
      <w:r w:rsidRPr="0025717B">
        <w:rPr>
          <w:sz w:val="28"/>
          <w:szCs w:val="28"/>
        </w:rPr>
        <w:t>форма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объявления.</w:t>
      </w:r>
    </w:p>
    <w:p w:rsidR="00815DAC" w:rsidRPr="0025717B" w:rsidRDefault="00815DAC" w:rsidP="006524D3">
      <w:pPr>
        <w:pStyle w:val="4"/>
        <w:keepNext w:val="0"/>
        <w:keepLines w:val="0"/>
        <w:widowControl w:val="0"/>
        <w:numPr>
          <w:ilvl w:val="3"/>
          <w:numId w:val="3"/>
        </w:numPr>
        <w:tabs>
          <w:tab w:val="left" w:pos="998"/>
        </w:tabs>
        <w:autoSpaceDE w:val="0"/>
        <w:autoSpaceDN w:val="0"/>
        <w:spacing w:before="65" w:line="240" w:lineRule="auto"/>
        <w:ind w:left="0" w:firstLine="28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Методы</w:t>
      </w:r>
      <w:r w:rsidRPr="0025717B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обеспечения</w:t>
      </w:r>
      <w:r w:rsidRPr="0025717B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25717B">
        <w:rPr>
          <w:rFonts w:ascii="Times New Roman" w:hAnsi="Times New Roman" w:cs="Times New Roman"/>
          <w:b/>
          <w:color w:val="auto"/>
          <w:sz w:val="28"/>
          <w:szCs w:val="28"/>
        </w:rPr>
        <w:t>наглядности</w:t>
      </w:r>
    </w:p>
    <w:p w:rsidR="00815DAC" w:rsidRPr="0025717B" w:rsidRDefault="00815DAC" w:rsidP="00815DAC">
      <w:pPr>
        <w:pStyle w:val="a3"/>
        <w:spacing w:before="122" w:line="25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В физическом воспитании методы обеспечения наглядности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способствуют зрительному, слуховому и двигательному восприятию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занимающимися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выполняемых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заданий.</w:t>
      </w:r>
    </w:p>
    <w:p w:rsidR="00815DAC" w:rsidRPr="0025717B" w:rsidRDefault="00815DAC" w:rsidP="00815DAC">
      <w:pPr>
        <w:pStyle w:val="a3"/>
        <w:spacing w:line="25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>Метод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непосредственной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i/>
          <w:sz w:val="28"/>
          <w:szCs w:val="28"/>
        </w:rPr>
        <w:t>наглядности.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Предназначен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для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создания у занимающихся правильного представления о технике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выполнения двигательного действия (упражнения). Непосредст</w:t>
      </w:r>
      <w:r w:rsidRPr="0025717B">
        <w:rPr>
          <w:spacing w:val="-1"/>
          <w:sz w:val="28"/>
          <w:szCs w:val="28"/>
        </w:rPr>
        <w:t>венный</w:t>
      </w:r>
      <w:r w:rsidRPr="0025717B">
        <w:rPr>
          <w:spacing w:val="-2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показ</w:t>
      </w:r>
      <w:r w:rsidRPr="0025717B">
        <w:rPr>
          <w:spacing w:val="-2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(демонстрация)</w:t>
      </w:r>
      <w:r w:rsidRPr="0025717B">
        <w:rPr>
          <w:spacing w:val="-2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движений</w:t>
      </w:r>
      <w:r w:rsidRPr="0025717B">
        <w:rPr>
          <w:spacing w:val="-2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преподавателем</w:t>
      </w:r>
      <w:r w:rsidRPr="0025717B">
        <w:rPr>
          <w:spacing w:val="-2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или</w:t>
      </w:r>
      <w:r w:rsidRPr="0025717B">
        <w:rPr>
          <w:spacing w:val="-2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одним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из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занимающихся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всегда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должен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сочетаться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методами</w:t>
      </w:r>
      <w:r w:rsidRPr="0025717B">
        <w:rPr>
          <w:spacing w:val="-4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использования слова, что позволяет исключить слепое механическое подражание. При показе необходимо обеспечить удобные условия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для</w:t>
      </w:r>
      <w:r w:rsidRPr="0025717B">
        <w:rPr>
          <w:spacing w:val="19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наблюдения:</w:t>
      </w:r>
      <w:r w:rsidRPr="0025717B">
        <w:rPr>
          <w:spacing w:val="19"/>
          <w:sz w:val="28"/>
          <w:szCs w:val="28"/>
        </w:rPr>
        <w:t xml:space="preserve"> </w:t>
      </w:r>
      <w:r w:rsidRPr="0025717B">
        <w:rPr>
          <w:sz w:val="28"/>
          <w:szCs w:val="28"/>
        </w:rPr>
        <w:t>оптимальное</w:t>
      </w:r>
      <w:r w:rsidRPr="0025717B">
        <w:rPr>
          <w:spacing w:val="19"/>
          <w:sz w:val="28"/>
          <w:szCs w:val="28"/>
        </w:rPr>
        <w:t xml:space="preserve"> </w:t>
      </w:r>
      <w:r w:rsidRPr="0025717B">
        <w:rPr>
          <w:sz w:val="28"/>
          <w:szCs w:val="28"/>
        </w:rPr>
        <w:t>расстояние</w:t>
      </w:r>
      <w:r w:rsidRPr="0025717B">
        <w:rPr>
          <w:spacing w:val="19"/>
          <w:sz w:val="28"/>
          <w:szCs w:val="28"/>
        </w:rPr>
        <w:t xml:space="preserve"> </w:t>
      </w:r>
      <w:r w:rsidRPr="0025717B">
        <w:rPr>
          <w:sz w:val="28"/>
          <w:szCs w:val="28"/>
        </w:rPr>
        <w:t>между</w:t>
      </w:r>
      <w:r w:rsidRPr="0025717B">
        <w:rPr>
          <w:spacing w:val="19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демонстрантом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и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занимающимися,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плоскость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основных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движений</w:t>
      </w:r>
      <w:r w:rsidRPr="0025717B">
        <w:rPr>
          <w:spacing w:val="-11"/>
          <w:sz w:val="28"/>
          <w:szCs w:val="28"/>
        </w:rPr>
        <w:t xml:space="preserve"> </w:t>
      </w:r>
      <w:r w:rsidRPr="0025717B">
        <w:rPr>
          <w:sz w:val="28"/>
          <w:szCs w:val="28"/>
        </w:rPr>
        <w:t>(например,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стоя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к занимающимся в профиль легче показать технику бега с высоким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подниманием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бедра,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маховые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движения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0"/>
          <w:sz w:val="28"/>
          <w:szCs w:val="28"/>
        </w:rPr>
        <w:t xml:space="preserve"> </w:t>
      </w:r>
      <w:r w:rsidRPr="0025717B">
        <w:rPr>
          <w:sz w:val="28"/>
          <w:szCs w:val="28"/>
        </w:rPr>
        <w:t>прыжках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высоту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 разбега и т. п.), повтор демонстрации в разном темпе и в разных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плоскостях,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наглядно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отражающих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структуру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действия.</w:t>
      </w:r>
    </w:p>
    <w:p w:rsidR="00815DAC" w:rsidRPr="0025717B" w:rsidRDefault="00815DAC" w:rsidP="00815DAC">
      <w:pPr>
        <w:pStyle w:val="a3"/>
        <w:spacing w:line="25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Методы опосредованной наглядности </w:t>
      </w:r>
      <w:r w:rsidRPr="0025717B">
        <w:rPr>
          <w:sz w:val="28"/>
          <w:szCs w:val="28"/>
        </w:rPr>
        <w:t>создают дополнительные возможности для восприятия занимающимися двигательных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действий с помощью предметного изображения. К ним относятся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демонстрация наглядных пособий, учебных видео- и кинофильмов,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рисунки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фломастером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специальной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доске,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зарисовки,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выполняемые занимающимися, использование различных муляжей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(уменьшенных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макетов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человеческого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тела)</w:t>
      </w:r>
      <w:r w:rsidRPr="0025717B">
        <w:rPr>
          <w:spacing w:val="-3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др.</w:t>
      </w:r>
    </w:p>
    <w:p w:rsidR="00815DAC" w:rsidRPr="0025717B" w:rsidRDefault="00815DAC" w:rsidP="00815DAC">
      <w:pPr>
        <w:pStyle w:val="a3"/>
        <w:spacing w:line="25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Наглядные пособия </w:t>
      </w:r>
      <w:r w:rsidRPr="0025717B">
        <w:rPr>
          <w:sz w:val="28"/>
          <w:szCs w:val="28"/>
        </w:rPr>
        <w:t>позволяют акцентировать внимание занимающихся на статических положениях и последовательной смене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фаз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движений.</w:t>
      </w:r>
    </w:p>
    <w:p w:rsidR="00815DAC" w:rsidRPr="0025717B" w:rsidRDefault="00815DAC" w:rsidP="00815DAC">
      <w:pPr>
        <w:pStyle w:val="a3"/>
        <w:spacing w:line="259" w:lineRule="auto"/>
        <w:ind w:left="0"/>
        <w:rPr>
          <w:sz w:val="28"/>
          <w:szCs w:val="28"/>
        </w:rPr>
      </w:pPr>
      <w:r w:rsidRPr="0025717B">
        <w:rPr>
          <w:spacing w:val="-1"/>
          <w:sz w:val="28"/>
          <w:szCs w:val="28"/>
        </w:rPr>
        <w:t>С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помощью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видеофильмов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демонстрируемое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движение</w:t>
      </w:r>
      <w:r w:rsidRPr="0025717B">
        <w:rPr>
          <w:spacing w:val="-12"/>
          <w:sz w:val="28"/>
          <w:szCs w:val="28"/>
        </w:rPr>
        <w:t xml:space="preserve"> </w:t>
      </w:r>
      <w:r w:rsidRPr="0025717B">
        <w:rPr>
          <w:sz w:val="28"/>
          <w:szCs w:val="28"/>
        </w:rPr>
        <w:t>можно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замедлить,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остановить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в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любой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фазе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и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pacing w:val="-1"/>
          <w:sz w:val="28"/>
          <w:szCs w:val="28"/>
        </w:rPr>
        <w:t>прокомментировать,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а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также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многократно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повторить.</w:t>
      </w:r>
    </w:p>
    <w:p w:rsidR="00815DAC" w:rsidRPr="0025717B" w:rsidRDefault="00815DAC" w:rsidP="00815DAC">
      <w:pPr>
        <w:pStyle w:val="a3"/>
        <w:spacing w:line="25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Рисунки </w:t>
      </w:r>
      <w:r w:rsidRPr="0025717B">
        <w:rPr>
          <w:sz w:val="28"/>
          <w:szCs w:val="28"/>
        </w:rPr>
        <w:t>фломастером на специальной доске являются оперативным методом демонстрации отдельных элементов техники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физических упражнений и тактических действий в игровых видах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спорта.</w:t>
      </w:r>
    </w:p>
    <w:p w:rsidR="00815DAC" w:rsidRPr="0025717B" w:rsidRDefault="00815DAC" w:rsidP="00815DAC">
      <w:pPr>
        <w:pStyle w:val="a3"/>
        <w:spacing w:before="70" w:line="24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lastRenderedPageBreak/>
        <w:t>Зарисовки,</w:t>
      </w:r>
      <w:r w:rsidRPr="0025717B">
        <w:rPr>
          <w:i/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выполняемые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занимающимися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виде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фигурок,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позволяют графически выразить собственное понимание структуры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двигательного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действия.</w:t>
      </w:r>
    </w:p>
    <w:p w:rsidR="00815DAC" w:rsidRPr="0025717B" w:rsidRDefault="00815DAC" w:rsidP="00815DAC">
      <w:pPr>
        <w:pStyle w:val="a3"/>
        <w:spacing w:before="2" w:line="249" w:lineRule="auto"/>
        <w:ind w:left="0"/>
        <w:rPr>
          <w:sz w:val="28"/>
          <w:szCs w:val="28"/>
        </w:rPr>
      </w:pPr>
      <w:r w:rsidRPr="0025717B">
        <w:rPr>
          <w:i/>
          <w:sz w:val="28"/>
          <w:szCs w:val="28"/>
        </w:rPr>
        <w:t xml:space="preserve">Муляжи </w:t>
      </w:r>
      <w:r w:rsidRPr="0025717B">
        <w:rPr>
          <w:sz w:val="28"/>
          <w:szCs w:val="28"/>
        </w:rPr>
        <w:t>(макеты человеческого тела) позволяют преподавателю продемонстрировать занимающимся особенности техники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двигательного действия (например, техники бега на различные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дистанции,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техники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перехода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через планку в прыжках в высоту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разбега,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техники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приземления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прыжках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в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длину</w:t>
      </w:r>
      <w:r w:rsidRPr="0025717B">
        <w:rPr>
          <w:spacing w:val="52"/>
          <w:sz w:val="28"/>
          <w:szCs w:val="28"/>
        </w:rPr>
        <w:t xml:space="preserve"> </w:t>
      </w:r>
      <w:r w:rsidRPr="0025717B">
        <w:rPr>
          <w:sz w:val="28"/>
          <w:szCs w:val="28"/>
        </w:rPr>
        <w:t>с</w:t>
      </w:r>
      <w:r w:rsidRPr="0025717B">
        <w:rPr>
          <w:spacing w:val="53"/>
          <w:sz w:val="28"/>
          <w:szCs w:val="28"/>
        </w:rPr>
        <w:t xml:space="preserve"> </w:t>
      </w:r>
      <w:r w:rsidRPr="0025717B">
        <w:rPr>
          <w:sz w:val="28"/>
          <w:szCs w:val="28"/>
        </w:rPr>
        <w:t>разбега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т.</w:t>
      </w:r>
      <w:r w:rsidRPr="0025717B">
        <w:rPr>
          <w:spacing w:val="-1"/>
          <w:sz w:val="28"/>
          <w:szCs w:val="28"/>
        </w:rPr>
        <w:t xml:space="preserve"> </w:t>
      </w:r>
      <w:r w:rsidRPr="0025717B">
        <w:rPr>
          <w:sz w:val="28"/>
          <w:szCs w:val="28"/>
        </w:rPr>
        <w:t>п.).</w:t>
      </w:r>
    </w:p>
    <w:p w:rsidR="00815DAC" w:rsidRPr="0025717B" w:rsidRDefault="00815DAC" w:rsidP="00815DAC">
      <w:pPr>
        <w:spacing w:before="4" w:line="249" w:lineRule="auto"/>
        <w:ind w:firstLine="377"/>
        <w:jc w:val="both"/>
        <w:rPr>
          <w:color w:val="auto"/>
          <w:sz w:val="28"/>
          <w:szCs w:val="28"/>
        </w:rPr>
      </w:pPr>
      <w:r w:rsidRPr="0025717B">
        <w:rPr>
          <w:i/>
          <w:color w:val="auto"/>
          <w:sz w:val="28"/>
          <w:szCs w:val="28"/>
        </w:rPr>
        <w:t xml:space="preserve">Методы направленного прочувствования двигательного действия </w:t>
      </w:r>
      <w:r w:rsidRPr="0025717B">
        <w:rPr>
          <w:color w:val="auto"/>
          <w:sz w:val="28"/>
          <w:szCs w:val="28"/>
        </w:rPr>
        <w:t>направлены на организацию восприятия сигналов от работающих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мышц,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связок</w:t>
      </w:r>
      <w:r w:rsidRPr="0025717B">
        <w:rPr>
          <w:color w:val="auto"/>
          <w:spacing w:val="-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или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отдельных</w:t>
      </w:r>
      <w:r w:rsidRPr="0025717B">
        <w:rPr>
          <w:color w:val="auto"/>
          <w:spacing w:val="-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частей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тела.</w:t>
      </w:r>
    </w:p>
    <w:p w:rsidR="00815DAC" w:rsidRPr="0025717B" w:rsidRDefault="00815DAC" w:rsidP="00815DAC">
      <w:pPr>
        <w:pStyle w:val="a3"/>
        <w:spacing w:before="5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При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использовании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наглядных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методов</w:t>
      </w:r>
      <w:r w:rsidRPr="0025717B">
        <w:rPr>
          <w:spacing w:val="-10"/>
          <w:sz w:val="28"/>
          <w:szCs w:val="28"/>
        </w:rPr>
        <w:t xml:space="preserve"> </w:t>
      </w:r>
      <w:r w:rsidRPr="0025717B">
        <w:rPr>
          <w:sz w:val="28"/>
          <w:szCs w:val="28"/>
        </w:rPr>
        <w:t>оценивается:</w:t>
      </w:r>
    </w:p>
    <w:p w:rsidR="00815DAC" w:rsidRPr="0025717B" w:rsidRDefault="00815DAC" w:rsidP="006524D3">
      <w:pPr>
        <w:pStyle w:val="a7"/>
        <w:numPr>
          <w:ilvl w:val="0"/>
          <w:numId w:val="2"/>
        </w:numPr>
        <w:tabs>
          <w:tab w:val="left" w:pos="714"/>
        </w:tabs>
        <w:spacing w:before="10" w:line="24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своевременность показа и достаточность его повторения,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подготовка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занимающихся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к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восприятию</w:t>
      </w:r>
      <w:r w:rsidRPr="0025717B">
        <w:rPr>
          <w:spacing w:val="-5"/>
          <w:sz w:val="28"/>
          <w:szCs w:val="28"/>
        </w:rPr>
        <w:t xml:space="preserve"> </w:t>
      </w:r>
      <w:r w:rsidRPr="0025717B">
        <w:rPr>
          <w:sz w:val="28"/>
          <w:szCs w:val="28"/>
        </w:rPr>
        <w:t>демонстрации;</w:t>
      </w:r>
    </w:p>
    <w:p w:rsidR="00815DAC" w:rsidRPr="0025717B" w:rsidRDefault="00815DAC" w:rsidP="006524D3">
      <w:pPr>
        <w:pStyle w:val="a7"/>
        <w:numPr>
          <w:ilvl w:val="0"/>
          <w:numId w:val="2"/>
        </w:numPr>
        <w:tabs>
          <w:tab w:val="left" w:pos="714"/>
        </w:tabs>
        <w:spacing w:before="2" w:line="24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демонстрация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иллюстрированных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материалов,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влияние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наглядности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на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процесс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и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воспитания;</w:t>
      </w:r>
    </w:p>
    <w:p w:rsidR="00346D7D" w:rsidRPr="0025717B" w:rsidRDefault="00815DAC" w:rsidP="006524D3">
      <w:pPr>
        <w:pStyle w:val="a7"/>
        <w:numPr>
          <w:ilvl w:val="0"/>
          <w:numId w:val="2"/>
        </w:numPr>
        <w:tabs>
          <w:tab w:val="left" w:pos="714"/>
        </w:tabs>
        <w:spacing w:before="1" w:line="249" w:lineRule="auto"/>
        <w:ind w:left="0"/>
        <w:rPr>
          <w:sz w:val="28"/>
          <w:szCs w:val="28"/>
        </w:rPr>
      </w:pPr>
      <w:r w:rsidRPr="0025717B">
        <w:rPr>
          <w:sz w:val="28"/>
          <w:szCs w:val="28"/>
        </w:rPr>
        <w:t>использование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музыки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для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регулирования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темпа,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ритма,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формирования представления, стимулирования воображения, эмоционального воздействия. Умение выбирать музыкальное сопровождение, руководить выполнением упражнения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под</w:t>
      </w:r>
      <w:r w:rsidRPr="0025717B">
        <w:rPr>
          <w:spacing w:val="-2"/>
          <w:sz w:val="28"/>
          <w:szCs w:val="28"/>
        </w:rPr>
        <w:t xml:space="preserve"> </w:t>
      </w:r>
      <w:r w:rsidRPr="0025717B">
        <w:rPr>
          <w:sz w:val="28"/>
          <w:szCs w:val="28"/>
        </w:rPr>
        <w:t>музыку.</w:t>
      </w:r>
    </w:p>
    <w:p w:rsidR="0025717B" w:rsidRPr="0025717B" w:rsidRDefault="0025717B" w:rsidP="0025717B">
      <w:pPr>
        <w:tabs>
          <w:tab w:val="left" w:pos="714"/>
        </w:tabs>
        <w:spacing w:before="1" w:line="249" w:lineRule="auto"/>
        <w:rPr>
          <w:color w:val="auto"/>
          <w:sz w:val="28"/>
          <w:szCs w:val="28"/>
        </w:rPr>
      </w:pPr>
    </w:p>
    <w:p w:rsidR="0025717B" w:rsidRPr="0025717B" w:rsidRDefault="0025717B" w:rsidP="0025717B">
      <w:pPr>
        <w:tabs>
          <w:tab w:val="left" w:pos="714"/>
        </w:tabs>
        <w:spacing w:before="1" w:line="249" w:lineRule="auto"/>
        <w:rPr>
          <w:color w:val="auto"/>
          <w:sz w:val="28"/>
          <w:szCs w:val="28"/>
        </w:rPr>
      </w:pPr>
    </w:p>
    <w:p w:rsidR="0025717B" w:rsidRPr="0025717B" w:rsidRDefault="0025717B" w:rsidP="0025717B">
      <w:pPr>
        <w:spacing w:after="0"/>
        <w:rPr>
          <w:b/>
          <w:color w:val="auto"/>
          <w:sz w:val="28"/>
          <w:szCs w:val="28"/>
        </w:rPr>
      </w:pPr>
      <w:r w:rsidRPr="0025717B">
        <w:rPr>
          <w:b/>
          <w:color w:val="auto"/>
          <w:sz w:val="28"/>
          <w:szCs w:val="28"/>
        </w:rPr>
        <w:t xml:space="preserve">Письменное задание к лекции № </w:t>
      </w:r>
      <w:r w:rsidR="004902B4">
        <w:rPr>
          <w:b/>
          <w:color w:val="auto"/>
          <w:sz w:val="28"/>
          <w:szCs w:val="28"/>
        </w:rPr>
        <w:t>6</w:t>
      </w:r>
      <w:bookmarkStart w:id="1" w:name="_GoBack"/>
      <w:bookmarkEnd w:id="1"/>
    </w:p>
    <w:p w:rsidR="0025717B" w:rsidRPr="0025717B" w:rsidRDefault="0025717B" w:rsidP="0025717B">
      <w:pPr>
        <w:spacing w:after="0"/>
        <w:rPr>
          <w:b/>
          <w:i/>
          <w:color w:val="auto"/>
          <w:sz w:val="28"/>
          <w:szCs w:val="28"/>
        </w:rPr>
      </w:pPr>
      <w:r w:rsidRPr="0025717B">
        <w:rPr>
          <w:b/>
          <w:i/>
          <w:color w:val="auto"/>
          <w:sz w:val="28"/>
          <w:szCs w:val="28"/>
        </w:rPr>
        <w:t>(ответить на вопросы)</w:t>
      </w:r>
    </w:p>
    <w:p w:rsidR="0025717B" w:rsidRPr="0025717B" w:rsidRDefault="0025717B" w:rsidP="0025717B">
      <w:pPr>
        <w:spacing w:after="0"/>
        <w:rPr>
          <w:b/>
          <w:color w:val="auto"/>
          <w:sz w:val="28"/>
          <w:szCs w:val="28"/>
        </w:rPr>
      </w:pPr>
    </w:p>
    <w:p w:rsidR="0025717B" w:rsidRPr="0025717B" w:rsidRDefault="0025717B" w:rsidP="0025717B">
      <w:pPr>
        <w:pStyle w:val="a3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1. Технология — Это …</w:t>
      </w:r>
    </w:p>
    <w:p w:rsidR="0025717B" w:rsidRPr="0025717B" w:rsidRDefault="0025717B" w:rsidP="0025717B">
      <w:pPr>
        <w:pStyle w:val="a3"/>
        <w:ind w:left="0" w:firstLine="0"/>
        <w:rPr>
          <w:iCs/>
          <w:sz w:val="28"/>
          <w:szCs w:val="28"/>
        </w:rPr>
      </w:pPr>
      <w:r w:rsidRPr="0025717B">
        <w:rPr>
          <w:sz w:val="28"/>
          <w:szCs w:val="28"/>
        </w:rPr>
        <w:t xml:space="preserve">2. </w:t>
      </w:r>
      <w:r w:rsidRPr="0025717B">
        <w:rPr>
          <w:iCs/>
          <w:w w:val="95"/>
          <w:sz w:val="28"/>
          <w:szCs w:val="28"/>
        </w:rPr>
        <w:t>Технология обучения</w:t>
      </w:r>
      <w:r w:rsidRPr="0025717B">
        <w:rPr>
          <w:iCs/>
          <w:sz w:val="28"/>
          <w:szCs w:val="28"/>
        </w:rPr>
        <w:t xml:space="preserve"> — это …</w:t>
      </w:r>
    </w:p>
    <w:p w:rsidR="0025717B" w:rsidRPr="0025717B" w:rsidRDefault="0025717B" w:rsidP="0025717B">
      <w:pPr>
        <w:pStyle w:val="a3"/>
        <w:ind w:left="0" w:firstLine="0"/>
        <w:rPr>
          <w:iCs/>
          <w:sz w:val="28"/>
          <w:szCs w:val="28"/>
        </w:rPr>
      </w:pPr>
      <w:r w:rsidRPr="0025717B">
        <w:rPr>
          <w:iCs/>
          <w:sz w:val="28"/>
          <w:szCs w:val="28"/>
        </w:rPr>
        <w:t>3. Методика обучения — это …</w:t>
      </w:r>
    </w:p>
    <w:p w:rsidR="0025717B" w:rsidRPr="0025717B" w:rsidRDefault="0025717B" w:rsidP="0025717B">
      <w:pPr>
        <w:pStyle w:val="a3"/>
        <w:ind w:left="0" w:firstLine="0"/>
        <w:jc w:val="left"/>
        <w:rPr>
          <w:sz w:val="28"/>
          <w:szCs w:val="28"/>
        </w:rPr>
      </w:pPr>
      <w:r w:rsidRPr="0025717B">
        <w:rPr>
          <w:sz w:val="28"/>
          <w:szCs w:val="28"/>
        </w:rPr>
        <w:t>4. Особенностями</w:t>
      </w:r>
      <w:r w:rsidRPr="0025717B">
        <w:rPr>
          <w:spacing w:val="-9"/>
          <w:sz w:val="28"/>
          <w:szCs w:val="28"/>
        </w:rPr>
        <w:t xml:space="preserve"> </w:t>
      </w:r>
      <w:r w:rsidRPr="0025717B">
        <w:rPr>
          <w:sz w:val="28"/>
          <w:szCs w:val="28"/>
        </w:rPr>
        <w:t>технологии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обучения</w:t>
      </w:r>
      <w:r w:rsidRPr="0025717B">
        <w:rPr>
          <w:spacing w:val="-8"/>
          <w:sz w:val="28"/>
          <w:szCs w:val="28"/>
        </w:rPr>
        <w:t xml:space="preserve"> </w:t>
      </w:r>
      <w:r w:rsidRPr="0025717B">
        <w:rPr>
          <w:sz w:val="28"/>
          <w:szCs w:val="28"/>
        </w:rPr>
        <w:t>являются: …</w:t>
      </w:r>
    </w:p>
    <w:p w:rsidR="0025717B" w:rsidRPr="0025717B" w:rsidRDefault="0025717B" w:rsidP="0025717B">
      <w:pPr>
        <w:pStyle w:val="a3"/>
        <w:ind w:left="0" w:firstLine="0"/>
        <w:rPr>
          <w:sz w:val="28"/>
          <w:szCs w:val="28"/>
        </w:rPr>
      </w:pPr>
      <w:r w:rsidRPr="0025717B">
        <w:rPr>
          <w:sz w:val="28"/>
          <w:szCs w:val="28"/>
        </w:rPr>
        <w:t>5. Технологизированное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обучение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имеет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свою</w:t>
      </w:r>
      <w:r w:rsidRPr="0025717B">
        <w:rPr>
          <w:spacing w:val="1"/>
          <w:sz w:val="28"/>
          <w:szCs w:val="28"/>
        </w:rPr>
        <w:t xml:space="preserve"> </w:t>
      </w:r>
      <w:r w:rsidRPr="0025717B">
        <w:rPr>
          <w:sz w:val="28"/>
          <w:szCs w:val="28"/>
        </w:rPr>
        <w:t>структуру</w:t>
      </w:r>
      <w:r w:rsidRPr="0025717B">
        <w:rPr>
          <w:spacing w:val="-50"/>
          <w:sz w:val="28"/>
          <w:szCs w:val="28"/>
        </w:rPr>
        <w:t xml:space="preserve"> </w:t>
      </w:r>
      <w:r w:rsidRPr="0025717B">
        <w:rPr>
          <w:sz w:val="28"/>
          <w:szCs w:val="28"/>
        </w:rPr>
        <w:t>(компоненты): …</w:t>
      </w:r>
    </w:p>
    <w:p w:rsidR="0025717B" w:rsidRPr="0025717B" w:rsidRDefault="0025717B" w:rsidP="0025717B">
      <w:pPr>
        <w:spacing w:after="0" w:line="240" w:lineRule="auto"/>
        <w:jc w:val="both"/>
        <w:rPr>
          <w:color w:val="auto"/>
          <w:sz w:val="28"/>
          <w:szCs w:val="28"/>
        </w:rPr>
      </w:pPr>
      <w:r w:rsidRPr="0025717B">
        <w:rPr>
          <w:color w:val="auto"/>
          <w:sz w:val="28"/>
          <w:szCs w:val="28"/>
        </w:rPr>
        <w:t>6. В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физическом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воспитании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применяются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следующие</w:t>
      </w:r>
      <w:r w:rsidRPr="0025717B">
        <w:rPr>
          <w:color w:val="auto"/>
          <w:spacing w:val="1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словесные</w:t>
      </w:r>
      <w:r w:rsidRPr="0025717B">
        <w:rPr>
          <w:color w:val="auto"/>
          <w:spacing w:val="-2"/>
          <w:sz w:val="28"/>
          <w:szCs w:val="28"/>
        </w:rPr>
        <w:t xml:space="preserve"> </w:t>
      </w:r>
      <w:r w:rsidRPr="0025717B">
        <w:rPr>
          <w:color w:val="auto"/>
          <w:sz w:val="28"/>
          <w:szCs w:val="28"/>
        </w:rPr>
        <w:t>методы:…</w:t>
      </w:r>
    </w:p>
    <w:p w:rsidR="0025717B" w:rsidRPr="0025717B" w:rsidRDefault="0025717B" w:rsidP="0025717B">
      <w:pPr>
        <w:spacing w:after="0" w:line="240" w:lineRule="auto"/>
        <w:jc w:val="both"/>
        <w:rPr>
          <w:color w:val="auto"/>
          <w:sz w:val="28"/>
          <w:szCs w:val="28"/>
        </w:rPr>
      </w:pPr>
      <w:r w:rsidRPr="0025717B">
        <w:rPr>
          <w:color w:val="auto"/>
          <w:sz w:val="28"/>
          <w:szCs w:val="28"/>
        </w:rPr>
        <w:t>7. Методы обеспечения наглядности …</w:t>
      </w:r>
    </w:p>
    <w:p w:rsidR="0025717B" w:rsidRPr="0025717B" w:rsidRDefault="0025717B" w:rsidP="0025717B">
      <w:pPr>
        <w:tabs>
          <w:tab w:val="left" w:pos="714"/>
        </w:tabs>
        <w:spacing w:before="1" w:line="249" w:lineRule="auto"/>
        <w:rPr>
          <w:color w:val="auto"/>
          <w:sz w:val="28"/>
          <w:szCs w:val="28"/>
        </w:rPr>
      </w:pPr>
    </w:p>
    <w:sectPr w:rsidR="0025717B" w:rsidRPr="0025717B" w:rsidSect="00815DAC">
      <w:footerReference w:type="even" r:id="rId7"/>
      <w:footerReference w:type="default" r:id="rId8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2C" w:rsidRDefault="00CC3A2C">
      <w:pPr>
        <w:spacing w:after="0" w:line="240" w:lineRule="auto"/>
      </w:pPr>
      <w:r>
        <w:separator/>
      </w:r>
    </w:p>
  </w:endnote>
  <w:endnote w:type="continuationSeparator" w:id="0">
    <w:p w:rsidR="00CC3A2C" w:rsidRDefault="00CC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CC3A2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49" inset="0,0,0,0">
            <w:txbxContent>
              <w:p w:rsidR="00AA7EE5" w:rsidRDefault="006524D3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166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CC3A2C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2C" w:rsidRDefault="00CC3A2C">
      <w:pPr>
        <w:spacing w:after="0" w:line="240" w:lineRule="auto"/>
      </w:pPr>
      <w:r>
        <w:separator/>
      </w:r>
    </w:p>
  </w:footnote>
  <w:footnote w:type="continuationSeparator" w:id="0">
    <w:p w:rsidR="00CC3A2C" w:rsidRDefault="00CC3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06C63"/>
    <w:multiLevelType w:val="hybridMultilevel"/>
    <w:tmpl w:val="7DB65742"/>
    <w:lvl w:ilvl="0" w:tplc="F79822CA">
      <w:start w:val="1"/>
      <w:numFmt w:val="decimal"/>
      <w:lvlText w:val="%1."/>
      <w:lvlJc w:val="left"/>
      <w:pPr>
        <w:ind w:left="494" w:hanging="21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35C9A60">
      <w:numFmt w:val="bullet"/>
      <w:lvlText w:val="•"/>
      <w:lvlJc w:val="left"/>
      <w:pPr>
        <w:ind w:left="1106" w:hanging="210"/>
      </w:pPr>
      <w:rPr>
        <w:rFonts w:hint="default"/>
        <w:lang w:val="ru-RU" w:eastAsia="en-US" w:bidi="ar-SA"/>
      </w:rPr>
    </w:lvl>
    <w:lvl w:ilvl="2" w:tplc="E390AA32">
      <w:numFmt w:val="bullet"/>
      <w:lvlText w:val="•"/>
      <w:lvlJc w:val="left"/>
      <w:pPr>
        <w:ind w:left="1712" w:hanging="210"/>
      </w:pPr>
      <w:rPr>
        <w:rFonts w:hint="default"/>
        <w:lang w:val="ru-RU" w:eastAsia="en-US" w:bidi="ar-SA"/>
      </w:rPr>
    </w:lvl>
    <w:lvl w:ilvl="3" w:tplc="DB82B630">
      <w:numFmt w:val="bullet"/>
      <w:lvlText w:val="•"/>
      <w:lvlJc w:val="left"/>
      <w:pPr>
        <w:ind w:left="2318" w:hanging="210"/>
      </w:pPr>
      <w:rPr>
        <w:rFonts w:hint="default"/>
        <w:lang w:val="ru-RU" w:eastAsia="en-US" w:bidi="ar-SA"/>
      </w:rPr>
    </w:lvl>
    <w:lvl w:ilvl="4" w:tplc="FB885D7E">
      <w:numFmt w:val="bullet"/>
      <w:lvlText w:val="•"/>
      <w:lvlJc w:val="left"/>
      <w:pPr>
        <w:ind w:left="2924" w:hanging="210"/>
      </w:pPr>
      <w:rPr>
        <w:rFonts w:hint="default"/>
        <w:lang w:val="ru-RU" w:eastAsia="en-US" w:bidi="ar-SA"/>
      </w:rPr>
    </w:lvl>
    <w:lvl w:ilvl="5" w:tplc="2E4A228C">
      <w:numFmt w:val="bullet"/>
      <w:lvlText w:val="•"/>
      <w:lvlJc w:val="left"/>
      <w:pPr>
        <w:ind w:left="3530" w:hanging="210"/>
      </w:pPr>
      <w:rPr>
        <w:rFonts w:hint="default"/>
        <w:lang w:val="ru-RU" w:eastAsia="en-US" w:bidi="ar-SA"/>
      </w:rPr>
    </w:lvl>
    <w:lvl w:ilvl="6" w:tplc="D8D63038">
      <w:numFmt w:val="bullet"/>
      <w:lvlText w:val="•"/>
      <w:lvlJc w:val="left"/>
      <w:pPr>
        <w:ind w:left="4136" w:hanging="210"/>
      </w:pPr>
      <w:rPr>
        <w:rFonts w:hint="default"/>
        <w:lang w:val="ru-RU" w:eastAsia="en-US" w:bidi="ar-SA"/>
      </w:rPr>
    </w:lvl>
    <w:lvl w:ilvl="7" w:tplc="5FDE6548">
      <w:numFmt w:val="bullet"/>
      <w:lvlText w:val="•"/>
      <w:lvlJc w:val="left"/>
      <w:pPr>
        <w:ind w:left="4742" w:hanging="210"/>
      </w:pPr>
      <w:rPr>
        <w:rFonts w:hint="default"/>
        <w:lang w:val="ru-RU" w:eastAsia="en-US" w:bidi="ar-SA"/>
      </w:rPr>
    </w:lvl>
    <w:lvl w:ilvl="8" w:tplc="EADEF3CC">
      <w:numFmt w:val="bullet"/>
      <w:lvlText w:val="•"/>
      <w:lvlJc w:val="left"/>
      <w:pPr>
        <w:ind w:left="5348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3AF63325"/>
    <w:multiLevelType w:val="multilevel"/>
    <w:tmpl w:val="56E6436C"/>
    <w:lvl w:ilvl="0">
      <w:start w:val="9"/>
      <w:numFmt w:val="decimal"/>
      <w:lvlText w:val="%1"/>
      <w:lvlJc w:val="left"/>
      <w:pPr>
        <w:ind w:left="862" w:hanging="74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62" w:hanging="7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62" w:hanging="743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62" w:hanging="743"/>
        <w:jc w:val="right"/>
      </w:pPr>
      <w:rPr>
        <w:rFonts w:ascii="Times New Roman" w:eastAsia="Times New Roman" w:hAnsi="Times New Roman" w:cs="Times New Roman" w:hint="default"/>
        <w:color w:val="auto"/>
        <w:w w:val="99"/>
        <w:sz w:val="24"/>
        <w:szCs w:val="24"/>
        <w:lang w:val="ru-RU" w:eastAsia="en-US" w:bidi="ar-SA"/>
      </w:rPr>
    </w:lvl>
    <w:lvl w:ilvl="4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3286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93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00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07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48A22A56"/>
    <w:multiLevelType w:val="multilevel"/>
    <w:tmpl w:val="0BB80404"/>
    <w:lvl w:ilvl="0">
      <w:start w:val="9"/>
      <w:numFmt w:val="decimal"/>
      <w:lvlText w:val="%1"/>
      <w:lvlJc w:val="left"/>
      <w:pPr>
        <w:ind w:left="68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6" w:hanging="572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54" w:hanging="210"/>
      </w:pPr>
      <w:rPr>
        <w:rFonts w:ascii="Times New Roman" w:eastAsia="Times New Roman" w:hAnsi="Times New Roman" w:cs="Times New Roman" w:hint="default"/>
        <w:b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82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36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3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70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86" w:hanging="210"/>
      </w:pPr>
      <w:rPr>
        <w:rFonts w:hint="default"/>
        <w:lang w:val="ru-RU" w:eastAsia="en-US" w:bidi="ar-SA"/>
      </w:rPr>
    </w:lvl>
  </w:abstractNum>
  <w:abstractNum w:abstractNumId="3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B21AB"/>
    <w:multiLevelType w:val="hybridMultilevel"/>
    <w:tmpl w:val="9B0C8988"/>
    <w:lvl w:ilvl="0" w:tplc="ADE81B5E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49269D94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A9E2E5B4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CBC85D18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E5AC89D0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7C924DCA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9004788C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FEEA1068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AA1ECAA4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AC"/>
    <w:rsid w:val="000E6EE8"/>
    <w:rsid w:val="00185855"/>
    <w:rsid w:val="0025717B"/>
    <w:rsid w:val="00346D7D"/>
    <w:rsid w:val="003B1F08"/>
    <w:rsid w:val="003F223E"/>
    <w:rsid w:val="004902B4"/>
    <w:rsid w:val="0056207D"/>
    <w:rsid w:val="006344F5"/>
    <w:rsid w:val="006524D3"/>
    <w:rsid w:val="00815DAC"/>
    <w:rsid w:val="009626AE"/>
    <w:rsid w:val="00CC3A2C"/>
    <w:rsid w:val="00DD2D6F"/>
    <w:rsid w:val="00E3072B"/>
    <w:rsid w:val="00F2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CC0445"/>
  <w15:chartTrackingRefBased/>
  <w15:docId w15:val="{B62DBF18-A187-4067-9349-B5F26BA6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15DAC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815DAC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next w:val="a"/>
    <w:link w:val="30"/>
    <w:uiPriority w:val="1"/>
    <w:unhideWhenUsed/>
    <w:qFormat/>
    <w:rsid w:val="00815D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1"/>
    <w:unhideWhenUsed/>
    <w:qFormat/>
    <w:rsid w:val="00815D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1"/>
    <w:qFormat/>
    <w:rsid w:val="00815DAC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15DAC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815DA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815D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1"/>
    <w:rsid w:val="00815DAC"/>
    <w:rPr>
      <w:rFonts w:eastAsia="Times New Roman"/>
      <w:color w:val="auto"/>
      <w:sz w:val="26"/>
      <w:szCs w:val="26"/>
    </w:rPr>
  </w:style>
  <w:style w:type="character" w:customStyle="1" w:styleId="50">
    <w:name w:val="Заголовок 5 Знак"/>
    <w:basedOn w:val="a0"/>
    <w:link w:val="5"/>
    <w:uiPriority w:val="1"/>
    <w:rsid w:val="00815DAC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815DAC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15DAC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815DAC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815DAC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815DAC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15DAC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815DAC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815DAC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815DAC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15DAC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815DA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15DAC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15DAC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15DA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15DAC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15DAC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5DAC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25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717B"/>
  </w:style>
  <w:style w:type="paragraph" w:styleId="af1">
    <w:name w:val="footer"/>
    <w:basedOn w:val="a"/>
    <w:link w:val="af2"/>
    <w:uiPriority w:val="99"/>
    <w:unhideWhenUsed/>
    <w:rsid w:val="0025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57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2022-04-15T07:10:00Z</dcterms:created>
  <dcterms:modified xsi:type="dcterms:W3CDTF">2023-05-22T11:34:00Z</dcterms:modified>
</cp:coreProperties>
</file>