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C7B" w:rsidRPr="008B13EE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D4C7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ЛЕКЦИЯ 1. </w:t>
      </w:r>
      <w:r w:rsidR="008B13EE" w:rsidRPr="008B13EE">
        <w:rPr>
          <w:rFonts w:ascii="Times New Roman" w:hAnsi="Times New Roman" w:cs="Times New Roman"/>
          <w:sz w:val="24"/>
          <w:szCs w:val="24"/>
        </w:rPr>
        <w:t>Специфика теории литературы, определяющаяся изучаемым материалом - литературы как вида искусств</w:t>
      </w:r>
      <w:bookmarkStart w:id="0" w:name="_GoBack"/>
      <w:bookmarkEnd w:id="0"/>
      <w:r w:rsidR="008B13EE" w:rsidRPr="008B13EE">
        <w:rPr>
          <w:rFonts w:ascii="Times New Roman" w:hAnsi="Times New Roman" w:cs="Times New Roman"/>
          <w:sz w:val="24"/>
          <w:szCs w:val="24"/>
        </w:rPr>
        <w:t>а</w:t>
      </w:r>
    </w:p>
    <w:p w:rsidR="005D4C7B" w:rsidRPr="008B13EE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D4C7B" w:rsidRPr="005D4C7B" w:rsidRDefault="005D4C7B" w:rsidP="00E01D03">
      <w:pPr>
        <w:spacing w:after="0" w:line="220" w:lineRule="exact"/>
        <w:ind w:firstLine="284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ЛИТЕРАТУРА:</w:t>
      </w:r>
      <w:r w:rsidRPr="005D4C7B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Бушмин</w:t>
      </w:r>
      <w:proofErr w:type="spellEnd"/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 А. Наука о литературе. Проблемы. Суждения. Споры. - </w:t>
      </w:r>
      <w:proofErr w:type="gram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М.:1980.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2</w:t>
      </w:r>
      <w:proofErr w:type="gramEnd"/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. Тимофеев Л. Основы теории литературы. - </w:t>
      </w:r>
      <w:proofErr w:type="gram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М.:1979.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3</w:t>
      </w:r>
      <w:proofErr w:type="gramEnd"/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Хализев</w:t>
      </w:r>
      <w:proofErr w:type="spellEnd"/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 В.Е. Теория литературы. -М.:2005.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D4C7B" w:rsidRPr="005D4C7B" w:rsidRDefault="005D4C7B" w:rsidP="00E01D03">
      <w:pPr>
        <w:spacing w:after="0" w:line="220" w:lineRule="exac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ПЛАН: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1. Теория литературы - один из разделов литературоведения.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2. Эстетика - общественно-методологическая основа теории.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3. Методология литературоведения.</w:t>
      </w:r>
    </w:p>
    <w:p w:rsidR="005D4C7B" w:rsidRPr="005D4C7B" w:rsidRDefault="005D4C7B" w:rsidP="00E01D03">
      <w:pPr>
        <w:spacing w:after="0" w:line="220" w:lineRule="exac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Теория литературы является составной частью науки, которая называется литературоведением. Литературоведение состоит из трех относительно самостоятельных и органически взаимосвязанных дисциплин: теории литературы, истории литературы и литературной критики.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Теория вырабатывает понятийный аппарат, которым оперируют история литературы и литературная критика. Теория литературы относится к общественным наукам, среди которых такие взаимосвязанные между собой, как: языкознание, философия, история, психология, социология, педагогика и другие. Эстетика занимает особое место в ряду этих наук. Она является общеметодологической основой теории, занимается изучением общих закономерностей искусства как формы общественного сознания и деятельности. Она имеет основополагающее значение не только для литературоведения, но и для искусствознания, архитектуры, театроведения, живописи и т.д.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Теория литературы изучает природу и общественные функции литературного творчества и определяет методологию и методику его анализа. Вопросы, изучаемые теорией, можно подразделить на три основные раздела: 1) учение об особенностях образного отражения действительности; 2) учение о художественно-литературном произведении; 3) учение о литературном процессе. В первом разделе изучаются понятия образности, художественности, эстетического идеала, мировоззрения и метода, принципов оценки литературного произведения в целом. Во втором разделе - понятия идеи, темы, характера, сюжета, композиции, вопросы стилистики и стихосложения. Третий раздел рассматривает понятия литературных родов, их жанров и видов, литературных направлений, течений и литературного процесса в целом.</w:t>
      </w:r>
      <w:r w:rsidRPr="005D4C7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Термины теории литературы имеют функциональный характер, то есть определяют функцию, которую они выполняют. Например, для теории важен не конкретный характер сюжета (фантастический он или реальный, психологический или авантюрный), а та функция, которую выполняет тот или иной сюжет - раскрытие характера через действие, отражение жизненных конфликтов в системе событий произведения. А, установив эту функцию, теория соотносит ее с другими сторонами произведения.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Теорию нередко сопоставляют с поэтикой (</w:t>
      </w:r>
      <w:proofErr w:type="spell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Р.Уэллек</w:t>
      </w:r>
      <w:proofErr w:type="spellEnd"/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 и Томашевский) (и это не лишено логики), однако, поэтику следует рассматривать как часть теории литературы. В современном литературоведении широкое распространение получили вопросы комплексного изучения художественной литературы на основе взаимодействия таких смежных дисциплин как: лингвистика, психология, искусствоведение. Современная теория литературы характеризуется многообразными поисками подходов к изучению литературы (структурализм, историко-функциональное изучение, текстовое, проблемное и т.д.).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b/>
          <w:color w:val="000000"/>
          <w:sz w:val="24"/>
          <w:szCs w:val="24"/>
        </w:rPr>
        <w:t>Эстетика проявляется в двух понятиях: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1. как специфическое проявление ценностного отношения к миру (прекрасное и безобразное, возвышенное и низменное, комическое и трагическое); 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2. как сфера художественной деятельности людей, в которой проявляются общие закономерности искусства. 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Термин “эстетика” вошел в обиход в 18 веке. Его ввел немецкий философ </w:t>
      </w:r>
      <w:proofErr w:type="spell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Баумгартен</w:t>
      </w:r>
      <w:proofErr w:type="spellEnd"/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 для обозначения выделенного им раздела философии. Он исходил из учения Лейбница, различавшего в духовном мире человека три сферы - разум, чувство и волю. Разум выделился в философии как учение о логике, воля - учение об этике, а учения о чувстве не существовало. </w:t>
      </w:r>
      <w:proofErr w:type="spell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Баумгартен</w:t>
      </w:r>
      <w:proofErr w:type="spellEnd"/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 доказал, что его необходимо уравнять в правах с логикой и этикой. Он вывел данный термин от греческого «</w:t>
      </w:r>
      <w:proofErr w:type="spell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эстезис</w:t>
      </w:r>
      <w:proofErr w:type="spellEnd"/>
      <w:r w:rsidRPr="005D4C7B">
        <w:rPr>
          <w:rFonts w:ascii="Times New Roman" w:hAnsi="Times New Roman" w:cs="Times New Roman"/>
          <w:color w:val="000000"/>
          <w:sz w:val="24"/>
          <w:szCs w:val="24"/>
        </w:rPr>
        <w:t>» - ощущение, чувственное восприятие, поскольку и первые два термина имели греческое происхождение: «</w:t>
      </w:r>
      <w:proofErr w:type="spell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этос</w:t>
      </w:r>
      <w:proofErr w:type="spellEnd"/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» - обычай, характер; «логос» - слово, разум. Но теория </w:t>
      </w:r>
      <w:proofErr w:type="spell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Бамгартена</w:t>
      </w:r>
      <w:proofErr w:type="spellEnd"/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 свелась к характеристике двух явлений: 1. «красоты», которую определили как «совершенство чувственного восприятия»; 2</w:t>
      </w:r>
      <w:proofErr w:type="gram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.»искусства</w:t>
      </w:r>
      <w:proofErr w:type="gramEnd"/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». Красота была названа основной категорией эстетики и сопоставлялась с основными категориями этики и логики – «добром» и «истиной». А именно в искусстве красота получает свое наивысшее выражение. С конца 18 века эстетика 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означает не «теорию чувственного восприятия», а либо «философию прекрасного», либо «философию искусства». Под эстетикой стали понимать научную дисциплину, отделившуюся от философии, и имеющую собственный предмет изучения.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В русском языке слово «прекрасное» обладает несколькими смыслами. Мы можем употреблять его в значении “очень хорошее”, “нравственно превосходное”, “красивое” (вещь может быть хорошей и красивой, хорошей и некрасивой, красивой и нехорошей). Когда мы говорим, что человек “прекрасный”, то вкладываем в него эстетический смысл, и содержание этого понятия раскрывает этика. Когда мы понимаем под прекрасным “красивое”, мы имеем дело с эстетической категорией, и ее содержание призвана объяснить эстетика. Красота - это первый объект изучения эстетики, но есть такие эстетические ценности, как: изящное, грациозное, возвышенное, героическое, драматическое, трагическое - и их антиподы безобразное, уродливое, низменное, комическое. Эстетика является, таким образом, не только наукой о прекрасном, но и наукой, изучающей все богатство эстетических ценностей, которые человек находит в окружающем мире, которые создает в своей практической деятельности и которые запечатлевает в отражающем мир искусстве. Эстетическое и художественное связаны между собой, но это две различные сферы. “Художественное” решает не только эстетические, но и многие другие задачи: политические, этические, религиозные, утилитарные (</w:t>
      </w:r>
      <w:proofErr w:type="spell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узкопрактичные</w:t>
      </w:r>
      <w:proofErr w:type="spellEnd"/>
      <w:r w:rsidRPr="005D4C7B">
        <w:rPr>
          <w:rFonts w:ascii="Times New Roman" w:hAnsi="Times New Roman" w:cs="Times New Roman"/>
          <w:color w:val="000000"/>
          <w:sz w:val="24"/>
          <w:szCs w:val="24"/>
        </w:rPr>
        <w:t>). Тем не менее, эстетическое и художественное так тесно переплетены, что понять одно в отрыве от другого невозможно.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Центральным элементом художественной культуры является искусство. Само слово имеет три значения: 1.умение, мастерство (самое широкое значение); 2. плоды художественного </w:t>
      </w:r>
      <w:proofErr w:type="gram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творчества ,</w:t>
      </w:r>
      <w:proofErr w:type="gramEnd"/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 охватывающие музыку, живопись, театр, литературу (то есть то, что мы вкладываем в понимание искусства); 3. искусством называют все области художественного творчества - “деятели искусства”, “университет литературы и искусства” (это самая узкая область). Эстетика имеет дело со вторым значением слова, изучает плоды творческой художественной деятельности, ее интересует процесс художественного творчества. Поскольку эстетика является философской наукой, ее теоретические принципы и научный метод связаны с мировоззренческой позицией и конкретной методологией философии данной эпохи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Искусство является полифункциональным явлением, оно органически взаимосвязано противоречивым единством. Платон считал, что искусство призвано участвовать в воспитании: политическом, нравственном, религиозном. Аристотель обнаружил несколько функций: воспитательную, очищающую, развлекающую, гедонистическую (функцию наслаждения), но они существовали у него в самостоятельной сумме. Диалектический подход вывел возможности искусства как сложно организованной системы.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Эстетическое освоение обязательно предполагает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 1. чувственный контакт человека с предметом. Живое созерцание. 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2. специфическую позицию участвующего в освоении субъекта. То есть, бескорыстность, незаинтересованность. 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Целью восприятия оказывается акт созерцания. Эстетическое восприятие становится “переживанием”, а это связано с эмоциональной природой. Отсюда в эстетическом идеале сливаются единичное и общее.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Теория литературы связана с художественным творчеством, которое определяется общественным бытием. А оно, в свою очередь, с определенной эпохой, в которой оно возникло. Идеи писателя, типы людей, конфликты вызваны противоречиями данного исторического периода. Тем самым исторически своеобразны и основные особенности художественной формы: жанры, сюжеты, словарный состав. Превалирование тех или иных особенностей художественной формы или содержания тоже является тесно связанным с исторической эпохой. Некоторые исследователи полагают, что нет необходимости говорить об общих составляющих теории литературы, а только о тех, которые определяют конкретную эпоху. Возникает необходимость создания исторической теории литературы (исторической поэтики), которая и будет прослеживать исторически развивающиеся литературные формы. Но при таком построении теории литературы есть опасность свести теорию к истории.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Особое место в теории литературы отводится методологии литературоведческого анализа. Вопрос о том, как, каким образом осмыслить в интеллектуальных категориях искусство слова приобретает большое значение. Один из методов гласит - придерживаться общих для всех наук принципов объективности, беспристрастности и точности. Но этот метод опирается на собирание нейтральных фактов. Другой путь - следовать методам естествознания, изучая происхождение, предпосылки явлений в аспекте их причинности. Этот 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ГЕНЕТИЧЕСКИЙ метод позволят устанавливать разного рода отношения между явлениями на хронологической основе. </w:t>
      </w:r>
    </w:p>
    <w:p w:rsidR="005D4C7B" w:rsidRPr="005D4C7B" w:rsidRDefault="005D4C7B" w:rsidP="005D4C7B">
      <w:pPr>
        <w:spacing w:after="0" w:line="220" w:lineRule="exact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НАУЧНЫЙ метод – причинный, или каузальный - призван объяснить явления литературы в связи с социальными, политическими и экономическими условиями. Далее известны методы</w:t>
      </w:r>
    </w:p>
    <w:p w:rsidR="005D4C7B" w:rsidRDefault="005D4C7B" w:rsidP="005D4C7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КОЛИЧЕСТВЕННЫЕ - статистика, таблицы, схемы, но приложение математически точных наук к литературоведению не оправдывает своих ожиданий. Ученого-естественника интересует нечто общее, что роднит одно явление с другими и приводит к закономерностям, а в искусстве выделяется, прежде всего, специфическое, индивидуально- неповторимое. Таким образом, теория литературы, как наука, опирается и на некоторые системные методы науки и специфические методы интеллектуального исследования. Произведение литературы можно рассматривать с разных позиций: как часть общих принципов изображения действительности (метод, направление), с точки зрения традиции и новаторства, как исследование индивидуального творческого процесса и анализа отдельных произведений со своими неповторимыми художественными качествами. Любой анализ подвержен тем ассоциациям, которые вызывает в нас современный опыт эпохи, но мы должны соотносить произведением с системой ценностей той эпохи, в которую оно было создано, и вместе с тем - всех последующих эпох. Высокохудожественное произведение сохраняет значимость для всех эпох.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4C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Вопросы и задания:</w:t>
      </w:r>
    </w:p>
    <w:p w:rsidR="005D4C7B" w:rsidRDefault="005D4C7B" w:rsidP="005D4C7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1. Перечислить осно</w:t>
      </w:r>
      <w:r>
        <w:rPr>
          <w:rFonts w:ascii="Times New Roman" w:hAnsi="Times New Roman" w:cs="Times New Roman"/>
          <w:color w:val="000000"/>
          <w:sz w:val="24"/>
          <w:szCs w:val="24"/>
        </w:rPr>
        <w:t>вные цели литературы как науки.</w:t>
      </w:r>
    </w:p>
    <w:p w:rsidR="005D4C7B" w:rsidRDefault="005D4C7B" w:rsidP="005D4C7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2. Сформулир</w:t>
      </w:r>
      <w:r>
        <w:rPr>
          <w:rFonts w:ascii="Times New Roman" w:hAnsi="Times New Roman" w:cs="Times New Roman"/>
          <w:color w:val="000000"/>
          <w:sz w:val="24"/>
          <w:szCs w:val="24"/>
        </w:rPr>
        <w:t>овать задачу теории литературы.</w:t>
      </w:r>
    </w:p>
    <w:p w:rsidR="005D4C7B" w:rsidRDefault="005D4C7B" w:rsidP="005D4C7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3. Объяснить, в чем проявляется связ</w:t>
      </w:r>
      <w:r>
        <w:rPr>
          <w:rFonts w:ascii="Times New Roman" w:hAnsi="Times New Roman" w:cs="Times New Roman"/>
          <w:color w:val="000000"/>
          <w:sz w:val="24"/>
          <w:szCs w:val="24"/>
        </w:rPr>
        <w:t>ь теории с другими видами наук.</w:t>
      </w:r>
    </w:p>
    <w:p w:rsidR="005D4C7B" w:rsidRDefault="005D4C7B" w:rsidP="005D4C7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4. Ответить на вопрос, почему эстетика является сущест</w:t>
      </w:r>
      <w:r>
        <w:rPr>
          <w:rFonts w:ascii="Times New Roman" w:hAnsi="Times New Roman" w:cs="Times New Roman"/>
          <w:color w:val="000000"/>
          <w:sz w:val="24"/>
          <w:szCs w:val="24"/>
        </w:rPr>
        <w:t>венной составной частью теории.</w:t>
      </w:r>
    </w:p>
    <w:p w:rsidR="005D4C7B" w:rsidRDefault="005D4C7B" w:rsidP="005D4C7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5.Назвать чисто научные методы, используемые при анал</w:t>
      </w:r>
      <w:r>
        <w:rPr>
          <w:rFonts w:ascii="Times New Roman" w:hAnsi="Times New Roman" w:cs="Times New Roman"/>
          <w:color w:val="000000"/>
          <w:sz w:val="24"/>
          <w:szCs w:val="24"/>
        </w:rPr>
        <w:t>изе художественных произведений.</w:t>
      </w:r>
    </w:p>
    <w:p w:rsidR="005D4C7B" w:rsidRDefault="005D4C7B" w:rsidP="005D4C7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>6. Почему при анализе художественных произведений недостаточно использование только научных методов.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4C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Опорные слова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t>: Структура литературоведения. Теория как наука. Теория и история. Теория и философия. Теория и эстетика. Генетический метод исследования. Научный метод.</w:t>
      </w:r>
      <w:r w:rsidRPr="005D4C7B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4C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Тесты к теме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D4C7B" w:rsidRDefault="005D4C7B" w:rsidP="005D4C7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1. Главное назначение литературы как виды искусства – </w:t>
      </w:r>
      <w:proofErr w:type="gram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это: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Расширить</w:t>
      </w:r>
      <w:proofErr w:type="gramEnd"/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 знание об окружающем мире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Научить грамотно писать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* Эстетическое воспитание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Идеологическое воспитание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D4C7B" w:rsidRDefault="005D4C7B" w:rsidP="005D4C7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2. Какие разделы включает в себя </w:t>
      </w:r>
      <w:proofErr w:type="gram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литературоведение?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Историю</w:t>
      </w:r>
      <w:proofErr w:type="gramEnd"/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 литературы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Теорию литературы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Литературную критику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lastRenderedPageBreak/>
        <w:t>*Все перечисленные разделы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D4C7B" w:rsidRDefault="005D4C7B" w:rsidP="005D4C7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3. Художественная литература – </w:t>
      </w:r>
      <w:proofErr w:type="gram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это: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*</w:t>
      </w:r>
      <w:proofErr w:type="gramEnd"/>
      <w:r w:rsidRPr="005D4C7B">
        <w:rPr>
          <w:rFonts w:ascii="Times New Roman" w:hAnsi="Times New Roman" w:cs="Times New Roman"/>
          <w:color w:val="000000"/>
          <w:sz w:val="24"/>
          <w:szCs w:val="24"/>
        </w:rPr>
        <w:t>Один из видов искусства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Искусство создание человеческого характера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Индивидуальное искусство выразительности речи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Повествование о жизни в образах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D4C7B" w:rsidRDefault="005D4C7B" w:rsidP="005D4C7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4. Какая наука является исключительно важной для теории </w:t>
      </w:r>
      <w:proofErr w:type="gram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литературы?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Философия</w:t>
      </w:r>
      <w:proofErr w:type="gramEnd"/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Педагогика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*Эстетика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История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4F7B7D" w:rsidRPr="005D4C7B" w:rsidRDefault="005D4C7B" w:rsidP="005D4C7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D4C7B">
        <w:rPr>
          <w:rFonts w:ascii="Times New Roman" w:hAnsi="Times New Roman" w:cs="Times New Roman"/>
          <w:color w:val="000000"/>
          <w:sz w:val="24"/>
          <w:szCs w:val="24"/>
        </w:rPr>
        <w:t xml:space="preserve">5. Какой метод объясняет явления на хронологической </w:t>
      </w:r>
      <w:proofErr w:type="gramStart"/>
      <w:r w:rsidRPr="005D4C7B">
        <w:rPr>
          <w:rFonts w:ascii="Times New Roman" w:hAnsi="Times New Roman" w:cs="Times New Roman"/>
          <w:color w:val="000000"/>
          <w:sz w:val="24"/>
          <w:szCs w:val="24"/>
        </w:rPr>
        <w:t>основе?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Научный</w:t>
      </w:r>
      <w:proofErr w:type="gramEnd"/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*Генетический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Количественный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  <w:t>Каузальный</w:t>
      </w:r>
      <w:r w:rsidRPr="005D4C7B">
        <w:rPr>
          <w:rFonts w:ascii="Times New Roman" w:hAnsi="Times New Roman" w:cs="Times New Roman"/>
          <w:color w:val="000000"/>
          <w:sz w:val="24"/>
          <w:szCs w:val="24"/>
        </w:rPr>
        <w:br/>
      </w:r>
    </w:p>
    <w:sectPr w:rsidR="004F7B7D" w:rsidRPr="005D4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019"/>
    <w:rsid w:val="004F7B7D"/>
    <w:rsid w:val="005D4C7B"/>
    <w:rsid w:val="00794288"/>
    <w:rsid w:val="008B13EE"/>
    <w:rsid w:val="00E01D03"/>
    <w:rsid w:val="00FB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43C3E1-F39F-4CE5-965C-A7927A55C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C7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D4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83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1747</Words>
  <Characters>9962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2023-06-06T12:23:00Z</dcterms:created>
  <dcterms:modified xsi:type="dcterms:W3CDTF">2023-06-23T22:30:00Z</dcterms:modified>
</cp:coreProperties>
</file>