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F4E" w:rsidRPr="007A4C77" w:rsidRDefault="00EE0F4E" w:rsidP="00EE0F4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EE0F4E" w:rsidRPr="007A4C77" w:rsidRDefault="00EE0F4E" w:rsidP="00EE0F4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</w:t>
      </w:r>
    </w:p>
    <w:p w:rsidR="00EE0F4E" w:rsidRPr="007A4C77" w:rsidRDefault="00EE0F4E" w:rsidP="00EE0F4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>учреждение высшего образования</w:t>
      </w:r>
    </w:p>
    <w:p w:rsidR="00EE0F4E" w:rsidRPr="007A4C77" w:rsidRDefault="00EE0F4E" w:rsidP="00EE0F4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>«Чеченский государственный педагогический университет»</w:t>
      </w:r>
    </w:p>
    <w:p w:rsidR="00EE0F4E" w:rsidRDefault="00EE0F4E" w:rsidP="00EE0F4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="004D2754">
        <w:rPr>
          <w:rFonts w:ascii="Times New Roman" w:hAnsi="Times New Roman" w:cs="Times New Roman"/>
          <w:b/>
          <w:sz w:val="28"/>
          <w:szCs w:val="28"/>
        </w:rPr>
        <w:t>методик начального образования</w:t>
      </w:r>
    </w:p>
    <w:p w:rsidR="004D2754" w:rsidRPr="007A4C77" w:rsidRDefault="004D2754" w:rsidP="00EE0F4E">
      <w:pPr>
        <w:pStyle w:val="ac"/>
        <w:jc w:val="center"/>
      </w:pPr>
    </w:p>
    <w:p w:rsidR="00EE0F4E" w:rsidRPr="00EE0F4E" w:rsidRDefault="00EE0F4E" w:rsidP="00EE0F4E">
      <w:pPr>
        <w:jc w:val="right"/>
        <w:rPr>
          <w:rFonts w:ascii="Times New Roman" w:hAnsi="Times New Roman" w:cs="Times New Roman"/>
          <w:sz w:val="24"/>
          <w:szCs w:val="24"/>
        </w:rPr>
      </w:pPr>
      <w:r w:rsidRPr="00EE0F4E">
        <w:rPr>
          <w:rFonts w:ascii="Times New Roman" w:hAnsi="Times New Roman" w:cs="Times New Roman"/>
          <w:sz w:val="24"/>
          <w:szCs w:val="24"/>
        </w:rPr>
        <w:t>Утверждаю:</w:t>
      </w:r>
    </w:p>
    <w:p w:rsidR="00EE0F4E" w:rsidRPr="00EE0F4E" w:rsidRDefault="00EE0F4E" w:rsidP="00EE0F4E">
      <w:pPr>
        <w:jc w:val="right"/>
        <w:rPr>
          <w:rFonts w:ascii="Times New Roman" w:hAnsi="Times New Roman" w:cs="Times New Roman"/>
          <w:sz w:val="24"/>
          <w:szCs w:val="24"/>
        </w:rPr>
      </w:pPr>
      <w:r w:rsidRPr="00EE0F4E">
        <w:rPr>
          <w:rFonts w:ascii="Times New Roman" w:hAnsi="Times New Roman" w:cs="Times New Roman"/>
          <w:sz w:val="24"/>
          <w:szCs w:val="24"/>
        </w:rPr>
        <w:t xml:space="preserve">Зав.каф.: </w:t>
      </w:r>
      <w:r w:rsidR="004D2754">
        <w:rPr>
          <w:rFonts w:ascii="Times New Roman" w:hAnsi="Times New Roman" w:cs="Times New Roman"/>
          <w:sz w:val="24"/>
          <w:szCs w:val="24"/>
        </w:rPr>
        <w:t xml:space="preserve">Б.С-А. </w:t>
      </w:r>
      <w:proofErr w:type="spellStart"/>
      <w:r w:rsidR="004D2754">
        <w:rPr>
          <w:rFonts w:ascii="Times New Roman" w:hAnsi="Times New Roman" w:cs="Times New Roman"/>
          <w:sz w:val="24"/>
          <w:szCs w:val="24"/>
        </w:rPr>
        <w:t>Касумова</w:t>
      </w:r>
      <w:proofErr w:type="spellEnd"/>
    </w:p>
    <w:p w:rsidR="00EE0F4E" w:rsidRPr="00EE0F4E" w:rsidRDefault="00EE0F4E" w:rsidP="00EE0F4E">
      <w:pPr>
        <w:jc w:val="right"/>
        <w:rPr>
          <w:rFonts w:ascii="Times New Roman" w:hAnsi="Times New Roman" w:cs="Times New Roman"/>
          <w:sz w:val="24"/>
          <w:szCs w:val="24"/>
        </w:rPr>
      </w:pPr>
      <w:r w:rsidRPr="00EE0F4E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802E1C" w:rsidRDefault="00802E1C" w:rsidP="00EE0F4E">
      <w:pPr>
        <w:jc w:val="right"/>
        <w:rPr>
          <w:rFonts w:ascii="Times New Roman" w:hAnsi="Times New Roman" w:cs="Times New Roman"/>
          <w:sz w:val="24"/>
          <w:szCs w:val="24"/>
        </w:rPr>
      </w:pPr>
      <w:r w:rsidRPr="00802E1C">
        <w:rPr>
          <w:rFonts w:ascii="Times New Roman" w:hAnsi="Times New Roman" w:cs="Times New Roman"/>
          <w:sz w:val="24"/>
          <w:szCs w:val="24"/>
        </w:rPr>
        <w:t>Протокол №10 от 29.05.2025г.</w:t>
      </w:r>
      <w:r w:rsidR="00EE0F4E" w:rsidRPr="00EE0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F4E" w:rsidRPr="00EE0F4E" w:rsidRDefault="00EE0F4E" w:rsidP="00EE0F4E">
      <w:pPr>
        <w:jc w:val="right"/>
        <w:rPr>
          <w:rFonts w:ascii="Times New Roman" w:hAnsi="Times New Roman" w:cs="Times New Roman"/>
          <w:sz w:val="24"/>
          <w:szCs w:val="24"/>
        </w:rPr>
      </w:pPr>
      <w:r w:rsidRPr="00EE0F4E">
        <w:rPr>
          <w:rFonts w:ascii="Times New Roman" w:hAnsi="Times New Roman" w:cs="Times New Roman"/>
          <w:sz w:val="24"/>
          <w:szCs w:val="24"/>
        </w:rPr>
        <w:t>заседания кафедры</w:t>
      </w:r>
      <w:r w:rsidR="00802E1C">
        <w:rPr>
          <w:rFonts w:ascii="Times New Roman" w:hAnsi="Times New Roman" w:cs="Times New Roman"/>
          <w:sz w:val="24"/>
          <w:szCs w:val="24"/>
        </w:rPr>
        <w:t xml:space="preserve"> МНО</w:t>
      </w:r>
    </w:p>
    <w:p w:rsidR="008C5EDD" w:rsidRPr="00A37720" w:rsidRDefault="008C5EDD" w:rsidP="00A377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DD" w:rsidRPr="00A37720" w:rsidRDefault="008C5EDD" w:rsidP="00A377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0F4E" w:rsidRPr="00EE0F4E" w:rsidRDefault="00EE0F4E" w:rsidP="00EE0F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F4E">
        <w:rPr>
          <w:rFonts w:ascii="Times New Roman" w:hAnsi="Times New Roman" w:cs="Times New Roman"/>
          <w:b/>
          <w:sz w:val="28"/>
          <w:szCs w:val="28"/>
        </w:rPr>
        <w:t>РАБОЧАЯ ПРОГРАММА ДИСЦИПЛИНЫ</w:t>
      </w:r>
    </w:p>
    <w:p w:rsidR="008C5EDD" w:rsidRPr="00EE0F4E" w:rsidRDefault="00923D37" w:rsidP="00EE0F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C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Б1.В.ДВ.</w:t>
      </w:r>
      <w:r w:rsidR="002001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06</w:t>
      </w:r>
      <w:r w:rsidRPr="00925C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925C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</w:t>
      </w:r>
      <w:r w:rsidRPr="00923D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РАЗВИТИЕ ТВОРЧЕСКОЙ МОТИВАЦИИ И ПОЗНАВАТЕЛЬНОЙ АКТИВНОСТИ РЕБЕНКА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</w:p>
    <w:p w:rsidR="008C5EDD" w:rsidRDefault="008C5EDD" w:rsidP="00A377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D2754" w:rsidRPr="00C5283B" w:rsidRDefault="004D2754" w:rsidP="00A377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D2754" w:rsidRDefault="004D2754" w:rsidP="004D275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44.03.0</w:t>
      </w:r>
      <w:r w:rsidR="00200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4D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Педагогическое образование</w:t>
      </w:r>
    </w:p>
    <w:p w:rsidR="004D2754" w:rsidRPr="004D2754" w:rsidRDefault="004D2754" w:rsidP="004D275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754" w:rsidRDefault="004D2754" w:rsidP="004D275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Профили подготовки: </w:t>
      </w:r>
      <w:r w:rsidRPr="004D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81B28" w:rsidRPr="009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Начальное образование</w:t>
      </w:r>
      <w:r w:rsidRPr="004D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C5EDD" w:rsidRDefault="008C5EDD" w:rsidP="00A377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754" w:rsidRPr="00EE0F4E" w:rsidRDefault="004D2754" w:rsidP="00A377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F4E" w:rsidRPr="00EE0F4E" w:rsidRDefault="00EE0F4E" w:rsidP="00EE0F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F4E">
        <w:rPr>
          <w:rFonts w:ascii="Times New Roman" w:hAnsi="Times New Roman" w:cs="Times New Roman"/>
          <w:sz w:val="28"/>
          <w:szCs w:val="28"/>
        </w:rPr>
        <w:t>Уровень образования: бакалавриат</w:t>
      </w:r>
    </w:p>
    <w:p w:rsidR="00802E1C" w:rsidRDefault="00802E1C" w:rsidP="00EE0F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F4E" w:rsidRPr="00EE0F4E" w:rsidRDefault="00EE0F4E" w:rsidP="00EE0F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F4E">
        <w:rPr>
          <w:rFonts w:ascii="Times New Roman" w:hAnsi="Times New Roman" w:cs="Times New Roman"/>
          <w:sz w:val="28"/>
          <w:szCs w:val="28"/>
        </w:rPr>
        <w:t>Форма обучения: очная</w:t>
      </w:r>
      <w:r w:rsidR="00821DBF">
        <w:rPr>
          <w:rFonts w:ascii="Times New Roman" w:hAnsi="Times New Roman" w:cs="Times New Roman"/>
          <w:sz w:val="28"/>
          <w:szCs w:val="28"/>
        </w:rPr>
        <w:t>, заочная</w:t>
      </w:r>
    </w:p>
    <w:p w:rsidR="00802E1C" w:rsidRDefault="00802E1C" w:rsidP="00802E1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F4E" w:rsidRPr="00802E1C" w:rsidRDefault="00802E1C" w:rsidP="00802E1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набора: 2025</w:t>
      </w:r>
    </w:p>
    <w:p w:rsidR="00EE0F4E" w:rsidRPr="007A4C77" w:rsidRDefault="00EE0F4E" w:rsidP="00EE0F4E">
      <w:pPr>
        <w:spacing w:line="360" w:lineRule="auto"/>
        <w:rPr>
          <w:sz w:val="28"/>
          <w:szCs w:val="28"/>
        </w:rPr>
      </w:pPr>
    </w:p>
    <w:p w:rsidR="00EE0F4E" w:rsidRPr="00802E1C" w:rsidRDefault="00EE0F4E" w:rsidP="00EE0F4E">
      <w:pPr>
        <w:pStyle w:val="a3"/>
        <w:ind w:left="3985"/>
        <w:rPr>
          <w:b/>
          <w:sz w:val="28"/>
          <w:szCs w:val="28"/>
        </w:rPr>
      </w:pPr>
      <w:r w:rsidRPr="00802E1C">
        <w:rPr>
          <w:b/>
          <w:sz w:val="28"/>
          <w:szCs w:val="28"/>
        </w:rPr>
        <w:t xml:space="preserve">Грозный, </w:t>
      </w:r>
      <w:r w:rsidR="002001BB" w:rsidRPr="00802E1C">
        <w:rPr>
          <w:b/>
          <w:sz w:val="28"/>
          <w:szCs w:val="28"/>
        </w:rPr>
        <w:t>2025</w:t>
      </w:r>
      <w:r w:rsidRPr="00802E1C">
        <w:rPr>
          <w:b/>
          <w:sz w:val="28"/>
          <w:szCs w:val="28"/>
        </w:rPr>
        <w:t>.</w:t>
      </w:r>
    </w:p>
    <w:p w:rsidR="002001BB" w:rsidRDefault="002001BB" w:rsidP="00EE0F4E">
      <w:pPr>
        <w:pStyle w:val="a3"/>
        <w:ind w:left="3985"/>
        <w:rPr>
          <w:sz w:val="28"/>
          <w:szCs w:val="28"/>
        </w:rPr>
      </w:pPr>
    </w:p>
    <w:p w:rsidR="008C5EDD" w:rsidRPr="00EE0F4E" w:rsidRDefault="00EE0F4E" w:rsidP="004D275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6E3CBC">
        <w:rPr>
          <w:rFonts w:ascii="Times New Roman" w:hAnsi="Times New Roman" w:cs="Times New Roman"/>
          <w:b/>
          <w:sz w:val="28"/>
          <w:szCs w:val="28"/>
        </w:rPr>
        <w:t>ЦЕЛЬ ИЗУЧЕНИЯ ДИСЦИПЛИНЫ</w:t>
      </w:r>
      <w:r w:rsidR="006E3CBC" w:rsidRPr="006E3CBC">
        <w:rPr>
          <w:rFonts w:ascii="Times New Roman" w:hAnsi="Times New Roman" w:cs="Times New Roman"/>
          <w:b/>
          <w:sz w:val="28"/>
          <w:szCs w:val="28"/>
        </w:rPr>
        <w:t xml:space="preserve"> (МОДУЛЯ)</w:t>
      </w:r>
    </w:p>
    <w:p w:rsidR="00925CB4" w:rsidRPr="00925CB4" w:rsidRDefault="00EE0F4E" w:rsidP="00925CB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Целью освоения дисциплины является</w:t>
      </w:r>
      <w:r w:rsidR="00616F54">
        <w:rPr>
          <w:rFonts w:ascii="Times New Roman" w:hAnsi="Times New Roman" w:cs="Times New Roman"/>
          <w:sz w:val="24"/>
          <w:szCs w:val="24"/>
        </w:rPr>
        <w:t xml:space="preserve"> </w:t>
      </w:r>
      <w:r w:rsidR="00923D3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23D37" w:rsidRPr="00923D37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зучение фактов, механизмов и закономерностей проявления и развития творческой мотивации, и познавательной активности ребенка на разных возрастных этапах их развития.</w:t>
      </w:r>
    </w:p>
    <w:p w:rsidR="00C13990" w:rsidRDefault="00C13990" w:rsidP="00C139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D37" w:rsidRPr="00C13990" w:rsidRDefault="00923D37" w:rsidP="00C13990">
      <w:pPr>
        <w:rPr>
          <w:lang w:eastAsia="ru-RU"/>
        </w:rPr>
      </w:pPr>
    </w:p>
    <w:p w:rsidR="00925CB4" w:rsidRPr="00925CB4" w:rsidRDefault="008C5EDD" w:rsidP="00925CB4">
      <w:pPr>
        <w:pStyle w:val="1"/>
        <w:keepNext w:val="0"/>
        <w:keepLines w:val="0"/>
        <w:widowControl w:val="0"/>
        <w:tabs>
          <w:tab w:val="left" w:pos="707"/>
        </w:tabs>
        <w:autoSpaceDE w:val="0"/>
        <w:autoSpaceDN w:val="0"/>
        <w:spacing w:before="0"/>
        <w:jc w:val="both"/>
        <w:rPr>
          <w:sz w:val="28"/>
          <w:szCs w:val="28"/>
        </w:rPr>
      </w:pPr>
      <w:r w:rsidRPr="006E3CBC">
        <w:rPr>
          <w:sz w:val="28"/>
          <w:szCs w:val="28"/>
        </w:rPr>
        <w:t xml:space="preserve">2. </w:t>
      </w:r>
      <w:r w:rsidR="00EE0F4E" w:rsidRPr="006E3CBC">
        <w:rPr>
          <w:sz w:val="28"/>
          <w:szCs w:val="28"/>
        </w:rPr>
        <w:t xml:space="preserve">МЕСТО ДИСЦИПЛИНЫ </w:t>
      </w:r>
      <w:r w:rsidR="006E3CBC" w:rsidRPr="006E3CBC">
        <w:rPr>
          <w:rFonts w:cs="Times New Roman"/>
          <w:sz w:val="28"/>
          <w:szCs w:val="28"/>
        </w:rPr>
        <w:t xml:space="preserve">(МОДУЛЯ) </w:t>
      </w:r>
      <w:r w:rsidR="004D2754">
        <w:rPr>
          <w:sz w:val="28"/>
          <w:szCs w:val="28"/>
        </w:rPr>
        <w:t xml:space="preserve">В СТРУКТУРЕ </w:t>
      </w:r>
      <w:r w:rsidR="00EE0F4E" w:rsidRPr="006E3CBC">
        <w:rPr>
          <w:sz w:val="28"/>
          <w:szCs w:val="28"/>
        </w:rPr>
        <w:t>ОБРАЗОВАТЕЛЬНОЙ ПРОГРАММЫ</w:t>
      </w:r>
    </w:p>
    <w:p w:rsidR="00923D37" w:rsidRDefault="00925CB4" w:rsidP="00923D37">
      <w:pPr>
        <w:pStyle w:val="a3"/>
        <w:spacing w:after="0" w:line="276" w:lineRule="auto"/>
        <w:ind w:firstLine="567"/>
        <w:jc w:val="both"/>
      </w:pPr>
      <w:r>
        <w:t xml:space="preserve">Дисциплина </w:t>
      </w:r>
      <w:r w:rsidR="00923D37">
        <w:t>«Развитие творческой мотивации и познавательной активности ребенка» входит в блок Б 1 «Дисциплины (модули)» и является дисциплиной по выбору вариативной части об</w:t>
      </w:r>
      <w:r w:rsidR="002001BB">
        <w:t>разовательной программы 44.03.01</w:t>
      </w:r>
      <w:r w:rsidR="00923D37">
        <w:t xml:space="preserve"> Педагогическое образование</w:t>
      </w:r>
      <w:r w:rsidR="002001BB">
        <w:t>, изучается в 8 семестре</w:t>
      </w:r>
      <w:r w:rsidR="00923D37">
        <w:t>.</w:t>
      </w:r>
    </w:p>
    <w:p w:rsidR="00923D37" w:rsidRDefault="00923D37" w:rsidP="00923D37">
      <w:pPr>
        <w:pStyle w:val="a3"/>
        <w:spacing w:after="0" w:line="276" w:lineRule="auto"/>
        <w:ind w:firstLine="567"/>
        <w:jc w:val="both"/>
      </w:pPr>
      <w:r>
        <w:t>Необходимы условием обучения данной дисциплине является успешное освоение курса к входным знаниям, умениям и навыкам: для изучения дисциплины студент должен знать общие вопросы психологии и педагогики, возрастную анатомию, физиологию и гигиену, иметь представление о психологическом здоровье участников образовательного процесса.</w:t>
      </w:r>
    </w:p>
    <w:p w:rsidR="00923D37" w:rsidRDefault="00923D37" w:rsidP="00923D37">
      <w:pPr>
        <w:pStyle w:val="a3"/>
        <w:spacing w:after="0" w:line="276" w:lineRule="auto"/>
        <w:ind w:firstLine="567"/>
        <w:jc w:val="both"/>
      </w:pPr>
      <w:r>
        <w:t>Освоение дисциплины является необходимой основой для последующего изучения дисциплин по выбору студентов, в также прохождения практики и подготовки к государственной итоговой аттестации.</w:t>
      </w:r>
    </w:p>
    <w:p w:rsidR="00C13990" w:rsidRDefault="00923D37" w:rsidP="00923D37">
      <w:pPr>
        <w:pStyle w:val="a3"/>
        <w:spacing w:after="0" w:line="276" w:lineRule="auto"/>
        <w:ind w:firstLine="567"/>
        <w:jc w:val="both"/>
      </w:pPr>
      <w:r>
        <w:t>Учебная программа дисциплины «Развитие творческой мотивации и познавательной активности ребенка» составлена с пониманием педагогической науки, методологическими основами образования и моделью профессиональной подготовки бакалавров. Программа полностью соответствует ФГОС ВО и учебному плану образовательной программы.</w:t>
      </w:r>
    </w:p>
    <w:p w:rsidR="00CE16D5" w:rsidRDefault="00CE16D5" w:rsidP="008C5EDD">
      <w:pPr>
        <w:pStyle w:val="a3"/>
        <w:tabs>
          <w:tab w:val="num" w:pos="0"/>
        </w:tabs>
        <w:spacing w:after="0" w:line="360" w:lineRule="auto"/>
        <w:jc w:val="both"/>
        <w:outlineLvl w:val="0"/>
        <w:rPr>
          <w:b/>
        </w:rPr>
      </w:pPr>
    </w:p>
    <w:p w:rsidR="00C13990" w:rsidRDefault="00C13990" w:rsidP="008C5EDD">
      <w:pPr>
        <w:pStyle w:val="a3"/>
        <w:tabs>
          <w:tab w:val="num" w:pos="0"/>
        </w:tabs>
        <w:spacing w:after="0" w:line="360" w:lineRule="auto"/>
        <w:jc w:val="both"/>
        <w:outlineLvl w:val="0"/>
        <w:rPr>
          <w:b/>
        </w:rPr>
      </w:pPr>
    </w:p>
    <w:p w:rsidR="00916472" w:rsidRDefault="00916472" w:rsidP="00981B28">
      <w:pPr>
        <w:pStyle w:val="1"/>
        <w:keepNext w:val="0"/>
        <w:keepLines w:val="0"/>
        <w:widowControl w:val="0"/>
        <w:tabs>
          <w:tab w:val="left" w:pos="980"/>
        </w:tabs>
        <w:autoSpaceDE w:val="0"/>
        <w:autoSpaceDN w:val="0"/>
        <w:spacing w:before="1" w:line="240" w:lineRule="auto"/>
        <w:rPr>
          <w:b w:val="0"/>
        </w:rPr>
      </w:pPr>
      <w:r>
        <w:t>3.</w:t>
      </w:r>
      <w:r w:rsidR="00C13990">
        <w:t xml:space="preserve"> </w:t>
      </w:r>
      <w:r>
        <w:t>ТРЕБОВАНИЯ К РЕЗУЛЬТАТАМ ОСВОЕНИЯ ДИСЦИПЛИНЫ</w:t>
      </w:r>
      <w:r w:rsidR="00981B28">
        <w:rPr>
          <w:b w:val="0"/>
        </w:rPr>
        <w:t>.</w:t>
      </w:r>
    </w:p>
    <w:p w:rsidR="00981B28" w:rsidRPr="00981B28" w:rsidRDefault="00981B28" w:rsidP="00981B28">
      <w:pPr>
        <w:rPr>
          <w:lang w:eastAsia="ru-RU"/>
        </w:rPr>
      </w:pP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2835"/>
        <w:gridCol w:w="5456"/>
      </w:tblGrid>
      <w:tr w:rsidR="00981B28" w:rsidRPr="00981B28" w:rsidTr="00981B28">
        <w:trPr>
          <w:trHeight w:val="24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B28" w:rsidRPr="00981B28" w:rsidRDefault="00981B28" w:rsidP="00981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и наименование компетенции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B28" w:rsidRPr="00981B28" w:rsidRDefault="00981B28" w:rsidP="00981B28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и наименование индикатора (индикаторов) достижения компетенции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B28" w:rsidRPr="00981B28" w:rsidRDefault="00981B28" w:rsidP="00981B28">
            <w:pPr>
              <w:widowControl w:val="0"/>
              <w:spacing w:after="0" w:line="240" w:lineRule="auto"/>
              <w:ind w:left="176" w:hanging="142"/>
              <w:jc w:val="center"/>
              <w:rPr>
                <w:rFonts w:ascii="Times New Roman" w:eastAsia="AR PL SungtiL GB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981B28">
              <w:rPr>
                <w:rFonts w:ascii="Times New Roman" w:eastAsia="AR PL SungtiL GB" w:hAnsi="Times New Roman" w:cs="Times New Roman"/>
                <w:b/>
                <w:sz w:val="20"/>
                <w:szCs w:val="20"/>
                <w:lang w:eastAsia="zh-CN" w:bidi="hi-IN"/>
              </w:rPr>
              <w:t>Показатели достижения компетенции</w:t>
            </w:r>
          </w:p>
        </w:tc>
      </w:tr>
      <w:tr w:rsidR="00981B28" w:rsidRPr="00981B28" w:rsidTr="00981B28">
        <w:trPr>
          <w:trHeight w:val="24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B28" w:rsidRPr="00981B28" w:rsidRDefault="00923D37" w:rsidP="00981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D37" w:rsidRPr="00923D37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УК-1.1. Демонстрирует знание особенностей системного и критического мышления и готовность к нему. </w:t>
            </w:r>
          </w:p>
          <w:p w:rsidR="00923D37" w:rsidRPr="00923D37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УК-1.2. Применяет логические формы и процедуры, способен к рефлексии по поводу собственной и чужой мыслительной деятельности. </w:t>
            </w:r>
          </w:p>
          <w:p w:rsidR="00923D37" w:rsidRPr="00923D37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УК-1.3. Анализирует источник информации с точки зрения временных и пространственных условий его возникновения.</w:t>
            </w:r>
          </w:p>
          <w:p w:rsidR="00923D37" w:rsidRPr="00923D37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УК-1.4. Анализирует ранее сложившиеся в науке оценки </w:t>
            </w: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информации. </w:t>
            </w:r>
          </w:p>
          <w:p w:rsidR="00923D37" w:rsidRPr="00923D37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УК-1.5. Сопоставляет разные источники информации с целью выявления их противоречий и поиска достоверных суждений.</w:t>
            </w:r>
          </w:p>
          <w:p w:rsidR="00923D37" w:rsidRPr="00923D37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УК-1.6. Аргументированно формирует собственное суждение и оценку информации, принимает обоснованное решение. </w:t>
            </w:r>
          </w:p>
          <w:p w:rsidR="00981B28" w:rsidRPr="00981B28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УК-1.7. Определяет практические последствия предложенного решения задачи.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знает: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условия эффективного речевого взаимодействия;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особенности речевого взаимодействия в группе;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разновидности коммуникативных ролей в групповом общении;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свойства и разновидности диалога-обсуждения.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умеет: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взаимодействие в группе (определять общие цели, распределять роли и др.);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договариваться о правилах и вопросах для обсуждения в соответствии с поставленной перед группой задачей;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выделять общую точку зрения в обсуждении;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понимать позицию собеседника, различать в его речи мнение, доказательство, факты; гипотезы, аксиомы, теории и др.;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корректно и аргументированно отстаивать свою точку зрения в обсуждении, уметь выдвигать контраргументы, перефразировать свою мысль;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критически относиться к собственному мнению, признавать ошибочность своего мнения и корректировать его;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устранять в рамках обсуждения разрывы в коммуникации;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свои действия и действия партнера, которые способствовали или препятствовали продуктивному взаимодействию.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владеет: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ценностями и нормами речевого поведения в процессе группового общения (культурой группового общения);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приемами совместного порождения и развития содержания сообщения в процессе группового взаимодействия;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приемами гармонизации диалога в ходе группового обсуждения.</w:t>
            </w:r>
          </w:p>
        </w:tc>
      </w:tr>
      <w:tr w:rsidR="00981B28" w:rsidRPr="00981B28" w:rsidTr="00923D37">
        <w:trPr>
          <w:trHeight w:val="4886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B28" w:rsidRPr="00981B28" w:rsidRDefault="00923D37" w:rsidP="00981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D37" w:rsidRPr="00923D37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ОПК-6.1. Осуществляет отбор и применяет психолого-педагогические технологии (в том числе инклюзивные) с учетом различного контингента обучающихся. </w:t>
            </w:r>
          </w:p>
          <w:p w:rsidR="00923D37" w:rsidRPr="00923D37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ОПК-6.2. Применяет специальные технологии и методы, позволяющие проводить коррекционно-развивающую работу, формировать систему регуляции поведения и деятельности обучающихся. </w:t>
            </w:r>
          </w:p>
          <w:p w:rsidR="00981B28" w:rsidRPr="00981B28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ОПК-6.3. Проектирует индивидуальные образовательные маршруты в соответствии с образовательными потребностями детей и особенностями их развития.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знает: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психологию личности, механизмы и факторы ее развития;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самодиагностики развития личности;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психологию деятельности и поведения;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техники эффективного планирования;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психологию стресса, эмоций, техники и приемы психической </w:t>
            </w:r>
            <w:proofErr w:type="spellStart"/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умеет: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действовать критично, выполнять анализ проделанной работы для достижения поставленной цели;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планировать свою деятельность (составлять общий план предстоящей деятельности, определять последовательность действий, организовывать рабочее место и временную организацию деятельности);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прогнозировать результат деятельности.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владеет: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методами самодиагностики развития личности;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методами и приемами проектной деятельности и управления временем;</w:t>
            </w:r>
          </w:p>
          <w:p w:rsidR="00981B28" w:rsidRPr="00981B28" w:rsidRDefault="00981B28" w:rsidP="00981B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1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методами организации учебно-профессиональной и досуговой деятельности</w:t>
            </w:r>
          </w:p>
        </w:tc>
      </w:tr>
      <w:tr w:rsidR="00981B28" w:rsidRPr="00981B28" w:rsidTr="00981B28">
        <w:trPr>
          <w:trHeight w:val="4809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B28" w:rsidRPr="00981B28" w:rsidRDefault="00923D37" w:rsidP="00981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ПК-4. Способен к использованию полученных теоретических и практических знаний для постановки и решения исследовательских задач в области организации начального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D37" w:rsidRPr="00923D37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ПК-4</w:t>
            </w: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.1. Владеет содержанием преподаваемых предме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 в соответствии с</w:t>
            </w: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требованиями федеральных государственных образовательных стандартов и основной общеобразовательной программы</w:t>
            </w:r>
          </w:p>
          <w:p w:rsidR="00923D37" w:rsidRPr="00923D37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ПК-4.</w:t>
            </w: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Использует систему базовых научно-теоретических знаний и практических умений в профессиональной деятельности </w:t>
            </w:r>
          </w:p>
          <w:p w:rsidR="00981B28" w:rsidRPr="00981B28" w:rsidRDefault="00923D37" w:rsidP="0092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ПК-4.</w:t>
            </w:r>
            <w:r w:rsidRPr="00923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Реализует  содержание учебных предметов в соответствии   с  требованиями федеральных государственных образовательных стандартов и основной общеобразовательной программы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B28" w:rsidRPr="00981B28" w:rsidRDefault="00981B28" w:rsidP="00981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81B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знает:</w:t>
            </w:r>
          </w:p>
          <w:p w:rsidR="00923D37" w:rsidRDefault="00981B28" w:rsidP="0092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1B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923D37" w:rsidRPr="00923D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актуальные проблемы в системе образования; </w:t>
            </w:r>
          </w:p>
          <w:p w:rsidR="00923D37" w:rsidRPr="00923D37" w:rsidRDefault="00923D37" w:rsidP="0092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пути и способы поиска проблем, </w:t>
            </w:r>
            <w:r w:rsidRPr="00923D37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постановки и решения исследовательских задач в области организации общего образования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23D37" w:rsidRDefault="00923D37" w:rsidP="0092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23D37" w:rsidRDefault="00923D37" w:rsidP="0092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умеет</w:t>
            </w:r>
            <w:r w:rsidRPr="00923D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</w:p>
          <w:p w:rsidR="00923D37" w:rsidRDefault="00923D37" w:rsidP="0092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923D37">
              <w:rPr>
                <w:rFonts w:ascii="Times New Roman" w:eastAsia="Calibri" w:hAnsi="Times New Roman" w:cs="Times New Roman"/>
                <w:sz w:val="20"/>
                <w:szCs w:val="20"/>
              </w:rPr>
              <w:t>выделять актуальные проблемы в общем школьном образовании в процессе педагогического исс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ледования; </w:t>
            </w:r>
          </w:p>
          <w:p w:rsidR="00923D37" w:rsidRPr="00923D37" w:rsidRDefault="00923D37" w:rsidP="0092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осуществлять поиск </w:t>
            </w:r>
            <w:r w:rsidRPr="00923D37">
              <w:rPr>
                <w:rFonts w:ascii="Times New Roman" w:eastAsia="Calibri" w:hAnsi="Times New Roman" w:cs="Times New Roman"/>
                <w:sz w:val="20"/>
                <w:szCs w:val="20"/>
              </w:rPr>
              <w:t>путей ее решения в области организации общего образования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23D37" w:rsidRDefault="00923D37" w:rsidP="0092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23D37" w:rsidRDefault="00923D37" w:rsidP="0092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владеет</w:t>
            </w:r>
            <w:r w:rsidRPr="00923D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</w:p>
          <w:p w:rsidR="00923D37" w:rsidRDefault="00923D37" w:rsidP="0092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923D37">
              <w:rPr>
                <w:rFonts w:ascii="Times New Roman" w:eastAsia="Calibri" w:hAnsi="Times New Roman" w:cs="Times New Roman"/>
                <w:sz w:val="20"/>
                <w:szCs w:val="20"/>
              </w:rPr>
              <w:t>навыками анализа состояния 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щего образования для выявления </w:t>
            </w:r>
            <w:r w:rsidRPr="00923D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проблем;  </w:t>
            </w:r>
          </w:p>
          <w:p w:rsidR="00981B28" w:rsidRPr="00981B28" w:rsidRDefault="00923D37" w:rsidP="0092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способами поиска путей </w:t>
            </w:r>
            <w:r w:rsidRPr="00923D37">
              <w:rPr>
                <w:rFonts w:ascii="Times New Roman" w:eastAsia="Calibri" w:hAnsi="Times New Roman" w:cs="Times New Roman"/>
                <w:sz w:val="20"/>
                <w:szCs w:val="20"/>
              </w:rPr>
              <w:t>решения проблем в области организации общего образования на основе педагогического исследования.</w:t>
            </w:r>
          </w:p>
        </w:tc>
      </w:tr>
    </w:tbl>
    <w:p w:rsidR="00382968" w:rsidRDefault="00382968" w:rsidP="00916472">
      <w:pPr>
        <w:rPr>
          <w:lang w:eastAsia="ru-RU"/>
        </w:rPr>
      </w:pPr>
    </w:p>
    <w:p w:rsidR="00821DBF" w:rsidRPr="008B7EE2" w:rsidRDefault="00DF52AD" w:rsidP="008B7EE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8C5EDD" w:rsidRPr="008B7EE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B7EE2">
        <w:rPr>
          <w:rFonts w:ascii="Times New Roman" w:hAnsi="Times New Roman" w:cs="Times New Roman"/>
          <w:b/>
          <w:sz w:val="24"/>
          <w:szCs w:val="24"/>
        </w:rPr>
        <w:t xml:space="preserve">ОБЪЕМ ДИСЦИПЛИНЫ </w:t>
      </w:r>
    </w:p>
    <w:p w:rsidR="00FB455B" w:rsidRDefault="008B7EE2" w:rsidP="00925CB4">
      <w:pPr>
        <w:pStyle w:val="a3"/>
        <w:jc w:val="both"/>
      </w:pPr>
      <w:r w:rsidRPr="00C5283B">
        <w:t xml:space="preserve">Общая трудоемкость дисциплины </w:t>
      </w:r>
      <w:r w:rsidR="00821DBF">
        <w:t xml:space="preserve">на очном </w:t>
      </w:r>
      <w:r w:rsidRPr="00C5283B">
        <w:t xml:space="preserve">составляет </w:t>
      </w:r>
      <w:r w:rsidR="002001BB">
        <w:t>2</w:t>
      </w:r>
      <w:r w:rsidR="004D2754">
        <w:t xml:space="preserve"> </w:t>
      </w:r>
      <w:proofErr w:type="spellStart"/>
      <w:r w:rsidR="004D2754">
        <w:t>з.е</w:t>
      </w:r>
      <w:proofErr w:type="spellEnd"/>
      <w:r w:rsidR="004D2754">
        <w:t>.</w:t>
      </w:r>
      <w:r w:rsidR="00DF52AD">
        <w:t xml:space="preserve"> (</w:t>
      </w:r>
      <w:r w:rsidR="002001BB">
        <w:t>7</w:t>
      </w:r>
      <w:r w:rsidR="00923D37">
        <w:t>2</w:t>
      </w:r>
      <w:r w:rsidR="00BE02EA">
        <w:t xml:space="preserve"> </w:t>
      </w:r>
      <w:r w:rsidR="00DF52AD">
        <w:t>академических часа).</w:t>
      </w:r>
    </w:p>
    <w:p w:rsidR="00EE01E9" w:rsidRDefault="00EE01E9" w:rsidP="00925CB4">
      <w:pPr>
        <w:pStyle w:val="a3"/>
        <w:jc w:val="both"/>
      </w:pPr>
      <w:r w:rsidRPr="00EE01E9">
        <w:t xml:space="preserve">Общая трудоемкость дисциплины на заочном составляет 2 </w:t>
      </w:r>
      <w:proofErr w:type="spellStart"/>
      <w:r w:rsidRPr="00EE01E9">
        <w:t>з.е</w:t>
      </w:r>
      <w:proofErr w:type="spellEnd"/>
      <w:r w:rsidRPr="00EE01E9">
        <w:t>. (7</w:t>
      </w:r>
      <w:r>
        <w:t>6</w:t>
      </w:r>
      <w:r w:rsidRPr="00EE01E9">
        <w:t xml:space="preserve"> академических часа).</w:t>
      </w:r>
    </w:p>
    <w:tbl>
      <w:tblPr>
        <w:tblW w:w="10206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BE02EA" w:rsidRPr="00BE02EA" w:rsidTr="00821DBF">
        <w:trPr>
          <w:trHeight w:hRule="exact" w:val="660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BE02EA" w:rsidRPr="00BE02EA" w:rsidRDefault="00BE02EA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02EA" w:rsidRPr="00BE02EA" w:rsidRDefault="00BE02EA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Количество академических часов</w:t>
            </w:r>
          </w:p>
          <w:p w:rsidR="00BE02EA" w:rsidRPr="00BE02EA" w:rsidRDefault="00BE02EA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</w:tr>
      <w:tr w:rsidR="00EE01E9" w:rsidRPr="00BE02EA" w:rsidTr="00EE01E9">
        <w:trPr>
          <w:trHeight w:hRule="exact" w:val="457"/>
        </w:trPr>
        <w:tc>
          <w:tcPr>
            <w:tcW w:w="765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EE0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Заочно</w:t>
            </w:r>
          </w:p>
        </w:tc>
      </w:tr>
      <w:tr w:rsidR="00EE01E9" w:rsidRPr="00BE02EA" w:rsidTr="00EE01E9">
        <w:trPr>
          <w:trHeight w:hRule="exact" w:val="4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4.1. Объем контактной работы обучающихся преподавателем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</w:tr>
      <w:tr w:rsidR="00EE01E9" w:rsidRPr="00BE02EA" w:rsidTr="00EE01E9">
        <w:trPr>
          <w:trHeight w:hRule="exact" w:val="41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4.1.1. аудиторная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01E9" w:rsidRPr="00BE02EA" w:rsidRDefault="00EE01E9" w:rsidP="00FB4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EE0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12</w:t>
            </w:r>
          </w:p>
        </w:tc>
      </w:tr>
      <w:tr w:rsidR="00EE01E9" w:rsidRPr="00BE02EA" w:rsidTr="00EE01E9">
        <w:trPr>
          <w:trHeight w:hRule="exact" w:val="43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</w:tr>
      <w:tr w:rsidR="00EE01E9" w:rsidRPr="00BE02EA" w:rsidTr="00EE01E9">
        <w:trPr>
          <w:trHeight w:hRule="exact" w:val="42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лекции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FB455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EE01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01E9" w:rsidRPr="00BE02EA" w:rsidTr="00EE01E9">
        <w:trPr>
          <w:trHeight w:hRule="exact" w:val="43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FB455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EE01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01E9" w:rsidRPr="00BE02EA" w:rsidTr="00EE01E9">
        <w:trPr>
          <w:trHeight w:hRule="exact" w:val="42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лабораторные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</w:tr>
      <w:tr w:rsidR="00EE01E9" w:rsidRPr="00BE02EA" w:rsidTr="00EE01E9">
        <w:trPr>
          <w:trHeight w:hRule="exact" w:val="43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4.1.2. внеаудиторная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</w:tr>
      <w:tr w:rsidR="00EE01E9" w:rsidRPr="00BE02EA" w:rsidTr="00EE01E9">
        <w:trPr>
          <w:trHeight w:hRule="exact" w:val="42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</w:tr>
      <w:tr w:rsidR="00EE01E9" w:rsidRPr="00BE02EA" w:rsidTr="00EE01E9">
        <w:trPr>
          <w:trHeight w:hRule="exact" w:val="42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</w:tr>
      <w:tr w:rsidR="00EE01E9" w:rsidRPr="00BE02EA" w:rsidTr="00EE01E9">
        <w:trPr>
          <w:trHeight w:hRule="exact" w:val="41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</w:tr>
      <w:tr w:rsidR="00EE01E9" w:rsidRPr="00BE02EA" w:rsidTr="00EE01E9">
        <w:trPr>
          <w:trHeight w:hRule="exact" w:val="97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</w:tr>
      <w:tr w:rsidR="00EE01E9" w:rsidRPr="00BE02EA" w:rsidTr="00EE01E9">
        <w:trPr>
          <w:trHeight w:hRule="exact" w:val="4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BE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01E9" w:rsidRPr="00BE02EA" w:rsidRDefault="00EE01E9" w:rsidP="00FB4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1E9" w:rsidRPr="00EE01E9" w:rsidRDefault="00EE01E9" w:rsidP="00EE0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EE01E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  <w:t>64</w:t>
            </w:r>
          </w:p>
        </w:tc>
      </w:tr>
      <w:tr w:rsidR="00EE01E9" w:rsidRPr="00BE02EA" w:rsidTr="00EE01E9">
        <w:trPr>
          <w:trHeight w:hRule="exact" w:val="43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E01E9" w:rsidRPr="00BE02EA" w:rsidRDefault="00EE01E9" w:rsidP="00EE0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BE02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  <w:t>в том числе часов, выделенных на подготовку к зачету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01E9" w:rsidRPr="00BE02EA" w:rsidRDefault="00EE01E9" w:rsidP="00FB4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1E9" w:rsidRPr="00BE02EA" w:rsidRDefault="00EE01E9" w:rsidP="00FB4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</w:tr>
    </w:tbl>
    <w:p w:rsidR="00FB455B" w:rsidRDefault="00FB455B" w:rsidP="001A7D0E">
      <w:pPr>
        <w:pStyle w:val="a3"/>
        <w:tabs>
          <w:tab w:val="num" w:pos="0"/>
        </w:tabs>
        <w:spacing w:after="0" w:line="360" w:lineRule="auto"/>
        <w:jc w:val="both"/>
        <w:outlineLvl w:val="0"/>
        <w:rPr>
          <w:b/>
        </w:rPr>
      </w:pPr>
    </w:p>
    <w:p w:rsidR="00EE01E9" w:rsidRDefault="0020525F" w:rsidP="001A7D0E">
      <w:pPr>
        <w:pStyle w:val="a3"/>
        <w:tabs>
          <w:tab w:val="num" w:pos="0"/>
        </w:tabs>
        <w:spacing w:after="0" w:line="360" w:lineRule="auto"/>
        <w:jc w:val="both"/>
        <w:outlineLvl w:val="0"/>
        <w:rPr>
          <w:b/>
        </w:rPr>
      </w:pPr>
      <w:r>
        <w:rPr>
          <w:b/>
        </w:rPr>
        <w:t>5</w:t>
      </w:r>
      <w:r w:rsidR="008C5EDD" w:rsidRPr="00C5283B">
        <w:rPr>
          <w:b/>
        </w:rPr>
        <w:t xml:space="preserve">. </w:t>
      </w:r>
      <w:r w:rsidR="00EE01E9">
        <w:rPr>
          <w:b/>
        </w:rPr>
        <w:t>СОДЕРЖАНИЕ ДИСЦИПЛИНЫ.</w:t>
      </w:r>
    </w:p>
    <w:tbl>
      <w:tblPr>
        <w:tblStyle w:val="a7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737"/>
        <w:gridCol w:w="709"/>
        <w:gridCol w:w="709"/>
        <w:gridCol w:w="708"/>
        <w:gridCol w:w="709"/>
        <w:gridCol w:w="709"/>
        <w:gridCol w:w="425"/>
        <w:gridCol w:w="567"/>
        <w:gridCol w:w="709"/>
        <w:gridCol w:w="787"/>
      </w:tblGrid>
      <w:tr w:rsidR="00EE01E9" w:rsidRPr="00EB02C6" w:rsidTr="00EE01E9">
        <w:trPr>
          <w:trHeight w:val="405"/>
        </w:trPr>
        <w:tc>
          <w:tcPr>
            <w:tcW w:w="567" w:type="dxa"/>
            <w:vMerge w:val="restart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  <w:r w:rsidRPr="00EB02C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694" w:type="dxa"/>
            <w:vMerge w:val="restart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  <w:r w:rsidRPr="00EB02C6">
              <w:rPr>
                <w:b/>
                <w:sz w:val="20"/>
                <w:szCs w:val="20"/>
              </w:rPr>
              <w:t>Наименование темы (раздела) дисциплины (модуля)</w:t>
            </w:r>
          </w:p>
        </w:tc>
        <w:tc>
          <w:tcPr>
            <w:tcW w:w="1446" w:type="dxa"/>
            <w:gridSpan w:val="2"/>
            <w:vMerge w:val="restart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  <w:r w:rsidRPr="00EB02C6">
              <w:rPr>
                <w:b/>
                <w:sz w:val="20"/>
                <w:szCs w:val="20"/>
              </w:rPr>
              <w:t xml:space="preserve">Общая трудоемкость в </w:t>
            </w:r>
            <w:proofErr w:type="spellStart"/>
            <w:r w:rsidRPr="00EB02C6">
              <w:rPr>
                <w:b/>
                <w:sz w:val="20"/>
                <w:szCs w:val="20"/>
              </w:rPr>
              <w:t>акад.часах</w:t>
            </w:r>
            <w:proofErr w:type="spellEnd"/>
          </w:p>
        </w:tc>
        <w:tc>
          <w:tcPr>
            <w:tcW w:w="5323" w:type="dxa"/>
            <w:gridSpan w:val="8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  <w:r w:rsidRPr="00EB02C6">
              <w:rPr>
                <w:b/>
                <w:sz w:val="20"/>
                <w:szCs w:val="20"/>
              </w:rPr>
              <w:t xml:space="preserve">Трудоёмкость по видам учебных занятий (в </w:t>
            </w:r>
            <w:proofErr w:type="spellStart"/>
            <w:r w:rsidRPr="00EB02C6">
              <w:rPr>
                <w:b/>
                <w:sz w:val="20"/>
                <w:szCs w:val="20"/>
              </w:rPr>
              <w:t>акад.часах</w:t>
            </w:r>
            <w:proofErr w:type="spellEnd"/>
            <w:r w:rsidRPr="00EB02C6">
              <w:rPr>
                <w:b/>
                <w:sz w:val="20"/>
                <w:szCs w:val="20"/>
              </w:rPr>
              <w:t>)</w:t>
            </w:r>
          </w:p>
        </w:tc>
      </w:tr>
      <w:tr w:rsidR="00EE01E9" w:rsidRPr="00EB02C6" w:rsidTr="00EE01E9">
        <w:trPr>
          <w:trHeight w:val="225"/>
        </w:trPr>
        <w:tc>
          <w:tcPr>
            <w:tcW w:w="567" w:type="dxa"/>
            <w:vMerge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  <w:r w:rsidRPr="00EB02C6">
              <w:rPr>
                <w:b/>
                <w:sz w:val="20"/>
                <w:szCs w:val="20"/>
              </w:rPr>
              <w:t>Лекции</w:t>
            </w:r>
          </w:p>
        </w:tc>
        <w:tc>
          <w:tcPr>
            <w:tcW w:w="1418" w:type="dxa"/>
            <w:gridSpan w:val="2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  <w:r w:rsidRPr="00EB02C6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992" w:type="dxa"/>
            <w:gridSpan w:val="2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  <w:r w:rsidRPr="00EB02C6">
              <w:rPr>
                <w:b/>
                <w:sz w:val="20"/>
                <w:szCs w:val="20"/>
              </w:rPr>
              <w:t>Лаб. занятия</w:t>
            </w:r>
          </w:p>
        </w:tc>
        <w:tc>
          <w:tcPr>
            <w:tcW w:w="1496" w:type="dxa"/>
            <w:gridSpan w:val="2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EB02C6">
              <w:rPr>
                <w:sz w:val="20"/>
                <w:szCs w:val="20"/>
              </w:rPr>
              <w:t>СР</w:t>
            </w:r>
          </w:p>
        </w:tc>
      </w:tr>
      <w:tr w:rsidR="00EE01E9" w:rsidRPr="00EB02C6" w:rsidTr="00EE01E9">
        <w:trPr>
          <w:trHeight w:val="174"/>
        </w:trPr>
        <w:tc>
          <w:tcPr>
            <w:tcW w:w="567" w:type="dxa"/>
            <w:vMerge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EB02C6">
              <w:rPr>
                <w:sz w:val="20"/>
                <w:szCs w:val="20"/>
              </w:rPr>
              <w:t>Очно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sz w:val="20"/>
                <w:szCs w:val="20"/>
              </w:rPr>
            </w:pPr>
            <w:proofErr w:type="spellStart"/>
            <w:r w:rsidRPr="00EB02C6">
              <w:rPr>
                <w:sz w:val="20"/>
                <w:szCs w:val="20"/>
              </w:rPr>
              <w:t>Заоч</w:t>
            </w:r>
            <w:proofErr w:type="spellEnd"/>
            <w:r w:rsidRPr="00EB02C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EB02C6">
              <w:rPr>
                <w:sz w:val="20"/>
                <w:szCs w:val="20"/>
              </w:rPr>
              <w:t>Очно</w:t>
            </w:r>
          </w:p>
        </w:tc>
        <w:tc>
          <w:tcPr>
            <w:tcW w:w="708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sz w:val="20"/>
                <w:szCs w:val="20"/>
              </w:rPr>
            </w:pPr>
            <w:proofErr w:type="spellStart"/>
            <w:r w:rsidRPr="00EB02C6">
              <w:rPr>
                <w:sz w:val="20"/>
                <w:szCs w:val="20"/>
              </w:rPr>
              <w:t>Заоч</w:t>
            </w:r>
            <w:proofErr w:type="spellEnd"/>
            <w:r w:rsidRPr="00EB02C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2C6">
              <w:rPr>
                <w:rFonts w:ascii="Times New Roman" w:eastAsia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B02C6">
              <w:rPr>
                <w:rFonts w:ascii="Times New Roman" w:eastAsia="Times New Roman" w:hAnsi="Times New Roman"/>
                <w:sz w:val="20"/>
                <w:szCs w:val="20"/>
              </w:rPr>
              <w:t>Заоч</w:t>
            </w:r>
            <w:proofErr w:type="spellEnd"/>
            <w:r w:rsidRPr="00EB02C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2C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2C6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02C6">
              <w:rPr>
                <w:rFonts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787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2C6">
              <w:rPr>
                <w:rFonts w:ascii="Times New Roman" w:hAnsi="Times New Roman"/>
                <w:sz w:val="20"/>
                <w:szCs w:val="20"/>
              </w:rPr>
              <w:t>Заоч</w:t>
            </w:r>
            <w:proofErr w:type="spellEnd"/>
            <w:r w:rsidRPr="00EB02C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E01E9" w:rsidRPr="00EB02C6" w:rsidTr="00EE01E9">
        <w:trPr>
          <w:trHeight w:val="557"/>
        </w:trPr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  <w:r w:rsidRPr="00EB02C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01E9">
              <w:rPr>
                <w:rFonts w:ascii="Times New Roman" w:eastAsia="Times New Roman" w:hAnsi="Times New Roman"/>
                <w:sz w:val="20"/>
                <w:szCs w:val="20"/>
              </w:rPr>
              <w:t>Основы творческой мотивации и познавательной активности.</w:t>
            </w:r>
          </w:p>
        </w:tc>
        <w:tc>
          <w:tcPr>
            <w:tcW w:w="737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B02C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B02C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87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EE01E9" w:rsidRPr="00EB02C6" w:rsidTr="00EE01E9">
        <w:trPr>
          <w:trHeight w:val="443"/>
        </w:trPr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  <w:r w:rsidRPr="00EB02C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Среда как источник развития</w:t>
            </w:r>
            <w:r w:rsidRPr="00EE01E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37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B02C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B02C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87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EE01E9" w:rsidRPr="00EB02C6" w:rsidTr="00EE01E9">
        <w:trPr>
          <w:trHeight w:val="557"/>
        </w:trPr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  <w:r w:rsidRPr="00EB02C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4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01E9">
              <w:rPr>
                <w:rFonts w:ascii="Times New Roman" w:eastAsia="Times New Roman" w:hAnsi="Times New Roman"/>
                <w:sz w:val="20"/>
                <w:szCs w:val="20"/>
              </w:rPr>
              <w:t>Методы и приемы активизации познавательной деятельности.</w:t>
            </w:r>
          </w:p>
        </w:tc>
        <w:tc>
          <w:tcPr>
            <w:tcW w:w="737" w:type="dxa"/>
            <w:vAlign w:val="center"/>
          </w:tcPr>
          <w:p w:rsidR="00EE01E9" w:rsidRPr="00EE01E9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B02C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B02C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87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EE01E9" w:rsidRPr="00EB02C6" w:rsidTr="00EE01E9">
        <w:trPr>
          <w:trHeight w:val="698"/>
        </w:trPr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  <w:r w:rsidRPr="00EB02C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4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01E9">
              <w:rPr>
                <w:rFonts w:ascii="Times New Roman" w:eastAsia="Times New Roman" w:hAnsi="Times New Roman"/>
                <w:sz w:val="20"/>
                <w:szCs w:val="20"/>
              </w:rPr>
              <w:t>Развитие творческого воображения и креативности.</w:t>
            </w:r>
          </w:p>
        </w:tc>
        <w:tc>
          <w:tcPr>
            <w:tcW w:w="737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B02C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B02C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87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EE01E9" w:rsidRPr="00EB02C6" w:rsidTr="00EE01E9">
        <w:trPr>
          <w:trHeight w:val="493"/>
        </w:trPr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2C6">
              <w:rPr>
                <w:rFonts w:ascii="Times New Roman" w:eastAsia="Times New Roman" w:hAnsi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737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1E9" w:rsidRPr="00EB02C6" w:rsidTr="00EE01E9">
        <w:trPr>
          <w:trHeight w:val="377"/>
        </w:trPr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2C6">
              <w:rPr>
                <w:rFonts w:ascii="Times New Roman" w:eastAsia="Times New Roman" w:hAnsi="Times New Roman"/>
                <w:sz w:val="20"/>
                <w:szCs w:val="20"/>
              </w:rPr>
              <w:t>Подготовка к зачету</w:t>
            </w:r>
          </w:p>
        </w:tc>
        <w:tc>
          <w:tcPr>
            <w:tcW w:w="737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1E9" w:rsidRPr="00EB02C6" w:rsidTr="00EE01E9">
        <w:trPr>
          <w:trHeight w:val="423"/>
        </w:trPr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02C6">
              <w:rPr>
                <w:rFonts w:ascii="Times New Roman" w:eastAsia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737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E01E9" w:rsidRPr="00EB02C6" w:rsidRDefault="00EE01E9" w:rsidP="00EE01E9">
            <w:pPr>
              <w:pStyle w:val="a3"/>
              <w:tabs>
                <w:tab w:val="num" w:pos="0"/>
              </w:tabs>
              <w:spacing w:after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87" w:type="dxa"/>
            <w:vAlign w:val="center"/>
          </w:tcPr>
          <w:p w:rsidR="00EE01E9" w:rsidRPr="00EB02C6" w:rsidRDefault="00EE01E9" w:rsidP="00EE01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E01E9" w:rsidRDefault="00EE01E9" w:rsidP="001A7D0E">
      <w:pPr>
        <w:pStyle w:val="a3"/>
        <w:tabs>
          <w:tab w:val="num" w:pos="0"/>
        </w:tabs>
        <w:spacing w:after="0" w:line="360" w:lineRule="auto"/>
        <w:jc w:val="both"/>
        <w:outlineLvl w:val="0"/>
        <w:rPr>
          <w:b/>
        </w:rPr>
      </w:pPr>
    </w:p>
    <w:p w:rsidR="00F03B0A" w:rsidRPr="002001BB" w:rsidRDefault="00F03B0A" w:rsidP="002001BB">
      <w:pPr>
        <w:widowControl w:val="0"/>
        <w:tabs>
          <w:tab w:val="left" w:pos="1156"/>
        </w:tabs>
        <w:autoSpaceDE w:val="0"/>
        <w:autoSpaceDN w:val="0"/>
        <w:spacing w:before="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B0A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="00D02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3B0A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САМОСТОЯТЕЛЬНОЙ РАБОТЫ ОБУЧАЮЩИХСЯ</w:t>
      </w:r>
    </w:p>
    <w:tbl>
      <w:tblPr>
        <w:tblStyle w:val="a7"/>
        <w:tblW w:w="10206" w:type="dxa"/>
        <w:tblInd w:w="-459" w:type="dxa"/>
        <w:tblLook w:val="04A0" w:firstRow="1" w:lastRow="0" w:firstColumn="1" w:lastColumn="0" w:noHBand="0" w:noVBand="1"/>
      </w:tblPr>
      <w:tblGrid>
        <w:gridCol w:w="709"/>
        <w:gridCol w:w="3402"/>
        <w:gridCol w:w="6095"/>
      </w:tblGrid>
      <w:tr w:rsidR="00F03B0A" w:rsidRPr="00EE01E9" w:rsidTr="00EE01E9">
        <w:trPr>
          <w:trHeight w:val="768"/>
        </w:trPr>
        <w:tc>
          <w:tcPr>
            <w:tcW w:w="709" w:type="dxa"/>
            <w:vAlign w:val="center"/>
          </w:tcPr>
          <w:p w:rsidR="00F03B0A" w:rsidRPr="00EE01E9" w:rsidRDefault="00F03B0A" w:rsidP="0003774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1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03B0A" w:rsidRPr="00EE01E9" w:rsidRDefault="00F03B0A" w:rsidP="0003774B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1E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vAlign w:val="center"/>
          </w:tcPr>
          <w:p w:rsidR="00F03B0A" w:rsidRPr="00EE01E9" w:rsidRDefault="00F03B0A" w:rsidP="0003774B">
            <w:pPr>
              <w:pStyle w:val="TableParagraph"/>
              <w:ind w:right="125"/>
              <w:jc w:val="center"/>
              <w:rPr>
                <w:b/>
                <w:sz w:val="24"/>
                <w:szCs w:val="24"/>
              </w:rPr>
            </w:pPr>
            <w:r w:rsidRPr="00EE01E9">
              <w:rPr>
                <w:b/>
                <w:sz w:val="24"/>
                <w:szCs w:val="24"/>
              </w:rPr>
              <w:t>Наименование темы (раздела)</w:t>
            </w:r>
            <w:r w:rsidR="00D02198" w:rsidRPr="00EE01E9">
              <w:rPr>
                <w:b/>
                <w:sz w:val="24"/>
                <w:szCs w:val="24"/>
              </w:rPr>
              <w:t xml:space="preserve"> </w:t>
            </w:r>
            <w:r w:rsidRPr="00EE01E9">
              <w:rPr>
                <w:b/>
                <w:sz w:val="24"/>
                <w:szCs w:val="24"/>
              </w:rPr>
              <w:t>дисциплины</w:t>
            </w:r>
            <w:r w:rsidR="00D02198" w:rsidRPr="00EE01E9">
              <w:rPr>
                <w:b/>
                <w:sz w:val="24"/>
                <w:szCs w:val="24"/>
              </w:rPr>
              <w:t xml:space="preserve"> </w:t>
            </w:r>
            <w:r w:rsidRPr="00EE01E9">
              <w:rPr>
                <w:b/>
                <w:sz w:val="24"/>
                <w:szCs w:val="24"/>
              </w:rPr>
              <w:t>(модуля)</w:t>
            </w:r>
          </w:p>
        </w:tc>
        <w:tc>
          <w:tcPr>
            <w:tcW w:w="6095" w:type="dxa"/>
            <w:vAlign w:val="center"/>
          </w:tcPr>
          <w:p w:rsidR="00F03B0A" w:rsidRPr="00EE01E9" w:rsidRDefault="00F03B0A" w:rsidP="0003774B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1E9">
              <w:rPr>
                <w:rFonts w:ascii="Times New Roman" w:hAnsi="Times New Roman" w:cs="Times New Roman"/>
                <w:b/>
                <w:sz w:val="24"/>
                <w:szCs w:val="24"/>
              </w:rPr>
              <w:t>Вид самостоятельной работы</w:t>
            </w:r>
          </w:p>
        </w:tc>
      </w:tr>
      <w:tr w:rsidR="00B96CF2" w:rsidRPr="00EE01E9" w:rsidTr="00EE01E9">
        <w:trPr>
          <w:trHeight w:val="979"/>
        </w:trPr>
        <w:tc>
          <w:tcPr>
            <w:tcW w:w="709" w:type="dxa"/>
            <w:vAlign w:val="center"/>
          </w:tcPr>
          <w:p w:rsidR="00B96CF2" w:rsidRPr="00EE01E9" w:rsidRDefault="00B96CF2" w:rsidP="0003774B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B96CF2" w:rsidRPr="00EE01E9" w:rsidRDefault="008C56B4" w:rsidP="0003774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1. </w:t>
            </w:r>
            <w:r w:rsidR="00EE01E9" w:rsidRPr="00EE01E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творческой мотивации и познавательной активности</w:t>
            </w: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vAlign w:val="center"/>
          </w:tcPr>
          <w:p w:rsidR="00B96CF2" w:rsidRPr="00EE01E9" w:rsidRDefault="00734B2C" w:rsidP="002001BB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 w:rsidRPr="00EE01E9">
              <w:rPr>
                <w:sz w:val="24"/>
                <w:szCs w:val="24"/>
              </w:rPr>
              <w:t>Работа с рекомендованной литературой. Работа с конспектом лекций. Подготовка к учебным занятиям. Подготовка к тестовым</w:t>
            </w:r>
            <w:r w:rsidR="002001BB" w:rsidRPr="00EE01E9">
              <w:rPr>
                <w:sz w:val="24"/>
                <w:szCs w:val="24"/>
              </w:rPr>
              <w:t xml:space="preserve"> заданиям. Подготовка  докладов</w:t>
            </w:r>
            <w:r w:rsidRPr="00EE01E9">
              <w:rPr>
                <w:sz w:val="24"/>
                <w:szCs w:val="24"/>
              </w:rPr>
              <w:t>.</w:t>
            </w:r>
          </w:p>
        </w:tc>
      </w:tr>
      <w:tr w:rsidR="00872D58" w:rsidRPr="00EE01E9" w:rsidTr="00EE01E9">
        <w:trPr>
          <w:trHeight w:val="896"/>
        </w:trPr>
        <w:tc>
          <w:tcPr>
            <w:tcW w:w="709" w:type="dxa"/>
            <w:vAlign w:val="center"/>
          </w:tcPr>
          <w:p w:rsidR="00872D58" w:rsidRPr="00EE01E9" w:rsidRDefault="00872D58" w:rsidP="0003774B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872D58" w:rsidRPr="00EE01E9" w:rsidRDefault="008C56B4" w:rsidP="0003774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2. </w:t>
            </w:r>
            <w:r w:rsidR="00EE01E9" w:rsidRPr="00EE01E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как источник развития</w:t>
            </w: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vAlign w:val="center"/>
          </w:tcPr>
          <w:p w:rsidR="00872D58" w:rsidRPr="00EE01E9" w:rsidRDefault="00734B2C" w:rsidP="00200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1E9">
              <w:rPr>
                <w:rFonts w:ascii="Times New Roman" w:hAnsi="Times New Roman" w:cs="Times New Roman"/>
                <w:sz w:val="24"/>
                <w:szCs w:val="24"/>
              </w:rPr>
              <w:t>Работа с рекомендованной литературой. Работа с конспектом лекций. Подготовка к учебным занятиям. Подготовка к тестовым</w:t>
            </w:r>
            <w:r w:rsidR="002001BB" w:rsidRPr="00EE01E9">
              <w:rPr>
                <w:rFonts w:ascii="Times New Roman" w:hAnsi="Times New Roman" w:cs="Times New Roman"/>
                <w:sz w:val="24"/>
                <w:szCs w:val="24"/>
              </w:rPr>
              <w:t xml:space="preserve"> заданиям. Подготовка  докладов</w:t>
            </w:r>
            <w:r w:rsidRPr="00EE0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2D58" w:rsidRPr="00EE01E9" w:rsidTr="00EE01E9">
        <w:trPr>
          <w:trHeight w:val="912"/>
        </w:trPr>
        <w:tc>
          <w:tcPr>
            <w:tcW w:w="709" w:type="dxa"/>
            <w:vAlign w:val="center"/>
          </w:tcPr>
          <w:p w:rsidR="00872D58" w:rsidRPr="00EE01E9" w:rsidRDefault="00872D58" w:rsidP="0003774B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872D58" w:rsidRPr="00EE01E9" w:rsidRDefault="008C56B4" w:rsidP="0003774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3. </w:t>
            </w:r>
            <w:r w:rsidR="00EE01E9" w:rsidRPr="00EE01E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приемы активизации познавательной деятельности.</w:t>
            </w:r>
          </w:p>
        </w:tc>
        <w:tc>
          <w:tcPr>
            <w:tcW w:w="6095" w:type="dxa"/>
            <w:vAlign w:val="center"/>
          </w:tcPr>
          <w:p w:rsidR="00872D58" w:rsidRPr="00EE01E9" w:rsidRDefault="00734B2C" w:rsidP="00200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1E9">
              <w:rPr>
                <w:rFonts w:ascii="Times New Roman" w:hAnsi="Times New Roman" w:cs="Times New Roman"/>
                <w:sz w:val="24"/>
                <w:szCs w:val="24"/>
              </w:rPr>
              <w:t>Работа с рекомендованной литературой. Работа с конспектом лекций. Подготовка к учебным занятиям. Подготовка к тестовым</w:t>
            </w:r>
            <w:r w:rsidR="002001BB" w:rsidRPr="00EE01E9">
              <w:rPr>
                <w:rFonts w:ascii="Times New Roman" w:hAnsi="Times New Roman" w:cs="Times New Roman"/>
                <w:sz w:val="24"/>
                <w:szCs w:val="24"/>
              </w:rPr>
              <w:t xml:space="preserve"> заданиям. Подготовка  докладов</w:t>
            </w:r>
            <w:r w:rsidRPr="00EE0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6CF2" w:rsidRPr="00EE01E9" w:rsidTr="00EE01E9">
        <w:trPr>
          <w:trHeight w:val="982"/>
        </w:trPr>
        <w:tc>
          <w:tcPr>
            <w:tcW w:w="709" w:type="dxa"/>
            <w:vAlign w:val="center"/>
          </w:tcPr>
          <w:p w:rsidR="00B96CF2" w:rsidRPr="00EE01E9" w:rsidRDefault="00B96CF2" w:rsidP="0003774B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vAlign w:val="center"/>
          </w:tcPr>
          <w:p w:rsidR="00B96CF2" w:rsidRPr="00EE01E9" w:rsidRDefault="008C56B4" w:rsidP="00D021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 </w:t>
            </w:r>
            <w:r w:rsidR="00EE01E9" w:rsidRPr="00EE01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воображения и креативности.</w:t>
            </w:r>
          </w:p>
        </w:tc>
        <w:tc>
          <w:tcPr>
            <w:tcW w:w="6095" w:type="dxa"/>
            <w:vAlign w:val="center"/>
          </w:tcPr>
          <w:p w:rsidR="00B96CF2" w:rsidRPr="00EE01E9" w:rsidRDefault="00734B2C" w:rsidP="002001BB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рекомендованной литературой. Работа с конспектом лекций. Подготовка к учебным занятиям. Подготовка к тестовым заданиям. </w:t>
            </w:r>
            <w:r w:rsidR="002001BB" w:rsidRPr="00EE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докладов</w:t>
            </w: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60F2B" w:rsidRPr="00EE01E9" w:rsidTr="00EE01E9">
        <w:trPr>
          <w:trHeight w:val="544"/>
        </w:trPr>
        <w:tc>
          <w:tcPr>
            <w:tcW w:w="709" w:type="dxa"/>
            <w:vAlign w:val="center"/>
          </w:tcPr>
          <w:p w:rsidR="00F60F2B" w:rsidRPr="00EE01E9" w:rsidRDefault="002001BB" w:rsidP="0003774B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vAlign w:val="center"/>
          </w:tcPr>
          <w:p w:rsidR="00F60F2B" w:rsidRPr="00EE01E9" w:rsidRDefault="00F60F2B" w:rsidP="00D021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1E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D02198" w:rsidRPr="00EE01E9">
              <w:rPr>
                <w:rFonts w:ascii="Times New Roman" w:hAnsi="Times New Roman" w:cs="Times New Roman"/>
                <w:sz w:val="24"/>
                <w:szCs w:val="24"/>
              </w:rPr>
              <w:t>зачету</w:t>
            </w:r>
            <w:r w:rsidRPr="00EE0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vAlign w:val="center"/>
          </w:tcPr>
          <w:p w:rsidR="00F60F2B" w:rsidRPr="00EE01E9" w:rsidRDefault="00F60F2B" w:rsidP="00D02198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01E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D02198" w:rsidRPr="00EE01E9">
              <w:rPr>
                <w:rFonts w:ascii="Times New Roman" w:hAnsi="Times New Roman" w:cs="Times New Roman"/>
                <w:sz w:val="24"/>
                <w:szCs w:val="24"/>
              </w:rPr>
              <w:t>зачету</w:t>
            </w:r>
            <w:r w:rsidRPr="00EE0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C56B4" w:rsidRDefault="008C56B4" w:rsidP="006D2A9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F2B" w:rsidRDefault="00F60F2B" w:rsidP="00C96A6F">
      <w:pPr>
        <w:pStyle w:val="a5"/>
        <w:widowControl w:val="0"/>
        <w:numPr>
          <w:ilvl w:val="0"/>
          <w:numId w:val="3"/>
        </w:numPr>
        <w:tabs>
          <w:tab w:val="left" w:pos="3151"/>
        </w:tabs>
        <w:autoSpaceDE w:val="0"/>
        <w:autoSpaceDN w:val="0"/>
        <w:spacing w:before="90" w:line="275" w:lineRule="exact"/>
        <w:rPr>
          <w:b/>
        </w:rPr>
      </w:pPr>
      <w:r w:rsidRPr="00F60F2B">
        <w:rPr>
          <w:b/>
        </w:rPr>
        <w:t>ФОНДЫ</w:t>
      </w:r>
      <w:r w:rsidR="00C229C0">
        <w:rPr>
          <w:b/>
        </w:rPr>
        <w:t xml:space="preserve"> </w:t>
      </w:r>
      <w:r w:rsidRPr="00F60F2B">
        <w:rPr>
          <w:b/>
        </w:rPr>
        <w:t>ОЦЕНОЧНЫХ СРЕДСТВ</w:t>
      </w:r>
    </w:p>
    <w:p w:rsidR="00D02198" w:rsidRPr="00F60F2B" w:rsidRDefault="00D02198" w:rsidP="00D02198">
      <w:pPr>
        <w:pStyle w:val="a5"/>
        <w:widowControl w:val="0"/>
        <w:tabs>
          <w:tab w:val="left" w:pos="3151"/>
        </w:tabs>
        <w:autoSpaceDE w:val="0"/>
        <w:autoSpaceDN w:val="0"/>
        <w:spacing w:before="90" w:line="275" w:lineRule="exact"/>
        <w:ind w:left="3196"/>
        <w:rPr>
          <w:b/>
        </w:rPr>
      </w:pPr>
    </w:p>
    <w:p w:rsidR="00F60F2B" w:rsidRPr="002001BB" w:rsidRDefault="00F60F2B" w:rsidP="002001BB">
      <w:pPr>
        <w:pStyle w:val="1"/>
        <w:keepNext w:val="0"/>
        <w:keepLines w:val="0"/>
        <w:widowControl w:val="0"/>
        <w:numPr>
          <w:ilvl w:val="1"/>
          <w:numId w:val="2"/>
        </w:numPr>
        <w:tabs>
          <w:tab w:val="left" w:pos="2050"/>
        </w:tabs>
        <w:autoSpaceDE w:val="0"/>
        <w:autoSpaceDN w:val="0"/>
        <w:spacing w:before="0" w:after="6" w:line="275" w:lineRule="exact"/>
        <w:ind w:hanging="421"/>
      </w:pPr>
      <w:r>
        <w:t>Оценочные средства для проведения текущей аттестации</w:t>
      </w:r>
    </w:p>
    <w:tbl>
      <w:tblPr>
        <w:tblStyle w:val="a7"/>
        <w:tblW w:w="10206" w:type="dxa"/>
        <w:tblInd w:w="-459" w:type="dxa"/>
        <w:tblLook w:val="04A0" w:firstRow="1" w:lastRow="0" w:firstColumn="1" w:lastColumn="0" w:noHBand="0" w:noVBand="1"/>
      </w:tblPr>
      <w:tblGrid>
        <w:gridCol w:w="833"/>
        <w:gridCol w:w="4518"/>
        <w:gridCol w:w="3135"/>
        <w:gridCol w:w="1720"/>
      </w:tblGrid>
      <w:tr w:rsidR="00F60F2B" w:rsidRPr="003847C1" w:rsidTr="003847C1">
        <w:tc>
          <w:tcPr>
            <w:tcW w:w="843" w:type="dxa"/>
            <w:vAlign w:val="center"/>
          </w:tcPr>
          <w:p w:rsidR="00F60F2B" w:rsidRPr="003847C1" w:rsidRDefault="00F60F2B" w:rsidP="0003774B">
            <w:pPr>
              <w:pStyle w:val="TableParagraph"/>
              <w:spacing w:before="92" w:line="276" w:lineRule="auto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№</w:t>
            </w:r>
          </w:p>
          <w:p w:rsidR="00F60F2B" w:rsidRPr="003847C1" w:rsidRDefault="00F60F2B" w:rsidP="0003774B">
            <w:pPr>
              <w:pStyle w:val="TableParagraph"/>
              <w:spacing w:before="92" w:line="276" w:lineRule="auto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п/п</w:t>
            </w:r>
          </w:p>
        </w:tc>
        <w:tc>
          <w:tcPr>
            <w:tcW w:w="4610" w:type="dxa"/>
            <w:vAlign w:val="center"/>
          </w:tcPr>
          <w:p w:rsidR="00F60F2B" w:rsidRPr="003847C1" w:rsidRDefault="00F60F2B" w:rsidP="0003774B">
            <w:pPr>
              <w:pStyle w:val="TableParagraph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Название темы (раздела) дисциплины</w:t>
            </w:r>
          </w:p>
        </w:tc>
        <w:tc>
          <w:tcPr>
            <w:tcW w:w="3194" w:type="dxa"/>
            <w:vAlign w:val="center"/>
          </w:tcPr>
          <w:p w:rsidR="00F60F2B" w:rsidRPr="003847C1" w:rsidRDefault="00F60F2B" w:rsidP="0003774B">
            <w:pPr>
              <w:pStyle w:val="TableParagraph"/>
              <w:spacing w:before="92" w:line="276" w:lineRule="auto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Средства текущего контроля</w:t>
            </w:r>
          </w:p>
        </w:tc>
        <w:tc>
          <w:tcPr>
            <w:tcW w:w="1559" w:type="dxa"/>
            <w:vAlign w:val="center"/>
          </w:tcPr>
          <w:p w:rsidR="00F60F2B" w:rsidRPr="003847C1" w:rsidRDefault="00F60F2B" w:rsidP="0003774B">
            <w:pPr>
              <w:pStyle w:val="TableParagraph"/>
              <w:spacing w:before="92" w:line="276" w:lineRule="auto"/>
              <w:ind w:left="82" w:right="73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Перечень компетенций</w:t>
            </w:r>
          </w:p>
        </w:tc>
      </w:tr>
      <w:tr w:rsidR="00981B28" w:rsidRPr="003847C1" w:rsidTr="003847C1">
        <w:trPr>
          <w:trHeight w:val="655"/>
        </w:trPr>
        <w:tc>
          <w:tcPr>
            <w:tcW w:w="843" w:type="dxa"/>
            <w:vAlign w:val="center"/>
          </w:tcPr>
          <w:p w:rsidR="00981B28" w:rsidRPr="003847C1" w:rsidRDefault="00981B28" w:rsidP="0003774B">
            <w:pPr>
              <w:pStyle w:val="TableParagraph"/>
              <w:spacing w:before="92" w:line="276" w:lineRule="auto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1</w:t>
            </w:r>
          </w:p>
        </w:tc>
        <w:tc>
          <w:tcPr>
            <w:tcW w:w="4610" w:type="dxa"/>
            <w:vAlign w:val="center"/>
          </w:tcPr>
          <w:p w:rsidR="00981B28" w:rsidRPr="003847C1" w:rsidRDefault="008C56B4" w:rsidP="0003774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1. </w:t>
            </w:r>
            <w:r w:rsid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847C1" w:rsidRP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>сновы творческой мотива</w:t>
            </w:r>
            <w:r w:rsid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>ции и познавательной активности</w:t>
            </w:r>
            <w:r w:rsidRP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4" w:type="dxa"/>
            <w:vAlign w:val="center"/>
          </w:tcPr>
          <w:p w:rsidR="00981B28" w:rsidRPr="003847C1" w:rsidRDefault="00981B28" w:rsidP="0003774B">
            <w:pPr>
              <w:pStyle w:val="TableParagraph"/>
              <w:spacing w:before="92" w:line="276" w:lineRule="auto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Опрос по теме. Доклады, сообщения</w:t>
            </w:r>
          </w:p>
        </w:tc>
        <w:tc>
          <w:tcPr>
            <w:tcW w:w="1559" w:type="dxa"/>
            <w:vMerge w:val="restart"/>
            <w:vAlign w:val="center"/>
          </w:tcPr>
          <w:p w:rsidR="008C56B4" w:rsidRPr="003847C1" w:rsidRDefault="008C56B4" w:rsidP="0003774B">
            <w:pPr>
              <w:pStyle w:val="TableParagraph"/>
              <w:spacing w:before="92" w:line="276" w:lineRule="auto"/>
              <w:ind w:left="82" w:right="73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 xml:space="preserve">УК-1; </w:t>
            </w:r>
          </w:p>
          <w:p w:rsidR="008C56B4" w:rsidRPr="003847C1" w:rsidRDefault="008C56B4" w:rsidP="0003774B">
            <w:pPr>
              <w:pStyle w:val="TableParagraph"/>
              <w:spacing w:before="92" w:line="276" w:lineRule="auto"/>
              <w:ind w:left="82" w:right="73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 xml:space="preserve">ОПК-6; </w:t>
            </w:r>
          </w:p>
          <w:p w:rsidR="00981B28" w:rsidRPr="003847C1" w:rsidRDefault="008C56B4" w:rsidP="0003774B">
            <w:pPr>
              <w:pStyle w:val="TableParagraph"/>
              <w:spacing w:before="92" w:line="276" w:lineRule="auto"/>
              <w:ind w:left="82" w:right="73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ПК-4</w:t>
            </w:r>
          </w:p>
        </w:tc>
      </w:tr>
      <w:tr w:rsidR="00981B28" w:rsidRPr="003847C1" w:rsidTr="003847C1">
        <w:trPr>
          <w:trHeight w:val="767"/>
        </w:trPr>
        <w:tc>
          <w:tcPr>
            <w:tcW w:w="843" w:type="dxa"/>
            <w:vAlign w:val="center"/>
          </w:tcPr>
          <w:p w:rsidR="00981B28" w:rsidRPr="003847C1" w:rsidRDefault="00981B28" w:rsidP="0003774B">
            <w:pPr>
              <w:pStyle w:val="TableParagraph"/>
              <w:spacing w:before="92" w:line="276" w:lineRule="auto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2</w:t>
            </w:r>
          </w:p>
        </w:tc>
        <w:tc>
          <w:tcPr>
            <w:tcW w:w="4610" w:type="dxa"/>
            <w:vAlign w:val="center"/>
          </w:tcPr>
          <w:p w:rsidR="00981B28" w:rsidRPr="003847C1" w:rsidRDefault="008C56B4" w:rsidP="0003774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2. </w:t>
            </w:r>
            <w:r w:rsidR="003847C1" w:rsidRP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как источник развития</w:t>
            </w:r>
            <w:r w:rsidRP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4" w:type="dxa"/>
            <w:vAlign w:val="center"/>
          </w:tcPr>
          <w:p w:rsidR="00981B28" w:rsidRPr="003847C1" w:rsidRDefault="00981B28" w:rsidP="003847C1">
            <w:pPr>
              <w:pStyle w:val="TableParagraph"/>
              <w:spacing w:before="92" w:line="276" w:lineRule="auto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Опрос по теме. Доклады, сооб</w:t>
            </w:r>
            <w:r w:rsidR="003847C1">
              <w:rPr>
                <w:sz w:val="24"/>
                <w:szCs w:val="24"/>
              </w:rPr>
              <w:t>щения</w:t>
            </w:r>
            <w:r w:rsidRPr="003847C1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vAlign w:val="center"/>
          </w:tcPr>
          <w:p w:rsidR="00981B28" w:rsidRPr="003847C1" w:rsidRDefault="00981B28" w:rsidP="0003774B">
            <w:pPr>
              <w:pStyle w:val="TableParagraph"/>
              <w:spacing w:before="92" w:line="276" w:lineRule="auto"/>
              <w:ind w:left="82" w:right="73"/>
              <w:jc w:val="center"/>
              <w:rPr>
                <w:sz w:val="24"/>
                <w:szCs w:val="24"/>
              </w:rPr>
            </w:pPr>
          </w:p>
        </w:tc>
      </w:tr>
      <w:tr w:rsidR="00981B28" w:rsidRPr="003847C1" w:rsidTr="003847C1">
        <w:trPr>
          <w:trHeight w:val="551"/>
        </w:trPr>
        <w:tc>
          <w:tcPr>
            <w:tcW w:w="843" w:type="dxa"/>
            <w:vAlign w:val="center"/>
          </w:tcPr>
          <w:p w:rsidR="00981B28" w:rsidRPr="003847C1" w:rsidRDefault="00981B28" w:rsidP="0003774B">
            <w:pPr>
              <w:pStyle w:val="TableParagraph"/>
              <w:spacing w:before="92" w:line="276" w:lineRule="auto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3</w:t>
            </w:r>
          </w:p>
        </w:tc>
        <w:tc>
          <w:tcPr>
            <w:tcW w:w="4610" w:type="dxa"/>
            <w:vAlign w:val="center"/>
          </w:tcPr>
          <w:p w:rsidR="00981B28" w:rsidRPr="003847C1" w:rsidRDefault="008C56B4" w:rsidP="0003774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3. </w:t>
            </w:r>
            <w:r w:rsidR="003847C1" w:rsidRP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приемы активизации познавательной деятельности</w:t>
            </w:r>
            <w:r w:rsidRP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4" w:type="dxa"/>
            <w:vAlign w:val="center"/>
          </w:tcPr>
          <w:p w:rsidR="00981B28" w:rsidRPr="003847C1" w:rsidRDefault="00981B28" w:rsidP="0003774B">
            <w:pPr>
              <w:pStyle w:val="TableParagraph"/>
              <w:spacing w:before="92" w:line="276" w:lineRule="auto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Опрос по теме. Доклады, сообщения.</w:t>
            </w:r>
          </w:p>
        </w:tc>
        <w:tc>
          <w:tcPr>
            <w:tcW w:w="1559" w:type="dxa"/>
            <w:vMerge/>
            <w:vAlign w:val="center"/>
          </w:tcPr>
          <w:p w:rsidR="00981B28" w:rsidRPr="003847C1" w:rsidRDefault="00981B28" w:rsidP="0003774B">
            <w:pPr>
              <w:pStyle w:val="TableParagraph"/>
              <w:spacing w:before="92" w:line="276" w:lineRule="auto"/>
              <w:ind w:left="82" w:right="73"/>
              <w:jc w:val="center"/>
              <w:rPr>
                <w:sz w:val="24"/>
                <w:szCs w:val="24"/>
              </w:rPr>
            </w:pPr>
          </w:p>
        </w:tc>
      </w:tr>
      <w:tr w:rsidR="00981B28" w:rsidRPr="003847C1" w:rsidTr="003847C1">
        <w:trPr>
          <w:trHeight w:val="703"/>
        </w:trPr>
        <w:tc>
          <w:tcPr>
            <w:tcW w:w="843" w:type="dxa"/>
            <w:vAlign w:val="center"/>
          </w:tcPr>
          <w:p w:rsidR="00981B28" w:rsidRPr="003847C1" w:rsidRDefault="00981B28" w:rsidP="006E4E05">
            <w:pPr>
              <w:pStyle w:val="TableParagraph"/>
              <w:spacing w:before="92" w:line="276" w:lineRule="auto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4</w:t>
            </w:r>
          </w:p>
        </w:tc>
        <w:tc>
          <w:tcPr>
            <w:tcW w:w="4610" w:type="dxa"/>
            <w:vAlign w:val="center"/>
          </w:tcPr>
          <w:p w:rsidR="00981B28" w:rsidRPr="003847C1" w:rsidRDefault="008C56B4" w:rsidP="0003774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 </w:t>
            </w:r>
            <w:r w:rsidR="003847C1" w:rsidRP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воображения и креативности</w:t>
            </w:r>
            <w:r w:rsidRPr="003847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4" w:type="dxa"/>
            <w:vAlign w:val="center"/>
          </w:tcPr>
          <w:p w:rsidR="00981B28" w:rsidRPr="003847C1" w:rsidRDefault="00981B28" w:rsidP="0003774B">
            <w:pPr>
              <w:pStyle w:val="TableParagraph"/>
              <w:spacing w:before="92" w:line="276" w:lineRule="auto"/>
              <w:jc w:val="center"/>
              <w:rPr>
                <w:sz w:val="24"/>
                <w:szCs w:val="24"/>
              </w:rPr>
            </w:pPr>
            <w:r w:rsidRPr="003847C1">
              <w:rPr>
                <w:sz w:val="24"/>
                <w:szCs w:val="24"/>
              </w:rPr>
              <w:t>Опрос по теме. Доклады, сообщения.</w:t>
            </w:r>
          </w:p>
        </w:tc>
        <w:tc>
          <w:tcPr>
            <w:tcW w:w="1559" w:type="dxa"/>
            <w:vMerge/>
            <w:vAlign w:val="center"/>
          </w:tcPr>
          <w:p w:rsidR="00981B28" w:rsidRPr="003847C1" w:rsidRDefault="00981B28" w:rsidP="0003774B">
            <w:pPr>
              <w:pStyle w:val="TableParagraph"/>
              <w:spacing w:before="92" w:line="276" w:lineRule="auto"/>
              <w:ind w:left="82" w:right="73"/>
              <w:jc w:val="center"/>
              <w:rPr>
                <w:sz w:val="24"/>
                <w:szCs w:val="24"/>
              </w:rPr>
            </w:pPr>
          </w:p>
        </w:tc>
      </w:tr>
    </w:tbl>
    <w:p w:rsidR="00D2251F" w:rsidRDefault="00D2251F" w:rsidP="006D2A9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F2B" w:rsidRPr="00BB244B" w:rsidRDefault="00BB244B" w:rsidP="006E4E0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244B">
        <w:rPr>
          <w:rFonts w:ascii="Times New Roman" w:hAnsi="Times New Roman" w:cs="Times New Roman"/>
          <w:b/>
          <w:sz w:val="24"/>
        </w:rPr>
        <w:t>Типовые задания для проведения текущего контроля успеваемости</w:t>
      </w:r>
    </w:p>
    <w:p w:rsidR="00BB244B" w:rsidRPr="00BB244B" w:rsidRDefault="00BB244B" w:rsidP="006E4E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244B">
        <w:rPr>
          <w:rFonts w:ascii="Times New Roman" w:hAnsi="Times New Roman" w:cs="Times New Roman"/>
          <w:b/>
          <w:i/>
          <w:sz w:val="24"/>
          <w:szCs w:val="24"/>
        </w:rPr>
        <w:t>Примерный список вопросов для</w:t>
      </w:r>
      <w:r w:rsidR="00D225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B24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контроля успеваемости на семинарах (практических занятиях)</w:t>
      </w:r>
    </w:p>
    <w:p w:rsidR="00D2251F" w:rsidRPr="00D2251F" w:rsidRDefault="006E4E05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2251F"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«творческая мотивация».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Общие тенденции и направления психологии познавательной активности. 3. Основные задачи и проблемы развития детской активности.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Концепции развития в современной зарубежной и отечественной психологии одарённости.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Взаимодействие внешних и внутренних факторов в развитии одарённости.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Одарённость в структуре способностей, уровни развития способностей: одарённость, талант, гениальность.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Понятие общей одарённости.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Общая характеристика составляющих детской одарённости.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Познавательная одарённость.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Интеллект как основная составляющая общей одарённости.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Потребности в структуре общей одарённости.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Креативность в структуре общей одарённости.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Взаимосвязь креативности и интеллекта.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Обучаемость в структуре общей одарённости.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Специальная одарённость.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Соотношение общих и специальных способностей.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Виды специальной одарённости.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spellStart"/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Сензитивные</w:t>
      </w:r>
      <w:proofErr w:type="spellEnd"/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периоды в проявлении одарённости.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Характерные особенности личности одарённых детей.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Одарённость и гендерные различия.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Возрастные особенности развития одарённости.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Неравномерность психического развития. </w:t>
      </w:r>
    </w:p>
    <w:p w:rsidR="00D2251F" w:rsidRPr="00D2251F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Феномен детей вундеркиндов. </w:t>
      </w:r>
    </w:p>
    <w:p w:rsidR="00C23C85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Роль раннего детства в возникновении и </w:t>
      </w:r>
      <w:proofErr w:type="spellStart"/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фасилитации</w:t>
      </w:r>
      <w:proofErr w:type="spellEnd"/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одарённости. </w:t>
      </w:r>
    </w:p>
    <w:p w:rsidR="006E4E05" w:rsidRDefault="00D2251F" w:rsidP="00D22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51F">
        <w:rPr>
          <w:rFonts w:ascii="Times New Roman" w:eastAsia="Times New Roman" w:hAnsi="Times New Roman" w:cs="Times New Roman"/>
          <w:sz w:val="24"/>
          <w:szCs w:val="24"/>
          <w:lang w:eastAsia="ru-RU"/>
        </w:rPr>
        <w:t>25. Индивидуальны различия одарённых детей.</w:t>
      </w:r>
    </w:p>
    <w:p w:rsidR="006E4E05" w:rsidRDefault="006E4E05" w:rsidP="006E4E0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05" w:rsidRPr="006E4E05" w:rsidRDefault="006E4E05" w:rsidP="006E4E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на один вопрос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8329"/>
      </w:tblGrid>
      <w:tr w:rsidR="006E4E05" w:rsidTr="006E4E05">
        <w:trPr>
          <w:trHeight w:val="928"/>
          <w:jc w:val="center"/>
        </w:trPr>
        <w:tc>
          <w:tcPr>
            <w:tcW w:w="1242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8329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Условие получения баллов</w:t>
            </w:r>
          </w:p>
        </w:tc>
      </w:tr>
      <w:tr w:rsidR="006E4E05" w:rsidTr="006E4E05">
        <w:trPr>
          <w:trHeight w:val="849"/>
          <w:jc w:val="center"/>
        </w:trPr>
        <w:tc>
          <w:tcPr>
            <w:tcW w:w="1242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9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(исчерпывающий),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ошибки.</w:t>
            </w:r>
          </w:p>
        </w:tc>
      </w:tr>
      <w:tr w:rsidR="006E4E05" w:rsidTr="006E4E05">
        <w:trPr>
          <w:trHeight w:val="795"/>
          <w:jc w:val="center"/>
        </w:trPr>
        <w:tc>
          <w:tcPr>
            <w:tcW w:w="1242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9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неточности.</w:t>
            </w:r>
          </w:p>
        </w:tc>
      </w:tr>
      <w:tr w:rsidR="006E4E05" w:rsidTr="006E4E05">
        <w:trPr>
          <w:trHeight w:val="834"/>
          <w:jc w:val="center"/>
        </w:trPr>
        <w:tc>
          <w:tcPr>
            <w:tcW w:w="1242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9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неточности.</w:t>
            </w:r>
          </w:p>
        </w:tc>
      </w:tr>
      <w:tr w:rsidR="006E4E05" w:rsidTr="006E4E05">
        <w:trPr>
          <w:trHeight w:val="847"/>
          <w:jc w:val="center"/>
        </w:trPr>
        <w:tc>
          <w:tcPr>
            <w:tcW w:w="1242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329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ошибки.</w:t>
            </w:r>
          </w:p>
        </w:tc>
      </w:tr>
      <w:tr w:rsidR="006E4E05" w:rsidTr="00C73A3B">
        <w:trPr>
          <w:trHeight w:val="755"/>
          <w:jc w:val="center"/>
        </w:trPr>
        <w:tc>
          <w:tcPr>
            <w:tcW w:w="1242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9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 ошибки неоднозначности.</w:t>
            </w:r>
          </w:p>
        </w:tc>
      </w:tr>
      <w:tr w:rsidR="006E4E05" w:rsidTr="00C73A3B">
        <w:trPr>
          <w:trHeight w:val="837"/>
          <w:jc w:val="center"/>
        </w:trPr>
        <w:tc>
          <w:tcPr>
            <w:tcW w:w="1242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9" w:type="dxa"/>
            <w:vAlign w:val="center"/>
          </w:tcPr>
          <w:p w:rsidR="006E4E05" w:rsidRDefault="006E4E05" w:rsidP="006E4E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поставленный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правильных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положений,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объяснениях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ошибки.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 w:rsidR="00C7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отсутствует.</w:t>
            </w:r>
          </w:p>
        </w:tc>
      </w:tr>
    </w:tbl>
    <w:p w:rsidR="00BB244B" w:rsidRDefault="00BB244B" w:rsidP="006D2A9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830" w:rsidRDefault="00EF4830" w:rsidP="00C73A3B">
      <w:pPr>
        <w:pStyle w:val="a3"/>
        <w:spacing w:line="242" w:lineRule="auto"/>
        <w:ind w:firstLine="567"/>
        <w:rPr>
          <w:b/>
        </w:rPr>
      </w:pPr>
      <w:r>
        <w:t xml:space="preserve">Максимально возможная сумма баллов, выставляемая при оценке одного вопроса (сумма баллов за каждый показатель) – </w:t>
      </w:r>
      <w:r>
        <w:rPr>
          <w:b/>
        </w:rPr>
        <w:t>10 баллов.</w:t>
      </w:r>
    </w:p>
    <w:p w:rsidR="0003774B" w:rsidRDefault="0003774B" w:rsidP="00C73A3B">
      <w:pPr>
        <w:rPr>
          <w:rFonts w:ascii="Times New Roman" w:hAnsi="Times New Roman" w:cs="Times New Roman"/>
          <w:b/>
          <w:sz w:val="24"/>
          <w:szCs w:val="24"/>
        </w:rPr>
      </w:pPr>
    </w:p>
    <w:p w:rsidR="001F1AFF" w:rsidRDefault="00C23C85" w:rsidP="00C73A3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к</w:t>
      </w:r>
      <w:r w:rsidR="002001BB">
        <w:rPr>
          <w:rFonts w:ascii="Times New Roman" w:hAnsi="Times New Roman" w:cs="Times New Roman"/>
          <w:b/>
          <w:sz w:val="24"/>
          <w:szCs w:val="24"/>
        </w:rPr>
        <w:t xml:space="preserve"> аттестации.</w:t>
      </w:r>
    </w:p>
    <w:p w:rsidR="00C23C85" w:rsidRPr="00C23C85" w:rsidRDefault="001F1AFF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04336">
        <w:rPr>
          <w:rFonts w:ascii="Times New Roman" w:hAnsi="Times New Roman" w:cs="Times New Roman"/>
          <w:sz w:val="24"/>
          <w:szCs w:val="24"/>
        </w:rPr>
        <w:t xml:space="preserve">1. </w:t>
      </w:r>
      <w:r w:rsidR="00C23C85" w:rsidRPr="00C23C85">
        <w:rPr>
          <w:rFonts w:ascii="Times New Roman" w:hAnsi="Times New Roman" w:cs="Times New Roman"/>
          <w:sz w:val="24"/>
          <w:szCs w:val="24"/>
        </w:rPr>
        <w:t xml:space="preserve">Понятие «творческая мотивация». </w:t>
      </w:r>
    </w:p>
    <w:p w:rsidR="00752E20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2. Общие тенденции и направления психологии познавательной активности.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3. Основные задачи и проблемы развития детской активности.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4. Концепции развития в современной зарубежной и отечественной психологии одарённости.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5. Взаимодействие внешних и внутренних факторов в развитии одарённости.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>6. Одарённость в структуре способностей, уровни развития способностей: одарённость, талант, гениальность.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7. Понятие общей одарённости.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8. Общая характеристика составляющих детской одарённости.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9. Познавательная одарённость.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10. Интеллект как основная составляющая общей одарённости.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11. Потребности в структуре общей одарённости.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>12. Креативность в структуре общей одарённости.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13. Взаимосвязь креативности и интеллекта.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>14. Обучаемость в структуре общей одарённости.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>15. Специальная одарённость.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16. Соотношение общих и специальных способностей.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17. Виды специальной одарённости.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C23C85">
        <w:rPr>
          <w:rFonts w:ascii="Times New Roman" w:hAnsi="Times New Roman" w:cs="Times New Roman"/>
          <w:sz w:val="24"/>
          <w:szCs w:val="24"/>
        </w:rPr>
        <w:t>Сензитивные</w:t>
      </w:r>
      <w:proofErr w:type="spellEnd"/>
      <w:r w:rsidRPr="00C23C85">
        <w:rPr>
          <w:rFonts w:ascii="Times New Roman" w:hAnsi="Times New Roman" w:cs="Times New Roman"/>
          <w:sz w:val="24"/>
          <w:szCs w:val="24"/>
        </w:rPr>
        <w:t xml:space="preserve"> периоды в проявлении одарённости.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19. Характерные особенности личности одарённых детей.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20. Одарённость и гендерные различия.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lastRenderedPageBreak/>
        <w:t xml:space="preserve">21. Возрастные особенности развития одарённости.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22. Неравномерность психического развития.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23. Феномен детей вундеркиндов.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24. Роль раннего детства в возникновении и </w:t>
      </w:r>
      <w:proofErr w:type="spellStart"/>
      <w:r w:rsidRPr="00C23C85">
        <w:rPr>
          <w:rFonts w:ascii="Times New Roman" w:hAnsi="Times New Roman" w:cs="Times New Roman"/>
          <w:sz w:val="24"/>
          <w:szCs w:val="24"/>
        </w:rPr>
        <w:t>фасилитации</w:t>
      </w:r>
      <w:proofErr w:type="spellEnd"/>
      <w:r w:rsidRPr="00C23C85">
        <w:rPr>
          <w:rFonts w:ascii="Times New Roman" w:hAnsi="Times New Roman" w:cs="Times New Roman"/>
          <w:sz w:val="24"/>
          <w:szCs w:val="24"/>
        </w:rPr>
        <w:t xml:space="preserve"> одарённости.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25. Индивидуальны различия одарённых детей.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26. Скрытая одарённость.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>27. Особенности личности одаренного ребенка.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28. Гармоничный и дисгармоничный типы развития.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29. Основные проблемы, с которыми сталкиваются одаренные дети. </w:t>
      </w:r>
    </w:p>
    <w:p w:rsidR="00C23C85" w:rsidRPr="00C23C85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 xml:space="preserve">30. Взаимоотношения со сверстниками и педагогами одарённых детей. </w:t>
      </w:r>
    </w:p>
    <w:p w:rsidR="00C73A3B" w:rsidRDefault="00C23C85" w:rsidP="00C23C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C85">
        <w:rPr>
          <w:rFonts w:ascii="Times New Roman" w:hAnsi="Times New Roman" w:cs="Times New Roman"/>
          <w:sz w:val="24"/>
          <w:szCs w:val="24"/>
        </w:rPr>
        <w:t>31. Психологический профиль одаренного ребенка.</w:t>
      </w:r>
    </w:p>
    <w:p w:rsidR="00981B28" w:rsidRDefault="00981B28" w:rsidP="00C73A3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AFF" w:rsidRPr="00C73A3B" w:rsidRDefault="001F1AFF" w:rsidP="00C73A3B">
      <w:pPr>
        <w:pStyle w:val="1"/>
        <w:spacing w:after="6"/>
        <w:ind w:right="-1"/>
        <w:jc w:val="center"/>
      </w:pPr>
      <w:r>
        <w:t xml:space="preserve">Критерии оценки на один вопрос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8470"/>
      </w:tblGrid>
      <w:tr w:rsidR="00C73A3B" w:rsidTr="00465636">
        <w:trPr>
          <w:trHeight w:val="794"/>
          <w:jc w:val="center"/>
        </w:trPr>
        <w:tc>
          <w:tcPr>
            <w:tcW w:w="1101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8470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Условие получения баллов</w:t>
            </w:r>
          </w:p>
        </w:tc>
      </w:tr>
      <w:tr w:rsidR="00C73A3B" w:rsidTr="00465636">
        <w:trPr>
          <w:trHeight w:val="706"/>
          <w:jc w:val="center"/>
        </w:trPr>
        <w:tc>
          <w:tcPr>
            <w:tcW w:w="1101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0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(исчерпывающий),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ошибки.</w:t>
            </w:r>
          </w:p>
        </w:tc>
      </w:tr>
      <w:tr w:rsidR="00C73A3B" w:rsidTr="00465636">
        <w:trPr>
          <w:trHeight w:val="795"/>
          <w:jc w:val="center"/>
        </w:trPr>
        <w:tc>
          <w:tcPr>
            <w:tcW w:w="1101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70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неточности.</w:t>
            </w:r>
          </w:p>
        </w:tc>
      </w:tr>
      <w:tr w:rsidR="00C73A3B" w:rsidTr="00465636">
        <w:trPr>
          <w:trHeight w:val="743"/>
          <w:jc w:val="center"/>
        </w:trPr>
        <w:tc>
          <w:tcPr>
            <w:tcW w:w="1101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0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неточности.</w:t>
            </w:r>
          </w:p>
        </w:tc>
      </w:tr>
      <w:tr w:rsidR="00C73A3B" w:rsidTr="00465636">
        <w:trPr>
          <w:trHeight w:val="741"/>
          <w:jc w:val="center"/>
        </w:trPr>
        <w:tc>
          <w:tcPr>
            <w:tcW w:w="1101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0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ошибки.</w:t>
            </w:r>
          </w:p>
        </w:tc>
      </w:tr>
      <w:tr w:rsidR="00C73A3B" w:rsidTr="00465636">
        <w:trPr>
          <w:trHeight w:val="755"/>
          <w:jc w:val="center"/>
        </w:trPr>
        <w:tc>
          <w:tcPr>
            <w:tcW w:w="1101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0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 ошибки неоднозначности.</w:t>
            </w:r>
          </w:p>
        </w:tc>
      </w:tr>
      <w:tr w:rsidR="00C73A3B" w:rsidTr="00465636">
        <w:trPr>
          <w:trHeight w:val="837"/>
          <w:jc w:val="center"/>
        </w:trPr>
        <w:tc>
          <w:tcPr>
            <w:tcW w:w="1101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70" w:type="dxa"/>
            <w:vAlign w:val="center"/>
          </w:tcPr>
          <w:p w:rsidR="00C73A3B" w:rsidRDefault="00C73A3B" w:rsidP="00465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отсутствует.</w:t>
            </w:r>
          </w:p>
        </w:tc>
      </w:tr>
    </w:tbl>
    <w:p w:rsidR="005861BB" w:rsidRDefault="005861BB" w:rsidP="001F1AF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AFF" w:rsidRDefault="001F1AFF" w:rsidP="001F1AF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Типовые темы рефератов</w:t>
      </w:r>
    </w:p>
    <w:p w:rsidR="00C23C85" w:rsidRPr="00C23C85" w:rsidRDefault="00C73A3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обучения и воспитания одарённых детей.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2. Направления работы с одаренными детьми в сфере образования.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3. Программы для одарённых детей.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4. Обучение детей в системе дополнительного образования.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5. Профессионально-личностная подготовка педагога для работы с одаренными детьми.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Воспитание одаренного ребенка в семье.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7. Причины трудновоспитуемости одарённых детей.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8. Специфика работы психолога с одаренными детьми.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9. Психологическое консультирование с одаренным ребенком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10. Диагностика одарённости – полимодальный подход.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11. Концепции одарённости как основа общей схемы психодиагностической работы и отбора методического инструментария.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12. Результаты диагностики одарённости как основание для прогнозирования развития индивида.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13. Принципы диагностики одарённости.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14. Методика развития детской одарённости в условиях обогащения.</w:t>
      </w:r>
    </w:p>
    <w:p w:rsidR="00A11EF3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15. Модель обогащения содержания образования — «одаренный ребенок в образовательной организации».</w:t>
      </w:r>
    </w:p>
    <w:p w:rsid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Тестовые задания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i/>
          <w:sz w:val="24"/>
          <w:szCs w:val="24"/>
        </w:rPr>
        <w:t>Демонстрационный вариант теста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>Выберите правильный ответ:</w:t>
      </w:r>
    </w:p>
    <w:p w:rsid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В современных определениях способностей основной упор делается на то, что они: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а) наследуются;</w:t>
      </w:r>
    </w:p>
    <w:p w:rsid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б) представляют собой способность адаптироваться к окружающей среде;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>в основном приобретаются;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>неравномерно распределены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представителей разных народов.</w:t>
      </w:r>
    </w:p>
    <w:p w:rsid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Наследственность — это: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а) потенциал, наследуемый от родителей;</w:t>
      </w:r>
    </w:p>
    <w:p w:rsid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важнейший фактор, лежащий в основе интеллектуального развития;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в) сравнительно малоизвестная область;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все ответы верны.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>В психологии сложились три основных подхода к проблеме творческих способностей. Кому из авторов принадлежат положения следующего подхода: «творческих способностей нет; главную роль в детерминации творческого поведения играют мотивация, ценности, личностные черты (когнитивная одарённость, чувствительность к проблемам, независимость в сложных ситуациях и др.)»:</w:t>
      </w:r>
    </w:p>
    <w:p w:rsid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а) А.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Танненбаум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, А.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Олох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, Д.Б. Богоявленская, А.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Маслоу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б) Дж.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Гилфорд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, К. Тейлор, Г. Груббер, Я.А. Пономарев;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в) Д. Векслер, Р.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Уай</w:t>
      </w:r>
      <w:r>
        <w:rPr>
          <w:rFonts w:ascii="Times New Roman" w:eastAsia="Times New Roman" w:hAnsi="Times New Roman" w:cs="Times New Roman"/>
          <w:sz w:val="24"/>
          <w:szCs w:val="24"/>
        </w:rPr>
        <w:t>сберг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Айзенк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Стренберг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Уровень интеллекта у человека считается средним, если IQ находится: </w:t>
      </w:r>
    </w:p>
    <w:p w:rsid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а) в пределах менее 70%;</w:t>
      </w:r>
    </w:p>
    <w:p w:rsidR="005861AB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в пределах от 70 до 90%;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в) в диапазоне от 90 до 100%;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г) в пределах более 120%.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Какая из перечисленных черт не является специфичной для творческих способностей человека: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а) пластичность; 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б) надежность;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в) гибкость;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sz w:val="24"/>
          <w:szCs w:val="24"/>
        </w:rPr>
        <w:t>гинальность.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Выделите, какие из перечисленных свойств характеризуют изобразительные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 xml:space="preserve">способности юной художницы Надежды </w:t>
      </w:r>
      <w:proofErr w:type="spellStart"/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Рушевой</w:t>
      </w:r>
      <w:proofErr w:type="spellEnd"/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образное воображение, способность к комбинированию образных элементов;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точное запечатление и сохранение в памяти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зрительных впечатлений;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умение различать звуки по высоте;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целостность восприятия, умение видеть отдельные части предмета в их соотношении с другими частями;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способность к отвлеченным рассуждениям;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умение передавать свои мысли и чувства с помощью наглядн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ых зрительных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образов;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ж)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точность движений;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з)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тонкость слуховых ощущений;</w:t>
      </w:r>
    </w:p>
    <w:p w:rsidR="005861AB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и)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умение оценивать соотношение от вертикали и горизонтали, соот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ношение пропорций и размеров; 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к)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точность восприятия цветовых оттенков.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«Я увидел множество чрезвычайно выразительных и удивительных по точности художнического зрения рисунков, которые Надя рисует. Рисует «по воображению». А оно, воображение это, у нее поразительно емкое и дальнозоркое. В редакции журнала «Юность» Наде показали обломок античного барельефа. На осколке изображен старик, вся фигура поза которого выражает тяжкую скорбь. Надя за несколько минут успела сделать два рисунка, воспроизводящие в двух вариантах то, что отсутствует на обломке, и с отличным ощущением стиля и настроения домыслила древний сюжет. Уже в пять лет Надя с увлечением рисовала. Это рисование было включено в игру. Рисунки Нади — это не просто игра, а утоление все возрастающей творческой потребности. Она изображала героев сказок, греческих мифов. Какие точные зарисовки людей, животных, жанровых 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lastRenderedPageBreak/>
        <w:t>сценок с разнообразнейшими персонажами подсказывала ей по-настоящему художническая зрительная память! Она без конца придумывает необыкновенные маскарадные костюмы. В рисунках Нади поражает почти волшебное композиционное чувство, чудесный глазомер, позволяющий с безошибочной точностью построить рисунок, расположить его на пространстве любой формы так, что кажется, лучше уж и нельзя сконструировать изображение. Тематическое разнообразие этих рисунков, броская сила изображения, изящная компоновка сцен, наглядная убедительность мгновенно схваченных жестов, свободная и реалис</w:t>
      </w:r>
      <w:r w:rsidR="005861AB">
        <w:rPr>
          <w:rFonts w:ascii="Times New Roman" w:eastAsia="Times New Roman" w:hAnsi="Times New Roman" w:cs="Times New Roman"/>
          <w:sz w:val="24"/>
          <w:szCs w:val="24"/>
        </w:rPr>
        <w:t>тическая грация каждой фигуры».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Воспитанию каких способностей (</w:t>
      </w:r>
      <w:proofErr w:type="spellStart"/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мнемичес</w:t>
      </w:r>
      <w:r>
        <w:rPr>
          <w:rFonts w:ascii="Times New Roman" w:eastAsia="Times New Roman" w:hAnsi="Times New Roman" w:cs="Times New Roman"/>
          <w:sz w:val="24"/>
          <w:szCs w:val="24"/>
        </w:rPr>
        <w:t>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мыслительные, воображение)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содействуют следующие учебные занятия: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а) учащимся дважды прочитывали текст, затем предлагали по возможности вернее письменно изложить его содержание;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б) указать сходство и различие климата Европы и Америки на тех же широтах;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с) составить план только что прочитанного литературного произведения;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в) пересказать информационное сообщение из программы «Новости»;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г) представить флору и </w:t>
      </w:r>
      <w:proofErr w:type="gramStart"/>
      <w:r w:rsidRPr="00C23C85">
        <w:rPr>
          <w:rFonts w:ascii="Times New Roman" w:eastAsia="Times New Roman" w:hAnsi="Times New Roman" w:cs="Times New Roman"/>
          <w:sz w:val="24"/>
          <w:szCs w:val="24"/>
        </w:rPr>
        <w:t>фауну</w:t>
      </w:r>
      <w:proofErr w:type="gram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 и вид городов Канады и Азии и описать представляемое;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д) сравнить черты характера Онегина и Печорина;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е) по данному описанию представить картину природы;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ж) сравнить приемы описания в произведения</w:t>
      </w:r>
      <w:r w:rsidR="005861AB">
        <w:rPr>
          <w:rFonts w:ascii="Times New Roman" w:eastAsia="Times New Roman" w:hAnsi="Times New Roman" w:cs="Times New Roman"/>
          <w:sz w:val="24"/>
          <w:szCs w:val="24"/>
        </w:rPr>
        <w:t>х А.П. Чехова и И.С. Тургенева.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 xml:space="preserve">Основным предметом исследования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психологии творчества является: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а) процесс творчества, его структура, динамика и механизмы;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б) этапы и фазы творческого процесса в науке, образовании;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личность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творца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(ученый, педагог, художник),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индивидуально-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психологические характеристики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) процесс творчества, его структура, динамика и механизмы, а также личность творца, его индивидуально-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психологические характеристики.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Д.Б. Богоявленская ввела в психологию понятие, которое определяется как активность определенной психической структуры, присущей креативному типу личности: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а) «ситуативная активность личности»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б) «креативная активность личности»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) «ситуативно 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стимулированная активность»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861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>В психологии сложились три основных подхода к проблеме творческих способностей. Кому из авторов принадлежат положения следующего подхода: «творческая способность (креативность) является самостоятельным фактором независимым от интеллекта; между уровнем креативности и уровнем интеллекта есть незначительная корреляция»: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А.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Танненбаум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, А.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Олох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, Д.Б. Богоявленская, А.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Маслоу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б) Дж.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Гилфорд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, К. Тейлор, Г. Груббер, Я.А. Пономарев;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в) Д. Векслер, Р.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Уайсберг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, Г.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Айзенк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, Р.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Стренберг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 xml:space="preserve">Дж. </w:t>
      </w:r>
      <w:proofErr w:type="spellStart"/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Гилфорд</w:t>
      </w:r>
      <w:proofErr w:type="spellEnd"/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 xml:space="preserve"> выделил четыре основных параметра креативности. Укажите, среди перечисленных – верные: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активность,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ab/>
        <w:t>креативная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ab/>
        <w:t>оригинальность,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ab/>
        <w:t>конвергентное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ab/>
        <w:t>мышление, индивидуальность;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б) семантическая ригидность, оригинальность, адаптивная гибкость, семантическая спонтанная гибкость;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) оригинальность, семантическая гибкость, образная адаптивная гибкость, сем</w:t>
      </w:r>
      <w:r>
        <w:rPr>
          <w:rFonts w:ascii="Times New Roman" w:eastAsia="Times New Roman" w:hAnsi="Times New Roman" w:cs="Times New Roman"/>
          <w:sz w:val="24"/>
          <w:szCs w:val="24"/>
        </w:rPr>
        <w:t>антическая спонтанная гибкость.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Автор «теории интеллектуального порога»: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а) Дж.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Гилфорд</w:t>
      </w:r>
      <w:proofErr w:type="spellEnd"/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5861AB">
        <w:rPr>
          <w:rFonts w:ascii="Times New Roman" w:eastAsia="Times New Roman" w:hAnsi="Times New Roman" w:cs="Times New Roman"/>
          <w:sz w:val="24"/>
          <w:szCs w:val="24"/>
        </w:rPr>
        <w:t xml:space="preserve"> Я.А. Пономарев 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Э.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Торренс</w:t>
      </w:r>
      <w:proofErr w:type="spellEnd"/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Творческий процесс состоит из 4 фаз: 1. Фаза произвольного, логического поиска; Фаза интуитивного решения; 3. Фаза вербализации интуитивного решения; …. Выберите 4 фазу творческого процесса: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а) Фаза формализации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вербализованного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 решения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б) Фаза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невербельного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 решения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фаза креативного решения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Интегративное качество психики человека, которое обеспечивает продуктивные преобразования в деятельности личности, позволяя удовлетворять потребность в исследовательской активности.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а) семантическая спонтанная гибкость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б) индивидуальность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креативность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В рамках динамической теории одарённости диагностирование способностей школьников направлено на: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а) оценку уже достигнутого уровня развития способностей школьников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б) на выявление преград, стоящих на пути проявления, развития и реализации одарённости школьников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все ответы неверны</w:t>
      </w:r>
    </w:p>
    <w:p w:rsidR="005861AB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 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 xml:space="preserve">Главный мотивационный источник, адекватный проявлению одарённости: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а) познавательная потребность</w:t>
      </w:r>
    </w:p>
    <w:p w:rsidR="005861AB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потребность в защите 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все ответы верны</w:t>
      </w:r>
    </w:p>
    <w:p w:rsidR="005861AB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Феномен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интеллектуальной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дарённости предполагает высокий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 xml:space="preserve">уровень развития: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а) креативности</w:t>
      </w:r>
    </w:p>
    <w:p w:rsidR="005861AB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творчества 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речи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Одарённость – динамическое интегральное личностное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образование, включающее интеллектуальный компонент, креативность и</w:t>
      </w:r>
      <w:proofErr w:type="gramStart"/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 xml:space="preserve"> ….</w:t>
      </w:r>
      <w:proofErr w:type="gramEnd"/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а) духовность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б) навыки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восприятие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Название теории интеллекта В.Н. Дружинина: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а) «когнитивный диссонанс»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б) «когнитивный ресурс»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«когнитивный консонанс»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По Д.Б. Богоявленской – «общая способность личности, влияющая на творческую продуктивность»: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а) креативность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б) темперамент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сила нервных процессов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21. Для анализа профессиональной деятельности преподавателя Д.Б. Богоявленская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едлагает использовать критерий: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а) «интеллектуальной инициативы»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б) «интеллектуального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инсайта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«креативной инициативы»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 Предпосылка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ития педагогических способностей школьников, которая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проявляется и формируе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тся в общении со сверстниками и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взрослыми, в игровой, трудовой и учебной деятельности, а также на занятиях педагогических и психологических кружков, участии в волонтерском движении, педагогическом шефстве и др. – называют:</w:t>
      </w:r>
    </w:p>
    <w:p w:rsidR="005861AB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 xml:space="preserve">а) педагогической одарённостью 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б) творческой одарённостью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молодежным движением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Процент выполнения задания: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менее 51</w:t>
      </w:r>
      <w:r w:rsidR="005861AB">
        <w:rPr>
          <w:rFonts w:ascii="Times New Roman" w:eastAsia="Times New Roman" w:hAnsi="Times New Roman" w:cs="Times New Roman"/>
          <w:sz w:val="24"/>
          <w:szCs w:val="24"/>
        </w:rPr>
        <w:t xml:space="preserve"> баллов - «неудовлетворительно» 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>(«неуд»)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t>51-70 баллов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ab/>
      </w:r>
      <w:r w:rsidR="005861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>«удовлетворительно» («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</w:rPr>
        <w:t>удовл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</w:rPr>
        <w:t>».)</w:t>
      </w:r>
    </w:p>
    <w:p w:rsidR="00C23C85" w:rsidRPr="00C23C85" w:rsidRDefault="00C23C85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85">
        <w:rPr>
          <w:rFonts w:ascii="Times New Roman" w:eastAsia="Times New Roman" w:hAnsi="Times New Roman" w:cs="Times New Roman"/>
          <w:sz w:val="24"/>
          <w:szCs w:val="24"/>
        </w:rPr>
        <w:lastRenderedPageBreak/>
        <w:t>71-85 баллов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ab/>
      </w:r>
      <w:r w:rsidR="005861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23C85">
        <w:rPr>
          <w:rFonts w:ascii="Times New Roman" w:eastAsia="Times New Roman" w:hAnsi="Times New Roman" w:cs="Times New Roman"/>
          <w:sz w:val="24"/>
          <w:szCs w:val="24"/>
        </w:rPr>
        <w:t>«хорошо» («хор.»)</w:t>
      </w:r>
    </w:p>
    <w:p w:rsidR="00C23C85" w:rsidRPr="00C23C85" w:rsidRDefault="005861AB" w:rsidP="00C23C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86-100 баллов -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«отлично» («</w:t>
      </w:r>
      <w:proofErr w:type="spellStart"/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отл</w:t>
      </w:r>
      <w:proofErr w:type="spellEnd"/>
      <w:r w:rsidR="00C23C85" w:rsidRPr="00C23C85">
        <w:rPr>
          <w:rFonts w:ascii="Times New Roman" w:eastAsia="Times New Roman" w:hAnsi="Times New Roman" w:cs="Times New Roman"/>
          <w:sz w:val="24"/>
          <w:szCs w:val="24"/>
        </w:rPr>
        <w:t>.»)</w:t>
      </w:r>
    </w:p>
    <w:p w:rsidR="00382968" w:rsidRPr="00706D22" w:rsidRDefault="00382968" w:rsidP="00A11E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968" w:rsidRPr="00382968" w:rsidRDefault="00382968" w:rsidP="00925CB4">
      <w:pPr>
        <w:pStyle w:val="1"/>
        <w:keepNext w:val="0"/>
        <w:keepLines w:val="0"/>
        <w:widowControl w:val="0"/>
        <w:tabs>
          <w:tab w:val="left" w:pos="142"/>
        </w:tabs>
        <w:autoSpaceDE w:val="0"/>
        <w:autoSpaceDN w:val="0"/>
        <w:spacing w:before="90"/>
        <w:jc w:val="center"/>
      </w:pPr>
      <w:r>
        <w:t xml:space="preserve">7.2. </w:t>
      </w:r>
      <w:r w:rsidR="005861BB">
        <w:t>Оценочные средства для про</w:t>
      </w:r>
      <w:r w:rsidR="00C73A3B">
        <w:t>ведения промежуточной аттестации</w:t>
      </w:r>
    </w:p>
    <w:p w:rsidR="005861BB" w:rsidRPr="00163BDD" w:rsidRDefault="005861BB" w:rsidP="00382968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BDD">
        <w:rPr>
          <w:rFonts w:ascii="Times New Roman" w:hAnsi="Times New Roman" w:cs="Times New Roman"/>
          <w:sz w:val="24"/>
          <w:szCs w:val="24"/>
        </w:rPr>
        <w:t>Промежуточная аттестация обучающихся по дисциплине «</w:t>
      </w:r>
      <w:r w:rsidR="00925CB4" w:rsidRPr="00925CB4">
        <w:rPr>
          <w:rFonts w:ascii="Times New Roman" w:hAnsi="Times New Roman" w:cs="Times New Roman"/>
          <w:sz w:val="24"/>
          <w:szCs w:val="24"/>
        </w:rPr>
        <w:t>Тренинг профессионального общения</w:t>
      </w:r>
      <w:r w:rsidRPr="00163BDD">
        <w:rPr>
          <w:rFonts w:ascii="Times New Roman" w:hAnsi="Times New Roman" w:cs="Times New Roman"/>
          <w:sz w:val="24"/>
          <w:szCs w:val="24"/>
        </w:rPr>
        <w:t xml:space="preserve">» проводится в виде </w:t>
      </w:r>
      <w:r w:rsidR="00C73A3B">
        <w:rPr>
          <w:rFonts w:ascii="Times New Roman" w:hAnsi="Times New Roman" w:cs="Times New Roman"/>
          <w:sz w:val="24"/>
          <w:szCs w:val="24"/>
        </w:rPr>
        <w:t>зачета</w:t>
      </w:r>
      <w:r w:rsidRPr="00163BDD">
        <w:rPr>
          <w:rFonts w:ascii="Times New Roman" w:hAnsi="Times New Roman" w:cs="Times New Roman"/>
          <w:sz w:val="24"/>
          <w:szCs w:val="24"/>
        </w:rPr>
        <w:t xml:space="preserve"> в </w:t>
      </w:r>
      <w:r w:rsidR="00C73A3B">
        <w:rPr>
          <w:rFonts w:ascii="Times New Roman" w:hAnsi="Times New Roman" w:cs="Times New Roman"/>
          <w:sz w:val="24"/>
          <w:szCs w:val="24"/>
        </w:rPr>
        <w:t>8</w:t>
      </w:r>
      <w:r w:rsidRPr="00163BDD">
        <w:rPr>
          <w:rFonts w:ascii="Times New Roman" w:hAnsi="Times New Roman" w:cs="Times New Roman"/>
          <w:sz w:val="24"/>
          <w:szCs w:val="24"/>
        </w:rPr>
        <w:t xml:space="preserve"> семестре. </w:t>
      </w:r>
      <w:r w:rsidR="00C73A3B">
        <w:rPr>
          <w:rFonts w:ascii="Times New Roman" w:hAnsi="Times New Roman" w:cs="Times New Roman"/>
          <w:sz w:val="24"/>
          <w:szCs w:val="24"/>
        </w:rPr>
        <w:t>Зачет</w:t>
      </w:r>
      <w:r w:rsidRPr="00163BDD">
        <w:rPr>
          <w:rFonts w:ascii="Times New Roman" w:hAnsi="Times New Roman" w:cs="Times New Roman"/>
          <w:sz w:val="24"/>
          <w:szCs w:val="24"/>
        </w:rPr>
        <w:t xml:space="preserve"> провод</w:t>
      </w:r>
      <w:r w:rsidR="00163BDD" w:rsidRPr="00163BDD">
        <w:rPr>
          <w:rFonts w:ascii="Times New Roman" w:hAnsi="Times New Roman" w:cs="Times New Roman"/>
          <w:sz w:val="24"/>
          <w:szCs w:val="24"/>
        </w:rPr>
        <w:t>и</w:t>
      </w:r>
      <w:r w:rsidRPr="00163BDD">
        <w:rPr>
          <w:rFonts w:ascii="Times New Roman" w:hAnsi="Times New Roman" w:cs="Times New Roman"/>
          <w:sz w:val="24"/>
          <w:szCs w:val="24"/>
        </w:rPr>
        <w:t xml:space="preserve">тся в форме устных ответов на </w:t>
      </w:r>
      <w:r w:rsidR="00C73A3B">
        <w:rPr>
          <w:rFonts w:ascii="Times New Roman" w:hAnsi="Times New Roman" w:cs="Times New Roman"/>
          <w:sz w:val="24"/>
          <w:szCs w:val="24"/>
        </w:rPr>
        <w:t>вопросы.</w:t>
      </w:r>
    </w:p>
    <w:p w:rsidR="00A11EF3" w:rsidRDefault="00A11EF3" w:rsidP="00382968">
      <w:pPr>
        <w:pStyle w:val="a5"/>
        <w:spacing w:line="276" w:lineRule="auto"/>
        <w:rPr>
          <w:b/>
        </w:rPr>
      </w:pPr>
    </w:p>
    <w:p w:rsidR="00A6718A" w:rsidRPr="005E444A" w:rsidRDefault="00A6718A" w:rsidP="00C73A3B">
      <w:pPr>
        <w:pStyle w:val="a5"/>
        <w:spacing w:line="360" w:lineRule="auto"/>
        <w:ind w:left="0"/>
        <w:jc w:val="center"/>
        <w:rPr>
          <w:b/>
        </w:rPr>
      </w:pPr>
      <w:r w:rsidRPr="005E444A">
        <w:rPr>
          <w:b/>
        </w:rPr>
        <w:t>Типовые вопросы к промежуточной аттестации (</w:t>
      </w:r>
      <w:r w:rsidR="00C73A3B">
        <w:rPr>
          <w:b/>
          <w:noProof/>
        </w:rPr>
        <w:t>зачет</w:t>
      </w:r>
      <w:r w:rsidRPr="005E444A">
        <w:rPr>
          <w:b/>
        </w:rPr>
        <w:t>)</w:t>
      </w:r>
    </w:p>
    <w:p w:rsidR="00C23C85" w:rsidRPr="00C23C85" w:rsidRDefault="00A11EF3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23C85"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«творческая мотивация». </w:t>
      </w:r>
    </w:p>
    <w:p w:rsidR="005861AB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Общие тенденции и направления психологии познавательной активности.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Основные задачи и проблемы развития детской активности.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Концепции развития в современной зарубежной и отечественной психологии одарённости.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Взаимодействие внешних и внутренних факторов в развитии одарённости.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Одарённость в структуре способностей, уровни развития способностей: одарённость, талант, гениальность.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Понятие общей одарённости.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Общая характеристика составляющих детской одарённости.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Познавательная одарённость.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Интеллект как основная составляющая общей одарённости.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Потребности в структуре общей одарённости.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Креативность в структуре общей одарённости.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Взаимосвязь креативности и интеллекта.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Обучаемость в структуре общей одарённости.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Специальная одарённость.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Соотношение общих и специальных способностей.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Виды специальной одарённости.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Сензитивные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периоды в проявлении одарённости.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Характерные особенности личности одарённых детей.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Одарённость и гендерные различия.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Возрастные особенности развития одарённости.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Неравномерность психического развития.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Феномен детей вундеркиндов.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Роль раннего детства в возникновении и </w:t>
      </w:r>
      <w:proofErr w:type="spellStart"/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фасилитации</w:t>
      </w:r>
      <w:proofErr w:type="spellEnd"/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одарённости.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Индивидуальны различия одарённых детей.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26. Скрытая одарённость.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>27. Особенности личности одаренного ребенка.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Гармоничный и дисгармоничный типы развития.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Основные проблемы, с которыми сталкиваются одаренные дети. </w:t>
      </w:r>
    </w:p>
    <w:p w:rsidR="00C23C85" w:rsidRPr="00C23C85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Взаимоотношения со сверстниками и педагогами одарённых детей. </w:t>
      </w:r>
    </w:p>
    <w:p w:rsidR="00743AAF" w:rsidRDefault="00C23C85" w:rsidP="00C23C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5">
        <w:rPr>
          <w:rFonts w:ascii="Times New Roman" w:eastAsia="Times New Roman" w:hAnsi="Times New Roman" w:cs="Times New Roman"/>
          <w:sz w:val="24"/>
          <w:szCs w:val="24"/>
          <w:lang w:eastAsia="ru-RU"/>
        </w:rPr>
        <w:t>31. Психологический профиль одаренного ребенка.</w:t>
      </w:r>
    </w:p>
    <w:p w:rsidR="00A11EF3" w:rsidRPr="00A11EF3" w:rsidRDefault="00A11EF3" w:rsidP="00A11EF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AAF" w:rsidRPr="00743AAF" w:rsidRDefault="00743AAF" w:rsidP="00743AAF">
      <w:pPr>
        <w:ind w:left="1204" w:right="1201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43AAF">
        <w:rPr>
          <w:rFonts w:ascii="Times New Roman" w:hAnsi="Times New Roman" w:cs="Times New Roman"/>
          <w:b/>
          <w:spacing w:val="-5"/>
          <w:sz w:val="24"/>
          <w:szCs w:val="24"/>
        </w:rPr>
        <w:t xml:space="preserve">Критерии оценивания </w:t>
      </w:r>
      <w:r w:rsidRPr="00743AAF">
        <w:rPr>
          <w:rFonts w:ascii="Times New Roman" w:hAnsi="Times New Roman" w:cs="Times New Roman"/>
          <w:b/>
          <w:spacing w:val="-4"/>
          <w:sz w:val="24"/>
          <w:szCs w:val="24"/>
        </w:rPr>
        <w:t>ответа</w:t>
      </w:r>
      <w:r w:rsidR="00B6772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на экзамене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7843"/>
      </w:tblGrid>
      <w:tr w:rsidR="00743AAF" w:rsidTr="00FE32A0">
        <w:trPr>
          <w:trHeight w:val="575"/>
          <w:jc w:val="center"/>
        </w:trPr>
        <w:tc>
          <w:tcPr>
            <w:tcW w:w="1781" w:type="dxa"/>
            <w:vAlign w:val="center"/>
          </w:tcPr>
          <w:p w:rsidR="00743AAF" w:rsidRPr="00FE32A0" w:rsidRDefault="00FE32A0" w:rsidP="00FE32A0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Баллы</w:t>
            </w:r>
          </w:p>
        </w:tc>
        <w:tc>
          <w:tcPr>
            <w:tcW w:w="7843" w:type="dxa"/>
            <w:vAlign w:val="center"/>
          </w:tcPr>
          <w:p w:rsidR="00743AAF" w:rsidRPr="00FE32A0" w:rsidRDefault="00FE32A0" w:rsidP="00FE32A0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</w:t>
            </w:r>
          </w:p>
        </w:tc>
      </w:tr>
      <w:tr w:rsidR="00743AAF" w:rsidTr="00FE32A0">
        <w:trPr>
          <w:trHeight w:val="1060"/>
          <w:jc w:val="center"/>
        </w:trPr>
        <w:tc>
          <w:tcPr>
            <w:tcW w:w="1781" w:type="dxa"/>
            <w:vAlign w:val="center"/>
          </w:tcPr>
          <w:p w:rsidR="00743AAF" w:rsidRPr="00AF4228" w:rsidRDefault="00743AAF" w:rsidP="00FE32A0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F4228">
              <w:rPr>
                <w:sz w:val="24"/>
                <w:szCs w:val="24"/>
              </w:rPr>
              <w:t>40</w:t>
            </w:r>
          </w:p>
        </w:tc>
        <w:tc>
          <w:tcPr>
            <w:tcW w:w="7843" w:type="dxa"/>
            <w:vAlign w:val="center"/>
          </w:tcPr>
          <w:p w:rsidR="00743AAF" w:rsidRPr="00AF4228" w:rsidRDefault="00743AAF" w:rsidP="00FE32A0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F4228">
              <w:rPr>
                <w:sz w:val="24"/>
                <w:szCs w:val="24"/>
                <w:lang w:val="ru-RU"/>
              </w:rPr>
              <w:t>ответ полный, правильный, отражающий программн</w:t>
            </w:r>
            <w:r w:rsidR="00843CD6">
              <w:rPr>
                <w:sz w:val="24"/>
                <w:szCs w:val="24"/>
                <w:lang w:val="ru-RU"/>
              </w:rPr>
              <w:t>ый материал, правильно раскрыва</w:t>
            </w:r>
            <w:r w:rsidRPr="00AF4228">
              <w:rPr>
                <w:sz w:val="24"/>
                <w:szCs w:val="24"/>
                <w:lang w:val="ru-RU"/>
              </w:rPr>
              <w:t>ющий содержание понятий, закономерностей, взаимосвязей, демонстрирующий свободное владение материалом.</w:t>
            </w:r>
          </w:p>
        </w:tc>
      </w:tr>
      <w:tr w:rsidR="00743AAF" w:rsidTr="00FE32A0">
        <w:trPr>
          <w:trHeight w:val="791"/>
          <w:jc w:val="center"/>
        </w:trPr>
        <w:tc>
          <w:tcPr>
            <w:tcW w:w="1781" w:type="dxa"/>
            <w:vAlign w:val="center"/>
          </w:tcPr>
          <w:p w:rsidR="00743AAF" w:rsidRPr="00AF4228" w:rsidRDefault="00743AAF" w:rsidP="00FE32A0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F4228">
              <w:rPr>
                <w:sz w:val="24"/>
                <w:szCs w:val="24"/>
              </w:rPr>
              <w:t>39-30</w:t>
            </w:r>
          </w:p>
        </w:tc>
        <w:tc>
          <w:tcPr>
            <w:tcW w:w="7843" w:type="dxa"/>
            <w:vAlign w:val="center"/>
          </w:tcPr>
          <w:p w:rsidR="00743AAF" w:rsidRPr="00AF4228" w:rsidRDefault="00743AAF" w:rsidP="00FE32A0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F4228">
              <w:rPr>
                <w:sz w:val="24"/>
                <w:szCs w:val="24"/>
                <w:lang w:val="ru-RU"/>
              </w:rPr>
              <w:t>ответ, обнаруживает хорошее знание теоретического и</w:t>
            </w:r>
            <w:r w:rsidR="00843CD6">
              <w:rPr>
                <w:sz w:val="24"/>
                <w:szCs w:val="24"/>
                <w:lang w:val="ru-RU"/>
              </w:rPr>
              <w:t xml:space="preserve"> практического материала, но со</w:t>
            </w:r>
            <w:r w:rsidRPr="00AF4228">
              <w:rPr>
                <w:sz w:val="24"/>
                <w:szCs w:val="24"/>
                <w:lang w:val="ru-RU"/>
              </w:rPr>
              <w:t>держит неточности в ряде ответов.</w:t>
            </w:r>
          </w:p>
        </w:tc>
      </w:tr>
      <w:tr w:rsidR="00743AAF" w:rsidTr="00FE32A0">
        <w:trPr>
          <w:trHeight w:val="796"/>
          <w:jc w:val="center"/>
        </w:trPr>
        <w:tc>
          <w:tcPr>
            <w:tcW w:w="1781" w:type="dxa"/>
            <w:vAlign w:val="center"/>
          </w:tcPr>
          <w:p w:rsidR="00743AAF" w:rsidRPr="00AF4228" w:rsidRDefault="00743AAF" w:rsidP="00FE32A0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F4228">
              <w:rPr>
                <w:sz w:val="24"/>
                <w:szCs w:val="24"/>
              </w:rPr>
              <w:t>29-20</w:t>
            </w:r>
          </w:p>
        </w:tc>
        <w:tc>
          <w:tcPr>
            <w:tcW w:w="7843" w:type="dxa"/>
            <w:vAlign w:val="center"/>
          </w:tcPr>
          <w:p w:rsidR="00743AAF" w:rsidRPr="00AF4228" w:rsidRDefault="00743AAF" w:rsidP="00FE32A0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F4228">
              <w:rPr>
                <w:sz w:val="24"/>
                <w:szCs w:val="24"/>
                <w:lang w:val="ru-RU"/>
              </w:rPr>
              <w:t>ответ в основном правильный, основная часть поняти</w:t>
            </w:r>
            <w:r w:rsidR="00843CD6">
              <w:rPr>
                <w:sz w:val="24"/>
                <w:szCs w:val="24"/>
                <w:lang w:val="ru-RU"/>
              </w:rPr>
              <w:t>й раскрыта, но содержит неточно</w:t>
            </w:r>
            <w:r w:rsidRPr="00AF4228">
              <w:rPr>
                <w:sz w:val="24"/>
                <w:szCs w:val="24"/>
                <w:lang w:val="ru-RU"/>
              </w:rPr>
              <w:t>сти и незначительные ошибки в ряде ответов.</w:t>
            </w:r>
          </w:p>
        </w:tc>
      </w:tr>
      <w:tr w:rsidR="00743AAF" w:rsidTr="00FE32A0">
        <w:trPr>
          <w:trHeight w:val="835"/>
          <w:jc w:val="center"/>
        </w:trPr>
        <w:tc>
          <w:tcPr>
            <w:tcW w:w="1781" w:type="dxa"/>
            <w:vAlign w:val="center"/>
          </w:tcPr>
          <w:p w:rsidR="00743AAF" w:rsidRPr="00AF4228" w:rsidRDefault="00743AAF" w:rsidP="00FE32A0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F4228">
              <w:rPr>
                <w:sz w:val="24"/>
                <w:szCs w:val="24"/>
              </w:rPr>
              <w:t>0</w:t>
            </w:r>
          </w:p>
        </w:tc>
        <w:tc>
          <w:tcPr>
            <w:tcW w:w="7843" w:type="dxa"/>
            <w:vAlign w:val="center"/>
          </w:tcPr>
          <w:p w:rsidR="00743AAF" w:rsidRPr="00AF4228" w:rsidRDefault="00743AAF" w:rsidP="00FE32A0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F4228">
              <w:rPr>
                <w:sz w:val="24"/>
                <w:szCs w:val="24"/>
                <w:lang w:val="ru-RU"/>
              </w:rPr>
              <w:t>Ответ содержи</w:t>
            </w:r>
            <w:r w:rsidR="00382968">
              <w:rPr>
                <w:sz w:val="24"/>
                <w:szCs w:val="24"/>
                <w:lang w:val="ru-RU"/>
              </w:rPr>
              <w:t>т грубые ошибки или обучающийся</w:t>
            </w:r>
            <w:r w:rsidRPr="00AF4228">
              <w:rPr>
                <w:sz w:val="24"/>
                <w:szCs w:val="24"/>
                <w:lang w:val="ru-RU"/>
              </w:rPr>
              <w:t xml:space="preserve"> не от</w:t>
            </w:r>
            <w:r w:rsidR="00FE32A0">
              <w:rPr>
                <w:sz w:val="24"/>
                <w:szCs w:val="24"/>
                <w:lang w:val="ru-RU"/>
              </w:rPr>
              <w:t>вечает на предложенные вопросы.</w:t>
            </w:r>
          </w:p>
        </w:tc>
      </w:tr>
    </w:tbl>
    <w:p w:rsidR="003847C1" w:rsidRDefault="003847C1" w:rsidP="003847C1">
      <w:pPr>
        <w:widowControl w:val="0"/>
        <w:tabs>
          <w:tab w:val="left" w:pos="573"/>
        </w:tabs>
        <w:autoSpaceDE w:val="0"/>
        <w:autoSpaceDN w:val="0"/>
        <w:spacing w:before="92" w:line="237" w:lineRule="auto"/>
        <w:ind w:right="273"/>
        <w:rPr>
          <w:rFonts w:ascii="Times New Roman" w:hAnsi="Times New Roman" w:cs="Times New Roman"/>
          <w:b/>
          <w:sz w:val="24"/>
          <w:szCs w:val="24"/>
        </w:rPr>
      </w:pPr>
    </w:p>
    <w:p w:rsidR="00382968" w:rsidRPr="00B67727" w:rsidRDefault="00B67727" w:rsidP="00925CB4">
      <w:pPr>
        <w:widowControl w:val="0"/>
        <w:tabs>
          <w:tab w:val="left" w:pos="573"/>
        </w:tabs>
        <w:autoSpaceDE w:val="0"/>
        <w:autoSpaceDN w:val="0"/>
        <w:spacing w:before="92" w:line="237" w:lineRule="auto"/>
        <w:ind w:right="2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727">
        <w:rPr>
          <w:rFonts w:ascii="Times New Roman" w:hAnsi="Times New Roman" w:cs="Times New Roman"/>
          <w:b/>
          <w:sz w:val="24"/>
          <w:szCs w:val="24"/>
        </w:rPr>
        <w:t>8.</w:t>
      </w:r>
      <w:r w:rsidR="00F274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727">
        <w:rPr>
          <w:rFonts w:ascii="Times New Roman" w:hAnsi="Times New Roman" w:cs="Times New Roman"/>
          <w:b/>
          <w:sz w:val="24"/>
          <w:szCs w:val="24"/>
        </w:rPr>
        <w:t>УЧЕБНО-МЕТОДИЧЕСКОЕИ ИНФОРМАЦИОННОЕ ОБЕСПЕЧЕНИЕ ДИСЦИПЛИНЫ (МОДУЛЯ)</w:t>
      </w:r>
    </w:p>
    <w:p w:rsidR="005861AB" w:rsidRPr="003D06A4" w:rsidRDefault="003F61C3" w:rsidP="009C669E">
      <w:pPr>
        <w:pStyle w:val="a5"/>
        <w:tabs>
          <w:tab w:val="left" w:pos="0"/>
        </w:tabs>
        <w:spacing w:line="360" w:lineRule="auto"/>
        <w:ind w:left="0"/>
        <w:jc w:val="both"/>
        <w:outlineLvl w:val="1"/>
        <w:rPr>
          <w:rFonts w:eastAsiaTheme="majorEastAsia" w:cstheme="majorBidi"/>
          <w:b/>
          <w:szCs w:val="32"/>
        </w:rPr>
      </w:pPr>
      <w:r w:rsidRPr="003F61C3">
        <w:rPr>
          <w:rFonts w:eastAsiaTheme="majorEastAsia" w:cstheme="majorBidi"/>
          <w:b/>
          <w:szCs w:val="32"/>
        </w:rPr>
        <w:t>8.1.  Перечень основной и дополнительной учебной литературы</w:t>
      </w:r>
    </w:p>
    <w:tbl>
      <w:tblPr>
        <w:tblStyle w:val="30"/>
        <w:tblW w:w="9894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3246"/>
        <w:gridCol w:w="1276"/>
        <w:gridCol w:w="709"/>
        <w:gridCol w:w="850"/>
        <w:gridCol w:w="1715"/>
        <w:gridCol w:w="1105"/>
      </w:tblGrid>
      <w:tr w:rsidR="0054052E" w:rsidRPr="0054052E" w:rsidTr="00981B28">
        <w:trPr>
          <w:cantSplit/>
          <w:trHeight w:val="1435"/>
          <w:jc w:val="center"/>
        </w:trPr>
        <w:tc>
          <w:tcPr>
            <w:tcW w:w="993" w:type="dxa"/>
            <w:vMerge w:val="restart"/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052E">
              <w:rPr>
                <w:b/>
                <w:bCs/>
                <w:sz w:val="18"/>
                <w:szCs w:val="18"/>
              </w:rPr>
              <w:t>Виды литературы</w:t>
            </w:r>
          </w:p>
        </w:tc>
        <w:tc>
          <w:tcPr>
            <w:tcW w:w="3246" w:type="dxa"/>
            <w:vMerge w:val="restart"/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052E">
              <w:rPr>
                <w:b/>
                <w:bCs/>
                <w:sz w:val="18"/>
                <w:szCs w:val="18"/>
              </w:rPr>
              <w:t>Автор, название литературы, город, издательство,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extDirection w:val="btLr"/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54052E">
              <w:rPr>
                <w:b/>
                <w:bCs/>
                <w:sz w:val="18"/>
                <w:szCs w:val="18"/>
              </w:rPr>
              <w:t>Количество часов, обеспеченных указанной литературой</w:t>
            </w:r>
          </w:p>
        </w:tc>
        <w:tc>
          <w:tcPr>
            <w:tcW w:w="709" w:type="dxa"/>
            <w:vMerge w:val="restart"/>
            <w:textDirection w:val="btLr"/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54052E">
              <w:rPr>
                <w:b/>
                <w:bCs/>
                <w:sz w:val="18"/>
                <w:szCs w:val="18"/>
              </w:rPr>
              <w:t>Количество обучающихся</w:t>
            </w:r>
          </w:p>
        </w:tc>
        <w:tc>
          <w:tcPr>
            <w:tcW w:w="850" w:type="dxa"/>
            <w:vMerge w:val="restart"/>
            <w:textDirection w:val="btLr"/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54052E">
              <w:rPr>
                <w:b/>
                <w:bCs/>
                <w:sz w:val="18"/>
                <w:szCs w:val="18"/>
              </w:rPr>
              <w:t>Количество экземпляров библиотеке университета</w:t>
            </w:r>
          </w:p>
        </w:tc>
        <w:tc>
          <w:tcPr>
            <w:tcW w:w="1715" w:type="dxa"/>
            <w:vMerge w:val="restart"/>
            <w:textDirection w:val="btLr"/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54052E">
              <w:rPr>
                <w:b/>
                <w:bCs/>
                <w:sz w:val="18"/>
                <w:szCs w:val="18"/>
              </w:rPr>
              <w:t>Режим доступа ЭБС/ электронный носитель (CD,DVD)</w:t>
            </w:r>
          </w:p>
        </w:tc>
        <w:tc>
          <w:tcPr>
            <w:tcW w:w="1105" w:type="dxa"/>
            <w:vMerge w:val="restart"/>
            <w:textDirection w:val="btLr"/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54052E">
              <w:rPr>
                <w:b/>
                <w:bCs/>
                <w:sz w:val="18"/>
                <w:szCs w:val="18"/>
              </w:rPr>
              <w:t>Обеспеченность обучающихся литературой, (5гр./4гр.)х100%))</w:t>
            </w:r>
          </w:p>
        </w:tc>
      </w:tr>
      <w:tr w:rsidR="0054052E" w:rsidRPr="0054052E" w:rsidTr="00981B28">
        <w:trPr>
          <w:cantSplit/>
          <w:trHeight w:val="413"/>
          <w:jc w:val="center"/>
        </w:trPr>
        <w:tc>
          <w:tcPr>
            <w:tcW w:w="993" w:type="dxa"/>
            <w:vMerge/>
            <w:vAlign w:val="center"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6" w:type="dxa"/>
            <w:vMerge/>
            <w:vAlign w:val="center"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54052E">
              <w:rPr>
                <w:b/>
                <w:bCs/>
                <w:sz w:val="18"/>
                <w:szCs w:val="18"/>
              </w:rPr>
              <w:t>Ауд./</w:t>
            </w:r>
            <w:proofErr w:type="spellStart"/>
            <w:r w:rsidRPr="0054052E">
              <w:rPr>
                <w:b/>
                <w:bCs/>
                <w:sz w:val="18"/>
                <w:szCs w:val="18"/>
              </w:rPr>
              <w:t>Самост</w:t>
            </w:r>
            <w:proofErr w:type="spellEnd"/>
            <w:r w:rsidRPr="0054052E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5" w:type="dxa"/>
            <w:vMerge/>
            <w:textDirection w:val="btLr"/>
            <w:vAlign w:val="center"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vMerge/>
            <w:textDirection w:val="btLr"/>
            <w:vAlign w:val="center"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4052E" w:rsidRPr="0054052E" w:rsidTr="00981B28">
        <w:trPr>
          <w:cantSplit/>
          <w:trHeight w:val="413"/>
          <w:jc w:val="center"/>
        </w:trPr>
        <w:tc>
          <w:tcPr>
            <w:tcW w:w="993" w:type="dxa"/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052E">
              <w:rPr>
                <w:sz w:val="18"/>
                <w:szCs w:val="18"/>
              </w:rPr>
              <w:t>1</w:t>
            </w:r>
          </w:p>
        </w:tc>
        <w:tc>
          <w:tcPr>
            <w:tcW w:w="3246" w:type="dxa"/>
            <w:tcBorders>
              <w:bottom w:val="single" w:sz="4" w:space="0" w:color="auto"/>
            </w:tcBorders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052E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052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052E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052E">
              <w:rPr>
                <w:sz w:val="18"/>
                <w:szCs w:val="18"/>
              </w:rPr>
              <w:t>5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052E">
              <w:rPr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052E">
              <w:rPr>
                <w:sz w:val="18"/>
                <w:szCs w:val="18"/>
              </w:rPr>
              <w:t>7</w:t>
            </w:r>
          </w:p>
        </w:tc>
      </w:tr>
      <w:tr w:rsidR="0054052E" w:rsidRPr="003D06A4" w:rsidTr="003D06A4">
        <w:trPr>
          <w:trHeight w:val="2258"/>
          <w:jc w:val="center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  <w:hideMark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4052E">
              <w:rPr>
                <w:b/>
                <w:sz w:val="18"/>
                <w:szCs w:val="18"/>
              </w:rPr>
              <w:t>Основная литература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2E" w:rsidRPr="0054052E" w:rsidRDefault="007A03CC" w:rsidP="003D06A4">
            <w:pPr>
              <w:jc w:val="center"/>
              <w:rPr>
                <w:shd w:val="clear" w:color="auto" w:fill="FFFFFF"/>
              </w:rPr>
            </w:pPr>
            <w:r w:rsidRPr="007A03CC">
              <w:rPr>
                <w:shd w:val="clear" w:color="auto" w:fill="FFFFFF"/>
              </w:rPr>
              <w:t xml:space="preserve">Педагогика дополнительного образования. Психолого-педагогическое сопровождение детей: учебник для вузов / ответственный редактор Л.В. </w:t>
            </w:r>
            <w:proofErr w:type="spellStart"/>
            <w:r w:rsidRPr="007A03CC">
              <w:rPr>
                <w:shd w:val="clear" w:color="auto" w:fill="FFFFFF"/>
              </w:rPr>
              <w:t>Байбородова</w:t>
            </w:r>
            <w:proofErr w:type="spellEnd"/>
            <w:r w:rsidRPr="007A03CC">
              <w:rPr>
                <w:shd w:val="clear" w:color="auto" w:fill="FFFFFF"/>
              </w:rPr>
              <w:t xml:space="preserve">. — 2-е изд., </w:t>
            </w:r>
            <w:proofErr w:type="spellStart"/>
            <w:r w:rsidRPr="007A03CC">
              <w:rPr>
                <w:shd w:val="clear" w:color="auto" w:fill="FFFFFF"/>
              </w:rPr>
              <w:t>испр</w:t>
            </w:r>
            <w:proofErr w:type="spellEnd"/>
            <w:proofErr w:type="gramStart"/>
            <w:r w:rsidRPr="007A03CC">
              <w:rPr>
                <w:shd w:val="clear" w:color="auto" w:fill="FFFFFF"/>
              </w:rPr>
              <w:t>.</w:t>
            </w:r>
            <w:proofErr w:type="gramEnd"/>
            <w:r w:rsidRPr="007A03CC">
              <w:rPr>
                <w:shd w:val="clear" w:color="auto" w:fill="FFFFFF"/>
              </w:rPr>
              <w:t xml:space="preserve"> и доп. — Москва: Издательство </w:t>
            </w:r>
            <w:proofErr w:type="spellStart"/>
            <w:r w:rsidRPr="007A03CC">
              <w:rPr>
                <w:shd w:val="clear" w:color="auto" w:fill="FFFFFF"/>
              </w:rPr>
              <w:t>Юрайт</w:t>
            </w:r>
            <w:proofErr w:type="spellEnd"/>
            <w:r w:rsidRPr="007A03CC">
              <w:rPr>
                <w:shd w:val="clear" w:color="auto" w:fill="FFFFFF"/>
              </w:rPr>
              <w:t xml:space="preserve">, 2025. — 363 с. — (Высшее образование). — ISBN 978-5-534-06557-2. — Текст : электронный // Образовательная платформа </w:t>
            </w:r>
            <w:proofErr w:type="spellStart"/>
            <w:r w:rsidRPr="007A03CC">
              <w:rPr>
                <w:shd w:val="clear" w:color="auto" w:fill="FFFFFF"/>
              </w:rPr>
              <w:t>Юрайт</w:t>
            </w:r>
            <w:proofErr w:type="spellEnd"/>
            <w:r w:rsidRPr="007A03CC">
              <w:rPr>
                <w:shd w:val="clear" w:color="auto" w:fill="FFFFFF"/>
              </w:rPr>
              <w:t xml:space="preserve"> 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2E" w:rsidRPr="0054052E" w:rsidRDefault="0054052E" w:rsidP="007A0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2E" w:rsidRPr="0054052E" w:rsidRDefault="0054052E" w:rsidP="003D06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2E" w:rsidRPr="0054052E" w:rsidRDefault="0054052E" w:rsidP="003D06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2E" w:rsidRPr="007A03CC" w:rsidRDefault="007A03CC" w:rsidP="003D06A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A03CC">
              <w:rPr>
                <w:lang w:val="en-US"/>
              </w:rPr>
              <w:t>URL: https://urait.ru/bcode/562031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2E" w:rsidRPr="003D06A4" w:rsidRDefault="0054052E" w:rsidP="003D06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D06A4">
              <w:rPr>
                <w:sz w:val="18"/>
                <w:szCs w:val="18"/>
              </w:rPr>
              <w:t>100%</w:t>
            </w:r>
          </w:p>
        </w:tc>
      </w:tr>
      <w:tr w:rsidR="0054052E" w:rsidRPr="0054052E" w:rsidTr="003D06A4">
        <w:trPr>
          <w:trHeight w:val="1699"/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54052E" w:rsidRPr="003D06A4" w:rsidRDefault="0054052E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52E" w:rsidRPr="003D06A4" w:rsidRDefault="007A03CC" w:rsidP="003D06A4">
            <w:pPr>
              <w:jc w:val="center"/>
            </w:pPr>
            <w:r w:rsidRPr="007A03CC">
              <w:t xml:space="preserve">Развитие творческого потенциала личности в образовательном процессе: практическое пособие // ответственные редакторы О.В. Коршунова, О.Г. Селиванова. — 2-е изд., </w:t>
            </w:r>
            <w:proofErr w:type="spellStart"/>
            <w:r w:rsidRPr="007A03CC">
              <w:t>перераб</w:t>
            </w:r>
            <w:proofErr w:type="spellEnd"/>
            <w:proofErr w:type="gramStart"/>
            <w:r w:rsidRPr="007A03CC">
              <w:t>.</w:t>
            </w:r>
            <w:proofErr w:type="gramEnd"/>
            <w:r w:rsidRPr="007A03CC">
              <w:t xml:space="preserve"> и доп. — Москва: Издательство </w:t>
            </w:r>
            <w:proofErr w:type="spellStart"/>
            <w:r w:rsidRPr="007A03CC">
              <w:t>Юрайт</w:t>
            </w:r>
            <w:proofErr w:type="spellEnd"/>
            <w:r w:rsidRPr="007A03CC">
              <w:t xml:space="preserve">, 2025. — 319 с. — (Профессиональная практика). — ISBN 978-5-534-12678-5. — Текст : электронный // Образовательная платформа </w:t>
            </w:r>
            <w:proofErr w:type="spellStart"/>
            <w:r w:rsidRPr="007A03CC">
              <w:t>Юрайт</w:t>
            </w:r>
            <w:proofErr w:type="spellEnd"/>
            <w:r w:rsidRPr="007A03CC">
              <w:t xml:space="preserve"> 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52E" w:rsidRPr="003D06A4" w:rsidRDefault="0054052E" w:rsidP="003D06A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52E" w:rsidRPr="003D06A4" w:rsidRDefault="0054052E" w:rsidP="003D06A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52E" w:rsidRPr="003D06A4" w:rsidRDefault="0054052E" w:rsidP="003D06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52E" w:rsidRPr="007A03CC" w:rsidRDefault="007A03CC" w:rsidP="003D06A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A03CC">
              <w:rPr>
                <w:lang w:val="en-US"/>
              </w:rPr>
              <w:t>URL: https://urait.ru/bcode/566794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52E" w:rsidRPr="0054052E" w:rsidRDefault="0054052E" w:rsidP="003D06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052E">
              <w:rPr>
                <w:sz w:val="18"/>
                <w:szCs w:val="18"/>
              </w:rPr>
              <w:t>100%</w:t>
            </w:r>
          </w:p>
        </w:tc>
      </w:tr>
      <w:tr w:rsidR="0054052E" w:rsidRPr="0054052E" w:rsidTr="003D06A4">
        <w:trPr>
          <w:trHeight w:val="2101"/>
          <w:jc w:val="center"/>
        </w:trPr>
        <w:tc>
          <w:tcPr>
            <w:tcW w:w="993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54052E" w:rsidRPr="0054052E" w:rsidRDefault="0054052E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52E" w:rsidRPr="003D06A4" w:rsidRDefault="007A03CC" w:rsidP="003D06A4">
            <w:pPr>
              <w:spacing w:line="276" w:lineRule="auto"/>
              <w:jc w:val="center"/>
              <w:rPr>
                <w:iCs/>
                <w:color w:val="000000"/>
                <w:shd w:val="clear" w:color="auto" w:fill="FFFFFF"/>
              </w:rPr>
            </w:pPr>
            <w:r w:rsidRPr="007A03CC">
              <w:rPr>
                <w:iCs/>
                <w:color w:val="000000"/>
                <w:shd w:val="clear" w:color="auto" w:fill="FFFFFF"/>
              </w:rPr>
              <w:t xml:space="preserve">Симановский, А.Э. Развитие способности к интеллектуальному творчеству у младших школьников: монография // 2-е изд., </w:t>
            </w:r>
            <w:proofErr w:type="spellStart"/>
            <w:r w:rsidRPr="007A03CC">
              <w:rPr>
                <w:iCs/>
                <w:color w:val="000000"/>
                <w:shd w:val="clear" w:color="auto" w:fill="FFFFFF"/>
              </w:rPr>
              <w:t>испр</w:t>
            </w:r>
            <w:proofErr w:type="spellEnd"/>
            <w:proofErr w:type="gramStart"/>
            <w:r w:rsidRPr="007A03CC">
              <w:rPr>
                <w:iCs/>
                <w:color w:val="000000"/>
                <w:shd w:val="clear" w:color="auto" w:fill="FFFFFF"/>
              </w:rPr>
              <w:t>.</w:t>
            </w:r>
            <w:proofErr w:type="gramEnd"/>
            <w:r w:rsidRPr="007A03CC">
              <w:rPr>
                <w:iCs/>
                <w:color w:val="000000"/>
                <w:shd w:val="clear" w:color="auto" w:fill="FFFFFF"/>
              </w:rPr>
              <w:t xml:space="preserve"> и доп. — Москва: Издательство </w:t>
            </w:r>
            <w:proofErr w:type="spellStart"/>
            <w:r w:rsidRPr="007A03CC">
              <w:rPr>
                <w:iCs/>
                <w:color w:val="000000"/>
                <w:shd w:val="clear" w:color="auto" w:fill="FFFFFF"/>
              </w:rPr>
              <w:t>Юрайт</w:t>
            </w:r>
            <w:proofErr w:type="spellEnd"/>
            <w:r w:rsidRPr="007A03CC">
              <w:rPr>
                <w:iCs/>
                <w:color w:val="000000"/>
                <w:shd w:val="clear" w:color="auto" w:fill="FFFFFF"/>
              </w:rPr>
              <w:t xml:space="preserve">, 2025. — 188 с. — (Высшее образование). — ISBN 978-5-534-05925-0. — Текст : электронный // Образовательная платформа </w:t>
            </w:r>
            <w:proofErr w:type="spellStart"/>
            <w:r w:rsidRPr="007A03CC">
              <w:rPr>
                <w:iCs/>
                <w:color w:val="000000"/>
                <w:shd w:val="clear" w:color="auto" w:fill="FFFFFF"/>
              </w:rPr>
              <w:t>Юрайт</w:t>
            </w:r>
            <w:proofErr w:type="spellEnd"/>
            <w:r w:rsidRPr="007A03CC">
              <w:rPr>
                <w:iCs/>
                <w:color w:val="000000"/>
                <w:shd w:val="clear" w:color="auto" w:fill="FFFFFF"/>
              </w:rPr>
              <w:t xml:space="preserve"> 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52E" w:rsidRPr="0054052E" w:rsidRDefault="0054052E" w:rsidP="003D06A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52E" w:rsidRPr="0054052E" w:rsidRDefault="0054052E" w:rsidP="003D06A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52E" w:rsidRPr="0054052E" w:rsidRDefault="0054052E" w:rsidP="003D06A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52E" w:rsidRPr="007A03CC" w:rsidRDefault="007A03CC" w:rsidP="003D06A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A03CC">
              <w:rPr>
                <w:lang w:val="en-US"/>
              </w:rPr>
              <w:t>URL: https://urait.ru/bcode/564315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52E" w:rsidRPr="0054052E" w:rsidRDefault="0054052E" w:rsidP="003D06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052E">
              <w:rPr>
                <w:sz w:val="18"/>
                <w:szCs w:val="18"/>
              </w:rPr>
              <w:t>100%</w:t>
            </w:r>
          </w:p>
        </w:tc>
      </w:tr>
      <w:tr w:rsidR="003D06A4" w:rsidRPr="0054052E" w:rsidTr="003D06A4">
        <w:trPr>
          <w:trHeight w:val="830"/>
          <w:jc w:val="center"/>
        </w:trPr>
        <w:tc>
          <w:tcPr>
            <w:tcW w:w="993" w:type="dxa"/>
            <w:vMerge w:val="restart"/>
            <w:tcBorders>
              <w:left w:val="single" w:sz="4" w:space="0" w:color="auto"/>
            </w:tcBorders>
            <w:textDirection w:val="btLr"/>
            <w:vAlign w:val="center"/>
            <w:hideMark/>
          </w:tcPr>
          <w:p w:rsidR="003D06A4" w:rsidRPr="0054052E" w:rsidRDefault="003D06A4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54052E">
              <w:rPr>
                <w:b/>
                <w:bCs/>
              </w:rPr>
              <w:t>Дополнительная литература</w:t>
            </w:r>
          </w:p>
        </w:tc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D06A4" w:rsidRPr="0054052E" w:rsidRDefault="007A03CC" w:rsidP="00036046">
            <w:pPr>
              <w:spacing w:line="276" w:lineRule="auto"/>
              <w:jc w:val="center"/>
            </w:pPr>
            <w:r w:rsidRPr="007A03CC">
              <w:t xml:space="preserve">Талызина, Н.Ф. Психология детей младшего школьного возраста: формирование познавательной деятельности младших школьников: учебник для вузов // 2-е изд., </w:t>
            </w:r>
            <w:proofErr w:type="spellStart"/>
            <w:r w:rsidRPr="007A03CC">
              <w:t>перераб</w:t>
            </w:r>
            <w:proofErr w:type="spellEnd"/>
            <w:proofErr w:type="gramStart"/>
            <w:r w:rsidRPr="007A03CC">
              <w:t>.</w:t>
            </w:r>
            <w:proofErr w:type="gramEnd"/>
            <w:r w:rsidRPr="007A03CC">
              <w:t xml:space="preserve"> и доп. — Москва: Издательство </w:t>
            </w:r>
            <w:proofErr w:type="spellStart"/>
            <w:r w:rsidRPr="007A03CC">
              <w:t>Юрайт</w:t>
            </w:r>
            <w:proofErr w:type="spellEnd"/>
            <w:r w:rsidRPr="007A03CC">
              <w:t xml:space="preserve">, 2025. — 172 с. — (Высшее образование). — ISBN 978-5-534-06218-2. — Текст : электронный // Образовательная платформа </w:t>
            </w:r>
            <w:proofErr w:type="spellStart"/>
            <w:r w:rsidRPr="007A03CC">
              <w:t>Юрайт</w:t>
            </w:r>
            <w:proofErr w:type="spellEnd"/>
            <w:r w:rsidRPr="007A03CC">
              <w:t xml:space="preserve"> 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6A4" w:rsidRPr="0054052E" w:rsidRDefault="003D06A4" w:rsidP="003D06A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6A4" w:rsidRPr="0054052E" w:rsidRDefault="003D06A4" w:rsidP="003D06A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6A4" w:rsidRPr="0054052E" w:rsidRDefault="003D06A4" w:rsidP="003D06A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6A4" w:rsidRPr="007A03CC" w:rsidRDefault="007A03CC" w:rsidP="00036046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lang w:val="en-US"/>
              </w:rPr>
            </w:pPr>
            <w:r w:rsidRPr="007A03CC">
              <w:rPr>
                <w:lang w:val="en-US"/>
              </w:rPr>
              <w:t>URL: https://urait.ru/bcode/563255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6A4" w:rsidRPr="0054052E" w:rsidRDefault="003D06A4" w:rsidP="003D06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52E">
              <w:t>100%</w:t>
            </w:r>
          </w:p>
        </w:tc>
      </w:tr>
      <w:tr w:rsidR="003D06A4" w:rsidRPr="0054052E" w:rsidTr="00036046">
        <w:trPr>
          <w:trHeight w:val="1715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textDirection w:val="btLr"/>
            <w:vAlign w:val="center"/>
            <w:hideMark/>
          </w:tcPr>
          <w:p w:rsidR="003D06A4" w:rsidRPr="0054052E" w:rsidRDefault="003D06A4" w:rsidP="0054052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246" w:type="dxa"/>
            <w:tcBorders>
              <w:top w:val="single" w:sz="4" w:space="0" w:color="auto"/>
            </w:tcBorders>
            <w:vAlign w:val="center"/>
            <w:hideMark/>
          </w:tcPr>
          <w:p w:rsidR="003D06A4" w:rsidRPr="0054052E" w:rsidRDefault="007A03CC" w:rsidP="00036046">
            <w:pPr>
              <w:spacing w:line="276" w:lineRule="auto"/>
              <w:jc w:val="center"/>
            </w:pPr>
            <w:proofErr w:type="spellStart"/>
            <w:r w:rsidRPr="007A03CC">
              <w:t>Утемов</w:t>
            </w:r>
            <w:proofErr w:type="spellEnd"/>
            <w:r w:rsidRPr="007A03CC">
              <w:t xml:space="preserve">, В.В. Развитие креативности учащихся: учебные задачи открытого типа: учебник для вузов // 2-е изд., </w:t>
            </w:r>
            <w:proofErr w:type="spellStart"/>
            <w:r w:rsidRPr="007A03CC">
              <w:t>испр</w:t>
            </w:r>
            <w:proofErr w:type="spellEnd"/>
            <w:proofErr w:type="gramStart"/>
            <w:r w:rsidRPr="007A03CC">
              <w:t>.</w:t>
            </w:r>
            <w:proofErr w:type="gramEnd"/>
            <w:r w:rsidRPr="007A03CC">
              <w:t xml:space="preserve"> и доп. — Москва: Издательство </w:t>
            </w:r>
            <w:proofErr w:type="spellStart"/>
            <w:r w:rsidRPr="007A03CC">
              <w:t>Юрайт</w:t>
            </w:r>
            <w:proofErr w:type="spellEnd"/>
            <w:r w:rsidRPr="007A03CC">
              <w:t xml:space="preserve">, 2025. — 127 с. — (Высшее образование). — ISBN 978-5-534-13771-2. — Текст : электронный // Образовательная платформа </w:t>
            </w:r>
            <w:proofErr w:type="spellStart"/>
            <w:r w:rsidRPr="007A03CC">
              <w:t>Юрайт</w:t>
            </w:r>
            <w:proofErr w:type="spellEnd"/>
            <w:r w:rsidRPr="007A03CC">
              <w:t xml:space="preserve"> —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D06A4" w:rsidRPr="0054052E" w:rsidRDefault="003D06A4" w:rsidP="007A03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D06A4" w:rsidRPr="0054052E" w:rsidRDefault="003D06A4" w:rsidP="003D06A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D06A4" w:rsidRPr="0054052E" w:rsidRDefault="003D06A4" w:rsidP="003D06A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15" w:type="dxa"/>
            <w:tcBorders>
              <w:top w:val="single" w:sz="4" w:space="0" w:color="auto"/>
            </w:tcBorders>
            <w:vAlign w:val="center"/>
          </w:tcPr>
          <w:p w:rsidR="003D06A4" w:rsidRPr="007A03CC" w:rsidRDefault="007A03CC" w:rsidP="0003604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A03CC">
              <w:rPr>
                <w:lang w:val="en-US"/>
              </w:rPr>
              <w:t>URL: https://urait.ru/bcode/566731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:rsidR="003D06A4" w:rsidRPr="0054052E" w:rsidRDefault="003D06A4" w:rsidP="003D06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52E">
              <w:t>100%</w:t>
            </w:r>
          </w:p>
        </w:tc>
      </w:tr>
    </w:tbl>
    <w:p w:rsidR="00194453" w:rsidRDefault="00194453" w:rsidP="00A11EF3">
      <w:pPr>
        <w:pStyle w:val="1"/>
        <w:tabs>
          <w:tab w:val="left" w:pos="0"/>
        </w:tabs>
        <w:jc w:val="both"/>
      </w:pPr>
      <w:r>
        <w:t>8.</w:t>
      </w:r>
      <w:r w:rsidR="009C669E">
        <w:t>2</w:t>
      </w:r>
      <w:r w:rsidR="00AF4228">
        <w:t xml:space="preserve">. </w:t>
      </w:r>
      <w:r>
        <w:t>Перечень</w:t>
      </w:r>
      <w:r w:rsidR="00550C13">
        <w:t xml:space="preserve"> </w:t>
      </w:r>
      <w:r>
        <w:t>Интернет-ресурсов,</w:t>
      </w:r>
      <w:r w:rsidR="00550C13">
        <w:t xml:space="preserve"> </w:t>
      </w:r>
      <w:r>
        <w:t>необходимых</w:t>
      </w:r>
      <w:r w:rsidR="00550C13">
        <w:t xml:space="preserve"> </w:t>
      </w:r>
      <w:r>
        <w:t>для</w:t>
      </w:r>
      <w:r w:rsidR="00550C13">
        <w:t xml:space="preserve"> </w:t>
      </w:r>
      <w:r>
        <w:t>освоения</w:t>
      </w:r>
      <w:r w:rsidR="00550C13">
        <w:t xml:space="preserve"> </w:t>
      </w:r>
      <w:r>
        <w:t>дисциплины</w:t>
      </w:r>
      <w:r w:rsidR="00550C13">
        <w:t xml:space="preserve"> </w:t>
      </w:r>
      <w:r>
        <w:t>(модуля)</w:t>
      </w:r>
    </w:p>
    <w:p w:rsidR="00191E7B" w:rsidRPr="00191E7B" w:rsidRDefault="00191E7B" w:rsidP="00191E7B">
      <w:pPr>
        <w:pStyle w:val="a5"/>
        <w:numPr>
          <w:ilvl w:val="0"/>
          <w:numId w:val="17"/>
        </w:numPr>
        <w:spacing w:line="276" w:lineRule="auto"/>
      </w:pPr>
      <w:r w:rsidRPr="00191E7B">
        <w:rPr>
          <w:color w:val="000000"/>
        </w:rPr>
        <w:t>Научная электронная библиотека «</w:t>
      </w:r>
      <w:proofErr w:type="spellStart"/>
      <w:r w:rsidRPr="00191E7B">
        <w:rPr>
          <w:color w:val="000000"/>
        </w:rPr>
        <w:t>Киберленинка</w:t>
      </w:r>
      <w:proofErr w:type="spellEnd"/>
      <w:r w:rsidRPr="00191E7B">
        <w:rPr>
          <w:color w:val="000000"/>
        </w:rPr>
        <w:t xml:space="preserve">» - </w:t>
      </w:r>
      <w:hyperlink r:id="rId5" w:history="1">
        <w:r w:rsidRPr="005D28EB">
          <w:rPr>
            <w:rStyle w:val="a8"/>
          </w:rPr>
          <w:t>https://cyberleninka.ru/</w:t>
        </w:r>
      </w:hyperlink>
    </w:p>
    <w:p w:rsidR="007D74C9" w:rsidRPr="00663846" w:rsidRDefault="007D74C9" w:rsidP="00191E7B">
      <w:pPr>
        <w:pStyle w:val="a5"/>
        <w:numPr>
          <w:ilvl w:val="0"/>
          <w:numId w:val="17"/>
        </w:numPr>
        <w:spacing w:line="276" w:lineRule="auto"/>
      </w:pPr>
      <w:bookmarkStart w:id="0" w:name="_GoBack"/>
      <w:bookmarkEnd w:id="0"/>
      <w:r w:rsidRPr="00663846">
        <w:t>Образовательная платформа «ЮРАЙТ»</w:t>
      </w:r>
      <w:r w:rsidR="007A03CC">
        <w:t xml:space="preserve"> (</w:t>
      </w:r>
      <w:hyperlink r:id="rId6" w:history="1">
        <w:r w:rsidRPr="00663846">
          <w:rPr>
            <w:rStyle w:val="a8"/>
            <w:rFonts w:eastAsiaTheme="majorEastAsia"/>
          </w:rPr>
          <w:t>https://urait.ru/</w:t>
        </w:r>
      </w:hyperlink>
      <w:r w:rsidRPr="00663846">
        <w:t xml:space="preserve">) </w:t>
      </w:r>
    </w:p>
    <w:p w:rsidR="007D74C9" w:rsidRDefault="007D74C9" w:rsidP="007D74C9">
      <w:pPr>
        <w:pStyle w:val="a5"/>
        <w:numPr>
          <w:ilvl w:val="0"/>
          <w:numId w:val="17"/>
        </w:numPr>
        <w:spacing w:line="276" w:lineRule="auto"/>
      </w:pPr>
      <w:r w:rsidRPr="00663846">
        <w:rPr>
          <w:color w:val="000000"/>
        </w:rPr>
        <w:t>Электронно-библиотечная система</w:t>
      </w:r>
      <w:r w:rsidRPr="00663846">
        <w:rPr>
          <w:shd w:val="clear" w:color="auto" w:fill="FFFFFF"/>
        </w:rPr>
        <w:t>«Лань» </w:t>
      </w:r>
      <w:r w:rsidRPr="00663846">
        <w:t>(</w:t>
      </w:r>
      <w:hyperlink r:id="rId7" w:history="1">
        <w:r w:rsidRPr="00663846">
          <w:rPr>
            <w:rStyle w:val="a8"/>
          </w:rPr>
          <w:t>https://e.lanbook.com/</w:t>
        </w:r>
      </w:hyperlink>
      <w:r w:rsidRPr="00663846">
        <w:rPr>
          <w:color w:val="0000FF"/>
          <w:u w:val="single"/>
        </w:rPr>
        <w:t xml:space="preserve">) </w:t>
      </w:r>
    </w:p>
    <w:p w:rsidR="007D74C9" w:rsidRDefault="007D74C9" w:rsidP="007D74C9">
      <w:pPr>
        <w:pStyle w:val="a5"/>
        <w:numPr>
          <w:ilvl w:val="0"/>
          <w:numId w:val="17"/>
        </w:numPr>
        <w:spacing w:line="276" w:lineRule="auto"/>
      </w:pPr>
      <w:r w:rsidRPr="00663846">
        <w:rPr>
          <w:color w:val="000000"/>
        </w:rPr>
        <w:t xml:space="preserve">МЭБ (Межвузовская электронная </w:t>
      </w:r>
      <w:proofErr w:type="gramStart"/>
      <w:r w:rsidRPr="00663846">
        <w:rPr>
          <w:color w:val="000000"/>
        </w:rPr>
        <w:t>библиотека )</w:t>
      </w:r>
      <w:proofErr w:type="gramEnd"/>
      <w:r w:rsidRPr="00663846">
        <w:rPr>
          <w:color w:val="000000"/>
        </w:rPr>
        <w:t xml:space="preserve"> НГПУ. (</w:t>
      </w:r>
      <w:hyperlink r:id="rId8" w:history="1">
        <w:r w:rsidRPr="00663846">
          <w:rPr>
            <w:rStyle w:val="a8"/>
            <w:rFonts w:eastAsiaTheme="majorEastAsia"/>
          </w:rPr>
          <w:t>https://icdlib.nspu.ru/</w:t>
        </w:r>
      </w:hyperlink>
      <w:r w:rsidRPr="00663846">
        <w:t xml:space="preserve">) </w:t>
      </w:r>
    </w:p>
    <w:p w:rsidR="007D74C9" w:rsidRPr="00663846" w:rsidRDefault="007D74C9" w:rsidP="007D74C9">
      <w:pPr>
        <w:pStyle w:val="a5"/>
        <w:numPr>
          <w:ilvl w:val="0"/>
          <w:numId w:val="17"/>
        </w:numPr>
        <w:spacing w:line="276" w:lineRule="auto"/>
      </w:pPr>
      <w:r w:rsidRPr="00663846">
        <w:t xml:space="preserve">НАУЧНАЯ ЭЛЕКТРОННАЯ БИБЛИОТЕКА </w:t>
      </w:r>
      <w:proofErr w:type="spellStart"/>
      <w:r w:rsidRPr="00663846">
        <w:rPr>
          <w:lang w:val="en-US"/>
        </w:rPr>
        <w:t>eLIBRARY</w:t>
      </w:r>
      <w:proofErr w:type="spellEnd"/>
      <w:r w:rsidRPr="00663846">
        <w:t>.</w:t>
      </w:r>
      <w:r w:rsidRPr="00663846">
        <w:rPr>
          <w:lang w:val="en-US"/>
        </w:rPr>
        <w:t>RU</w:t>
      </w:r>
      <w:r w:rsidR="003D06A4">
        <w:t xml:space="preserve"> </w:t>
      </w:r>
      <w:r w:rsidRPr="00663846">
        <w:t>(</w:t>
      </w:r>
      <w:hyperlink r:id="rId9" w:history="1">
        <w:r w:rsidRPr="00663846">
          <w:rPr>
            <w:rStyle w:val="a8"/>
          </w:rPr>
          <w:t>https://www.elibrary.ru/</w:t>
        </w:r>
      </w:hyperlink>
      <w:r w:rsidRPr="00663846">
        <w:t xml:space="preserve">) </w:t>
      </w:r>
    </w:p>
    <w:p w:rsidR="007D74C9" w:rsidRPr="00FA7AF5" w:rsidRDefault="007D74C9" w:rsidP="007D74C9">
      <w:pPr>
        <w:pStyle w:val="a5"/>
        <w:numPr>
          <w:ilvl w:val="0"/>
          <w:numId w:val="17"/>
        </w:numPr>
        <w:spacing w:line="276" w:lineRule="auto"/>
      </w:pPr>
      <w:r>
        <w:t>СПС «</w:t>
      </w:r>
      <w:proofErr w:type="spellStart"/>
      <w:r>
        <w:t>КонсультантПлюс</w:t>
      </w:r>
      <w:proofErr w:type="spellEnd"/>
      <w:r>
        <w:t>» (</w:t>
      </w:r>
      <w:hyperlink r:id="rId10" w:history="1">
        <w:r w:rsidRPr="008B3C12">
          <w:rPr>
            <w:rStyle w:val="a8"/>
          </w:rPr>
          <w:t>http://www.consultant.ru/</w:t>
        </w:r>
      </w:hyperlink>
      <w:r>
        <w:t xml:space="preserve">) </w:t>
      </w:r>
    </w:p>
    <w:p w:rsidR="00550C13" w:rsidRPr="003F61C3" w:rsidRDefault="00550C13" w:rsidP="003F61C3">
      <w:pPr>
        <w:rPr>
          <w:lang w:eastAsia="ru-RU"/>
        </w:rPr>
      </w:pPr>
    </w:p>
    <w:p w:rsidR="00194453" w:rsidRDefault="00194453" w:rsidP="00382968">
      <w:pPr>
        <w:pStyle w:val="1"/>
        <w:spacing w:line="275" w:lineRule="exact"/>
      </w:pPr>
      <w:r>
        <w:lastRenderedPageBreak/>
        <w:t>9.</w:t>
      </w:r>
      <w:r w:rsidR="00550C13">
        <w:t xml:space="preserve"> </w:t>
      </w:r>
      <w:r>
        <w:t>МАТЕРИАЛЬНО-ТЕХНИЧЕСКОЕ ОБЕСПЕЧЕНИЕ ДИСЦИПЛИНЫ</w:t>
      </w:r>
    </w:p>
    <w:p w:rsidR="00194453" w:rsidRDefault="00194453" w:rsidP="00194453">
      <w:pPr>
        <w:pStyle w:val="a3"/>
        <w:spacing w:line="242" w:lineRule="auto"/>
        <w:ind w:right="173" w:firstLine="708"/>
        <w:jc w:val="both"/>
      </w:pPr>
      <w:r>
        <w:t>Для осуществления образовательного процесса по дисциплине необходима следующая материально-техническая база:</w:t>
      </w:r>
    </w:p>
    <w:p w:rsidR="00194453" w:rsidRDefault="00194453" w:rsidP="00C96A6F">
      <w:pPr>
        <w:pStyle w:val="a3"/>
        <w:numPr>
          <w:ilvl w:val="0"/>
          <w:numId w:val="1"/>
        </w:numPr>
        <w:spacing w:line="242" w:lineRule="auto"/>
        <w:ind w:right="173"/>
        <w:jc w:val="both"/>
      </w:pPr>
      <w:r>
        <w:t>учебная аудитория для проведения лекционных занятий по дисциплине, оснащенная экраном, компьютером с выходом в интернет, мультимедиа проектором;</w:t>
      </w:r>
    </w:p>
    <w:p w:rsidR="00E51314" w:rsidRDefault="00194453" w:rsidP="00AF4228">
      <w:pPr>
        <w:pStyle w:val="a3"/>
        <w:numPr>
          <w:ilvl w:val="0"/>
          <w:numId w:val="1"/>
        </w:numPr>
        <w:spacing w:line="242" w:lineRule="auto"/>
        <w:ind w:right="173"/>
        <w:jc w:val="both"/>
      </w:pPr>
      <w:r>
        <w:t xml:space="preserve">помещение для самостоятельной работы обучающихся, оснащенное </w:t>
      </w:r>
      <w:r w:rsidR="00550C13">
        <w:t>учебной, научной и методической</w:t>
      </w:r>
      <w:r>
        <w:t xml:space="preserve"> литературой.</w:t>
      </w:r>
    </w:p>
    <w:p w:rsidR="009C669E" w:rsidRDefault="009C669E" w:rsidP="00CD76C2">
      <w:pPr>
        <w:pStyle w:val="a3"/>
        <w:spacing w:line="242" w:lineRule="auto"/>
        <w:ind w:right="173"/>
        <w:jc w:val="both"/>
      </w:pPr>
    </w:p>
    <w:p w:rsidR="00550C13" w:rsidRDefault="00550C13" w:rsidP="00CD76C2">
      <w:pPr>
        <w:pStyle w:val="a3"/>
        <w:spacing w:line="242" w:lineRule="auto"/>
        <w:ind w:right="173"/>
        <w:jc w:val="both"/>
      </w:pPr>
    </w:p>
    <w:p w:rsidR="00550C13" w:rsidRDefault="00550C13" w:rsidP="00CD76C2">
      <w:pPr>
        <w:pStyle w:val="a3"/>
        <w:spacing w:line="242" w:lineRule="auto"/>
        <w:ind w:right="173"/>
        <w:jc w:val="both"/>
      </w:pPr>
    </w:p>
    <w:p w:rsidR="00550C13" w:rsidRDefault="00550C13" w:rsidP="00CD76C2">
      <w:pPr>
        <w:pStyle w:val="a3"/>
        <w:spacing w:line="242" w:lineRule="auto"/>
        <w:ind w:right="173"/>
        <w:jc w:val="both"/>
      </w:pPr>
    </w:p>
    <w:p w:rsidR="00550C13" w:rsidRDefault="00550C13" w:rsidP="00CD76C2">
      <w:pPr>
        <w:pStyle w:val="a3"/>
        <w:spacing w:line="242" w:lineRule="auto"/>
        <w:ind w:right="173"/>
        <w:jc w:val="both"/>
      </w:pPr>
    </w:p>
    <w:p w:rsidR="00550C13" w:rsidRPr="00AF4228" w:rsidRDefault="00550C13" w:rsidP="00CD76C2">
      <w:pPr>
        <w:pStyle w:val="a3"/>
        <w:spacing w:line="242" w:lineRule="auto"/>
        <w:ind w:right="173"/>
        <w:jc w:val="both"/>
      </w:pPr>
    </w:p>
    <w:p w:rsidR="00F71F52" w:rsidRDefault="00F71F52" w:rsidP="006F5F20">
      <w:pPr>
        <w:pStyle w:val="1"/>
      </w:pPr>
      <w:r>
        <w:t>Автор рабочей программы дисциплины(модуля):</w:t>
      </w:r>
    </w:p>
    <w:p w:rsidR="007D74C9" w:rsidRDefault="009C669E" w:rsidP="009C669E">
      <w:pPr>
        <w:pStyle w:val="1"/>
      </w:pPr>
      <w:r>
        <w:t xml:space="preserve">Кандидат социологических наук, доцент ______________________ Х.Л. </w:t>
      </w:r>
      <w:proofErr w:type="spellStart"/>
      <w:r>
        <w:t>Нальгиева</w:t>
      </w:r>
      <w:proofErr w:type="spellEnd"/>
    </w:p>
    <w:p w:rsidR="007D74C9" w:rsidRDefault="007D74C9" w:rsidP="007D74C9">
      <w:pPr>
        <w:rPr>
          <w:lang w:eastAsia="ru-RU"/>
        </w:rPr>
      </w:pPr>
    </w:p>
    <w:p w:rsidR="007D74C9" w:rsidRPr="00D6093E" w:rsidRDefault="007D74C9" w:rsidP="007D74C9">
      <w:pPr>
        <w:pStyle w:val="a3"/>
        <w:spacing w:line="322" w:lineRule="exact"/>
        <w:ind w:left="841"/>
        <w:jc w:val="both"/>
        <w:rPr>
          <w:b/>
        </w:rPr>
      </w:pPr>
      <w:r w:rsidRPr="00D6093E">
        <w:rPr>
          <w:b/>
        </w:rPr>
        <w:t>СОГЛАСОВАНО:</w:t>
      </w:r>
    </w:p>
    <w:p w:rsidR="007D74C9" w:rsidRPr="00D6093E" w:rsidRDefault="007D74C9" w:rsidP="007D74C9">
      <w:pPr>
        <w:pStyle w:val="a3"/>
        <w:ind w:left="841"/>
      </w:pPr>
      <w:r w:rsidRPr="00D6093E">
        <w:rPr>
          <w:b/>
        </w:rPr>
        <w:t xml:space="preserve">Директор библиотеки                                     Т.А. </w:t>
      </w:r>
      <w:proofErr w:type="spellStart"/>
      <w:r w:rsidRPr="00D6093E">
        <w:rPr>
          <w:b/>
        </w:rPr>
        <w:t>Арсагериеева</w:t>
      </w:r>
      <w:proofErr w:type="spellEnd"/>
    </w:p>
    <w:p w:rsidR="008C5EDD" w:rsidRDefault="008C5EDD" w:rsidP="007D74C9">
      <w:pPr>
        <w:ind w:firstLine="708"/>
        <w:rPr>
          <w:lang w:eastAsia="ru-RU"/>
        </w:rPr>
      </w:pPr>
    </w:p>
    <w:p w:rsidR="007A03CC" w:rsidRDefault="007A03CC" w:rsidP="007D74C9">
      <w:pPr>
        <w:ind w:firstLine="708"/>
        <w:rPr>
          <w:lang w:eastAsia="ru-RU"/>
        </w:rPr>
      </w:pPr>
    </w:p>
    <w:p w:rsidR="007A03CC" w:rsidRDefault="007A03CC" w:rsidP="007D74C9">
      <w:pPr>
        <w:ind w:firstLine="708"/>
        <w:rPr>
          <w:lang w:eastAsia="ru-RU"/>
        </w:rPr>
      </w:pPr>
    </w:p>
    <w:p w:rsidR="007A03CC" w:rsidRDefault="007A03CC" w:rsidP="007D74C9">
      <w:pPr>
        <w:ind w:firstLine="708"/>
        <w:rPr>
          <w:lang w:eastAsia="ru-RU"/>
        </w:rPr>
      </w:pPr>
    </w:p>
    <w:p w:rsidR="007A03CC" w:rsidRDefault="007A03CC" w:rsidP="007D74C9">
      <w:pPr>
        <w:ind w:firstLine="708"/>
        <w:rPr>
          <w:lang w:eastAsia="ru-RU"/>
        </w:rPr>
      </w:pPr>
    </w:p>
    <w:p w:rsidR="007A03CC" w:rsidRDefault="007A03CC" w:rsidP="007D74C9">
      <w:pPr>
        <w:ind w:firstLine="708"/>
        <w:rPr>
          <w:lang w:eastAsia="ru-RU"/>
        </w:rPr>
      </w:pPr>
    </w:p>
    <w:p w:rsidR="003847C1" w:rsidRDefault="003847C1" w:rsidP="007D74C9">
      <w:pPr>
        <w:ind w:firstLine="708"/>
        <w:rPr>
          <w:lang w:eastAsia="ru-RU"/>
        </w:rPr>
      </w:pPr>
    </w:p>
    <w:p w:rsidR="003847C1" w:rsidRDefault="003847C1" w:rsidP="007D74C9">
      <w:pPr>
        <w:ind w:firstLine="708"/>
        <w:rPr>
          <w:lang w:eastAsia="ru-RU"/>
        </w:rPr>
      </w:pPr>
    </w:p>
    <w:p w:rsidR="003847C1" w:rsidRDefault="003847C1" w:rsidP="007D74C9">
      <w:pPr>
        <w:ind w:firstLine="708"/>
        <w:rPr>
          <w:lang w:eastAsia="ru-RU"/>
        </w:rPr>
      </w:pPr>
    </w:p>
    <w:p w:rsidR="003847C1" w:rsidRDefault="003847C1" w:rsidP="007D74C9">
      <w:pPr>
        <w:ind w:firstLine="708"/>
        <w:rPr>
          <w:lang w:eastAsia="ru-RU"/>
        </w:rPr>
      </w:pPr>
    </w:p>
    <w:p w:rsidR="003847C1" w:rsidRDefault="003847C1" w:rsidP="007D74C9">
      <w:pPr>
        <w:ind w:firstLine="708"/>
        <w:rPr>
          <w:lang w:eastAsia="ru-RU"/>
        </w:rPr>
      </w:pPr>
    </w:p>
    <w:p w:rsidR="003847C1" w:rsidRDefault="003847C1" w:rsidP="007D74C9">
      <w:pPr>
        <w:ind w:firstLine="708"/>
        <w:rPr>
          <w:lang w:eastAsia="ru-RU"/>
        </w:rPr>
      </w:pPr>
    </w:p>
    <w:p w:rsidR="003847C1" w:rsidRDefault="003847C1" w:rsidP="007D74C9">
      <w:pPr>
        <w:ind w:firstLine="708"/>
        <w:rPr>
          <w:lang w:eastAsia="ru-RU"/>
        </w:rPr>
      </w:pPr>
    </w:p>
    <w:p w:rsidR="003847C1" w:rsidRDefault="003847C1" w:rsidP="007D74C9">
      <w:pPr>
        <w:ind w:firstLine="708"/>
        <w:rPr>
          <w:lang w:eastAsia="ru-RU"/>
        </w:rPr>
      </w:pPr>
    </w:p>
    <w:p w:rsidR="007A03CC" w:rsidRDefault="007A03CC" w:rsidP="007D74C9">
      <w:pPr>
        <w:ind w:firstLine="708"/>
        <w:rPr>
          <w:lang w:eastAsia="ru-RU"/>
        </w:rPr>
      </w:pPr>
    </w:p>
    <w:p w:rsidR="007A03CC" w:rsidRPr="007A03CC" w:rsidRDefault="007A03CC" w:rsidP="007A03CC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ОЦЕНОЧНЫЕ МАТЕРИАЛЫ ДЛЯ ПРОВЕДЕНИЯ ПРОМЕЖУТОЧНОЙ АТТЕСТАЦИИПО ДИСЦИПЛИНЕ (МОДУЛЮ)</w:t>
      </w:r>
    </w:p>
    <w:p w:rsidR="007A03CC" w:rsidRDefault="007A03CC" w:rsidP="007A03CC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b/>
          <w:sz w:val="24"/>
          <w:szCs w:val="24"/>
          <w:lang w:eastAsia="ru-RU"/>
        </w:rPr>
        <w:t>«РАЗВИТИЕ ТВОРЧЕСКОЙ МОТИВАЦИИ И ПОЗНАВАТЕЛЬНОЙ АКТИВНОСТИ РЕБЕНКА»</w:t>
      </w:r>
    </w:p>
    <w:p w:rsidR="007A03CC" w:rsidRPr="007A03CC" w:rsidRDefault="007A03CC" w:rsidP="007A03CC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03CC" w:rsidRPr="007A03CC" w:rsidRDefault="007A03CC" w:rsidP="003847C1">
      <w:pPr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b/>
          <w:sz w:val="24"/>
          <w:szCs w:val="24"/>
          <w:lang w:eastAsia="ru-RU"/>
        </w:rPr>
        <w:t>1. Семестр - 8, форма аттестации - зачет.</w:t>
      </w:r>
    </w:p>
    <w:p w:rsidR="007A03CC" w:rsidRPr="007A03CC" w:rsidRDefault="007A03CC" w:rsidP="003847C1">
      <w:pPr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b/>
          <w:sz w:val="24"/>
          <w:szCs w:val="24"/>
          <w:lang w:eastAsia="ru-RU"/>
        </w:rPr>
        <w:t>2. Перечень вопросов к зачету.</w:t>
      </w:r>
    </w:p>
    <w:p w:rsidR="007A03CC" w:rsidRPr="003847C1" w:rsidRDefault="007A03CC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sz w:val="24"/>
          <w:szCs w:val="24"/>
          <w:lang w:eastAsia="ru-RU"/>
        </w:rPr>
        <w:t>Промежуточная аттестация обучающихся по дисциплине Б</w:t>
      </w:r>
      <w:proofErr w:type="gramStart"/>
      <w:r w:rsidRPr="007A03CC">
        <w:rPr>
          <w:rFonts w:ascii="Times New Roman" w:hAnsi="Times New Roman" w:cs="Times New Roman"/>
          <w:sz w:val="24"/>
          <w:szCs w:val="24"/>
          <w:lang w:eastAsia="ru-RU"/>
        </w:rPr>
        <w:t>1.В.ДВ</w:t>
      </w:r>
      <w:proofErr w:type="gramEnd"/>
      <w:r w:rsidRPr="007A03CC">
        <w:rPr>
          <w:rFonts w:ascii="Times New Roman" w:hAnsi="Times New Roman" w:cs="Times New Roman"/>
          <w:sz w:val="24"/>
          <w:szCs w:val="24"/>
          <w:lang w:eastAsia="ru-RU"/>
        </w:rPr>
        <w:t xml:space="preserve">.06.01 «Развитие творческой мотивации и познавательной активности ребенка» проводится в виде зачета в 8 семестре.  Зачет проводится в форме </w:t>
      </w:r>
      <w:r w:rsidR="003847C1">
        <w:rPr>
          <w:rFonts w:ascii="Times New Roman" w:hAnsi="Times New Roman" w:cs="Times New Roman"/>
          <w:sz w:val="24"/>
          <w:szCs w:val="24"/>
          <w:lang w:eastAsia="ru-RU"/>
        </w:rPr>
        <w:t>ответов на контрольные вопросы.</w:t>
      </w:r>
    </w:p>
    <w:p w:rsidR="007A03CC" w:rsidRPr="007A03CC" w:rsidRDefault="007A03CC" w:rsidP="003847C1">
      <w:pPr>
        <w:spacing w:line="276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Перечень вопросов, выносимых на итоговый контроль (зачет)</w:t>
      </w:r>
    </w:p>
    <w:p w:rsidR="003847C1" w:rsidRPr="003847C1" w:rsidRDefault="007A03CC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3847C1"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Познавательная активность.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2. Творческая мотивация.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3. Взаимосвязь и различия понятий ПА и ТМ.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4. Теоретические подходы к изучению творчества и познания.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5. Возрастные особенности развития познавательной активности и творческой мотивации.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6. Любознательность как первичный мотив познавательной активности.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7. Понятие развивающей среды.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8. Принципы построения развивающей среды.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9. Психологическая безопасность и партнерство.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10. Роль игры как ведущей деятельности в развитии ТМ и ПА.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11. Поддержка самостоятельности и исследовательской деятельности.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12. Влияние предметно-пространственной среды на когнитивные процессы.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>13. Роль и функции взрослого (педагога/родителя) в развивающей среде.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14. Создание и разрешение проблемных ситуаций.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15. Использование эвристических приемов.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16. Технологии исследовательского обучения.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17. Развитие критического мышления и умения задавать вопросы.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18. Дидактические игры и задания для развития когнитивных функций.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>19. Применение современных цифровых инструментов.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20. Воображение как психический процесс.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21. Креативность как системная характеристика.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22. Теория Решения Изобретательских Задач (ТРИЗ) как метод развития творческого мышления.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23. Методы развития творческого воображения в продуктивной деятельности. </w:t>
      </w:r>
    </w:p>
    <w:p w:rsidR="003847C1" w:rsidRPr="003847C1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 xml:space="preserve">24. Развитие дивергентного мышления и гибкости. </w:t>
      </w:r>
    </w:p>
    <w:p w:rsidR="007A03CC" w:rsidRPr="007A03CC" w:rsidRDefault="003847C1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847C1">
        <w:rPr>
          <w:rFonts w:ascii="Times New Roman" w:hAnsi="Times New Roman" w:cs="Times New Roman"/>
          <w:sz w:val="24"/>
          <w:szCs w:val="24"/>
          <w:lang w:eastAsia="ru-RU"/>
        </w:rPr>
        <w:t>25. Роль вн</w:t>
      </w:r>
      <w:r>
        <w:rPr>
          <w:rFonts w:ascii="Times New Roman" w:hAnsi="Times New Roman" w:cs="Times New Roman"/>
          <w:sz w:val="24"/>
          <w:szCs w:val="24"/>
          <w:lang w:eastAsia="ru-RU"/>
        </w:rPr>
        <w:t>утренней мотивации в творчестве</w:t>
      </w:r>
      <w:r w:rsidR="007A03CC" w:rsidRPr="007A03C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03CC" w:rsidRPr="007A03CC" w:rsidRDefault="007A03CC" w:rsidP="003847C1">
      <w:pPr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03CC" w:rsidRPr="007A03CC" w:rsidRDefault="007A03CC" w:rsidP="003847C1">
      <w:pPr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b/>
          <w:sz w:val="24"/>
          <w:szCs w:val="24"/>
          <w:lang w:eastAsia="ru-RU"/>
        </w:rPr>
        <w:t>3. Описание показателей и критериев оценивания компетенций (индикаторов достижения компетенций), описание шкал оценивания.</w:t>
      </w:r>
    </w:p>
    <w:p w:rsidR="007A03CC" w:rsidRPr="007A03CC" w:rsidRDefault="007A03CC" w:rsidP="003847C1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bCs/>
          <w:sz w:val="24"/>
          <w:szCs w:val="24"/>
          <w:lang w:eastAsia="ru-RU"/>
        </w:rPr>
        <w:t>Рейтинг по каждой дисциплине, если по учебному плану предусмотрен экзамен, зачет, рассчитывается в пределах 100 баллов:</w:t>
      </w:r>
    </w:p>
    <w:p w:rsidR="007A03CC" w:rsidRPr="007A03CC" w:rsidRDefault="007A03CC" w:rsidP="003847C1">
      <w:pPr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bCs/>
          <w:sz w:val="24"/>
          <w:szCs w:val="24"/>
          <w:lang w:eastAsia="ru-RU"/>
        </w:rPr>
        <w:t>менее 51 баллов - «неудовлетворительно» («неуд»);</w:t>
      </w:r>
    </w:p>
    <w:p w:rsidR="007A03CC" w:rsidRPr="007A03CC" w:rsidRDefault="007A03CC" w:rsidP="003847C1">
      <w:pPr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bCs/>
          <w:sz w:val="24"/>
          <w:szCs w:val="24"/>
          <w:lang w:eastAsia="ru-RU"/>
        </w:rPr>
        <w:t>51-70 баллов - «удовлетворительно» («</w:t>
      </w:r>
      <w:proofErr w:type="spellStart"/>
      <w:r w:rsidRPr="007A03CC">
        <w:rPr>
          <w:rFonts w:ascii="Times New Roman" w:hAnsi="Times New Roman" w:cs="Times New Roman"/>
          <w:bCs/>
          <w:sz w:val="24"/>
          <w:szCs w:val="24"/>
          <w:lang w:eastAsia="ru-RU"/>
        </w:rPr>
        <w:t>удовл</w:t>
      </w:r>
      <w:proofErr w:type="spellEnd"/>
      <w:r w:rsidRPr="007A03C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».); </w:t>
      </w:r>
    </w:p>
    <w:p w:rsidR="007A03CC" w:rsidRPr="007A03CC" w:rsidRDefault="007A03CC" w:rsidP="003847C1">
      <w:pPr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71-85 баллов - «хорошо» («хор.»); </w:t>
      </w:r>
    </w:p>
    <w:p w:rsidR="007A03CC" w:rsidRPr="007A03CC" w:rsidRDefault="007A03CC" w:rsidP="003847C1">
      <w:pPr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bCs/>
          <w:sz w:val="24"/>
          <w:szCs w:val="24"/>
          <w:lang w:eastAsia="ru-RU"/>
        </w:rPr>
        <w:t>86-100 баллов - «отлично» («</w:t>
      </w:r>
      <w:proofErr w:type="spellStart"/>
      <w:r w:rsidRPr="007A03CC">
        <w:rPr>
          <w:rFonts w:ascii="Times New Roman" w:hAnsi="Times New Roman" w:cs="Times New Roman"/>
          <w:bCs/>
          <w:sz w:val="24"/>
          <w:szCs w:val="24"/>
          <w:lang w:eastAsia="ru-RU"/>
        </w:rPr>
        <w:t>отл</w:t>
      </w:r>
      <w:proofErr w:type="spellEnd"/>
      <w:r w:rsidRPr="007A03CC">
        <w:rPr>
          <w:rFonts w:ascii="Times New Roman" w:hAnsi="Times New Roman" w:cs="Times New Roman"/>
          <w:bCs/>
          <w:sz w:val="24"/>
          <w:szCs w:val="24"/>
          <w:lang w:eastAsia="ru-RU"/>
        </w:rPr>
        <w:t>.»).</w:t>
      </w:r>
    </w:p>
    <w:p w:rsidR="007A03CC" w:rsidRPr="007A03CC" w:rsidRDefault="007A03CC" w:rsidP="00DC6319">
      <w:pPr>
        <w:spacing w:line="276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7A03CC" w:rsidRPr="007A03CC" w:rsidRDefault="007A03CC" w:rsidP="003847C1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A03CC">
        <w:rPr>
          <w:rFonts w:ascii="Times New Roman" w:hAnsi="Times New Roman" w:cs="Times New Roman"/>
          <w:b/>
          <w:sz w:val="24"/>
          <w:szCs w:val="24"/>
          <w:lang w:eastAsia="ru-RU"/>
        </w:rPr>
        <w:t>4. Перечень компетенций, формируемых в процессе освоения дисциплины (модуля), практики, а также для ОП ВО, реализуемых по ФГОС 3++, индикаторов достижения компетенций (табличный вариант)</w:t>
      </w:r>
    </w:p>
    <w:tbl>
      <w:tblPr>
        <w:tblStyle w:val="a7"/>
        <w:tblW w:w="10347" w:type="dxa"/>
        <w:jc w:val="center"/>
        <w:tblLayout w:type="fixed"/>
        <w:tblLook w:val="04A0" w:firstRow="1" w:lastRow="0" w:firstColumn="1" w:lastColumn="0" w:noHBand="0" w:noVBand="1"/>
      </w:tblPr>
      <w:tblGrid>
        <w:gridCol w:w="2114"/>
        <w:gridCol w:w="1803"/>
        <w:gridCol w:w="1892"/>
        <w:gridCol w:w="2200"/>
        <w:gridCol w:w="2338"/>
      </w:tblGrid>
      <w:tr w:rsidR="007A03CC" w:rsidRPr="00DC6319" w:rsidTr="00DC6319">
        <w:trPr>
          <w:trHeight w:val="556"/>
          <w:jc w:val="center"/>
        </w:trPr>
        <w:tc>
          <w:tcPr>
            <w:tcW w:w="10347" w:type="dxa"/>
            <w:gridSpan w:val="5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Уровни освоения компетенций</w:t>
            </w:r>
          </w:p>
        </w:tc>
      </w:tr>
      <w:tr w:rsidR="007A03CC" w:rsidRPr="00DC6319" w:rsidTr="003847C1">
        <w:trPr>
          <w:trHeight w:val="354"/>
          <w:jc w:val="center"/>
        </w:trPr>
        <w:tc>
          <w:tcPr>
            <w:tcW w:w="2114" w:type="dxa"/>
            <w:vMerge w:val="restart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 и наименование компетенции и для ОП ВО по ФГОС 3++ индикаторы достижения компетенции (ИДК)</w:t>
            </w:r>
          </w:p>
        </w:tc>
        <w:tc>
          <w:tcPr>
            <w:tcW w:w="1803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Продвинутый</w:t>
            </w:r>
          </w:p>
        </w:tc>
        <w:tc>
          <w:tcPr>
            <w:tcW w:w="1892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2200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Пороговый</w:t>
            </w:r>
          </w:p>
        </w:tc>
        <w:tc>
          <w:tcPr>
            <w:tcW w:w="2338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освоены компетенции</w:t>
            </w:r>
          </w:p>
        </w:tc>
      </w:tr>
      <w:tr w:rsidR="007A03CC" w:rsidRPr="00DC6319" w:rsidTr="00DC6319">
        <w:trPr>
          <w:trHeight w:val="561"/>
          <w:jc w:val="center"/>
        </w:trPr>
        <w:tc>
          <w:tcPr>
            <w:tcW w:w="2114" w:type="dxa"/>
            <w:vMerge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3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«Отлично»</w:t>
            </w:r>
          </w:p>
        </w:tc>
        <w:tc>
          <w:tcPr>
            <w:tcW w:w="1892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2200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«Удовлетворительно»</w:t>
            </w:r>
          </w:p>
        </w:tc>
        <w:tc>
          <w:tcPr>
            <w:tcW w:w="2338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«Неудовлетворительно»</w:t>
            </w:r>
          </w:p>
        </w:tc>
      </w:tr>
      <w:tr w:rsidR="007A03CC" w:rsidRPr="00DC6319" w:rsidTr="003847C1">
        <w:trPr>
          <w:trHeight w:val="553"/>
          <w:jc w:val="center"/>
        </w:trPr>
        <w:tc>
          <w:tcPr>
            <w:tcW w:w="2114" w:type="dxa"/>
            <w:vMerge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3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86-100 баллов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</w:tc>
        <w:tc>
          <w:tcPr>
            <w:tcW w:w="1892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71-85 баллов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</w:tc>
        <w:tc>
          <w:tcPr>
            <w:tcW w:w="2200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51-70 баллов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</w:tc>
        <w:tc>
          <w:tcPr>
            <w:tcW w:w="2338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Менее 51 баллов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</w:tc>
      </w:tr>
      <w:tr w:rsidR="007A03CC" w:rsidRPr="00DC6319" w:rsidTr="00DC6319">
        <w:trPr>
          <w:trHeight w:val="1265"/>
          <w:jc w:val="center"/>
        </w:trPr>
        <w:tc>
          <w:tcPr>
            <w:tcW w:w="2114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УК-1. Способен осуществлять поиск, критический анализ и синтез информации, применять системный подход </w:t>
            </w:r>
            <w:r w:rsidR="003847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решения поставленных задач.</w:t>
            </w:r>
          </w:p>
        </w:tc>
        <w:tc>
          <w:tcPr>
            <w:tcW w:w="1803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Знает: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свойства и ра</w:t>
            </w:r>
            <w:r w:rsidR="003847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зновидности диалога-обсуждения.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Умеет: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устранять в рамках обс</w:t>
            </w:r>
            <w:r w:rsidR="003847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уждения разрывы в коммуникации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Владеет: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приемами гармонизации диалога в ходе группового обсуждения.</w:t>
            </w:r>
          </w:p>
        </w:tc>
        <w:tc>
          <w:tcPr>
            <w:tcW w:w="1892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Знает:</w:t>
            </w:r>
          </w:p>
          <w:p w:rsidR="007A03CC" w:rsidRPr="003847C1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разновидности коммуникати</w:t>
            </w:r>
            <w:r w:rsidR="003847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вных ролей в групповом общении;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Умеет:</w:t>
            </w:r>
          </w:p>
          <w:p w:rsidR="007A03CC" w:rsidRPr="003847C1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критически относиться к собственному мнению, признавать ошибочность свое</w:t>
            </w:r>
            <w:r w:rsidR="003847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 мнения и корректировать его;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Владеет: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приемами совместного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порождения и развития содержания сообщения в процессе группового взаимодействия.</w:t>
            </w:r>
          </w:p>
        </w:tc>
        <w:tc>
          <w:tcPr>
            <w:tcW w:w="2200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Знает: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особенности ре</w:t>
            </w:r>
            <w:r w:rsidR="003847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чевого взаимодействия в группе;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Умеет: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организовывать взаимодействие в группе (определять общие цели, распределять роли и др.);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Владеет: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ценностями и нормами речевого поведения в процессе группового общения (культурой группового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общения).</w:t>
            </w:r>
          </w:p>
        </w:tc>
        <w:tc>
          <w:tcPr>
            <w:tcW w:w="2338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Не знает: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условия эффект</w:t>
            </w:r>
            <w:r w:rsidR="003847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ивного речевого взаимодействия;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 умеет:</w:t>
            </w:r>
          </w:p>
          <w:p w:rsidR="007A03CC" w:rsidRPr="003847C1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договариваться о правилах и вопросах для обсуждения в соответствии с пост</w:t>
            </w:r>
            <w:r w:rsidR="003847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авленной перед группой задачей;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 владеет: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ценностями и нормами речевого поведения в процессе группового общения (культурой группового общения).</w:t>
            </w:r>
          </w:p>
        </w:tc>
      </w:tr>
      <w:tr w:rsidR="007A03CC" w:rsidRPr="00DC6319" w:rsidTr="00DC6319">
        <w:trPr>
          <w:trHeight w:val="273"/>
          <w:jc w:val="center"/>
        </w:trPr>
        <w:tc>
          <w:tcPr>
            <w:tcW w:w="2114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</w:t>
            </w:r>
            <w:r w:rsidR="003847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образовательными потребностями.</w:t>
            </w:r>
          </w:p>
        </w:tc>
        <w:tc>
          <w:tcPr>
            <w:tcW w:w="1803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Знает: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психологию стресса, эмоций, техники и приемы психической </w:t>
            </w:r>
            <w:proofErr w:type="spellStart"/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Умеет: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прогнозировать результат деятельности.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Владеет: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методами организации учебно-профессиональной и досуговой деятельности.</w:t>
            </w:r>
          </w:p>
        </w:tc>
        <w:tc>
          <w:tcPr>
            <w:tcW w:w="1892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Знает: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техники эффективного планирования;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Умеет: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планировать свою деятельность (составлять общий план предстоящей деятельности, определять последовательность действий, организовывать рабочее место и временную организацию деятельности);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Владеет: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методами и приемами проектной деятельности и управления временем.</w:t>
            </w:r>
          </w:p>
        </w:tc>
        <w:tc>
          <w:tcPr>
            <w:tcW w:w="2200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Знает: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методы самодиагностики развития личности;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психологию деятельности и поведения;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Умеет: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действовать критично, выполнять анализ проделанной работы для достижения поставленной цели;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Владеет: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методами самодиагностики развития личности.</w:t>
            </w:r>
          </w:p>
        </w:tc>
        <w:tc>
          <w:tcPr>
            <w:tcW w:w="2338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 знает: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психологию личности, механизмы и факторы ее развития;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 умеет: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действовать критично, выполнять анализ проделанной работы для достижения поставленной цели;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 владеет: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методами самодиагностики развития личности.</w:t>
            </w:r>
          </w:p>
        </w:tc>
      </w:tr>
      <w:tr w:rsidR="007A03CC" w:rsidRPr="00DC6319" w:rsidTr="00DC6319">
        <w:trPr>
          <w:trHeight w:val="2222"/>
          <w:jc w:val="center"/>
        </w:trPr>
        <w:tc>
          <w:tcPr>
            <w:tcW w:w="2114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ПК-4. Способен к использованию полученных теоретических и практических знаний для постановки и решения исследовательских задач в области орга</w:t>
            </w:r>
            <w:r w:rsidR="003847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низации начального образования.</w:t>
            </w:r>
          </w:p>
        </w:tc>
        <w:tc>
          <w:tcPr>
            <w:tcW w:w="1803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Знает: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правила и нормы общения, требования к речевому и невербальному поведению в различных коммуникативно-поведенческих ситуациях;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Умеет: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реализует эффективную межличностную коммуникацию;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Владеет: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приемами и техниками преодоления коммуникативных барьеров.</w:t>
            </w:r>
          </w:p>
        </w:tc>
        <w:tc>
          <w:tcPr>
            <w:tcW w:w="1892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Знает: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основные коммуникативные стратегии, приемы и тактики эффективной коммуникации;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Умеет: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использует различные контактоустанавливающие и регулирующие коммуникативный контакт средства;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Владеет: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техниками осуществления эффективного взаимодействия в профессиональном общении.</w:t>
            </w:r>
          </w:p>
        </w:tc>
        <w:tc>
          <w:tcPr>
            <w:tcW w:w="2200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Знает: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правила и нормы общения, требования к речевому и невербальному поведению в различных ситуациях педагогического взаимодействия;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Умеет: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создает речевые высказывания в соответствии с этическими, коммуникативными нормами;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Владеет: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приемами осуществления эффективного взаимодействия в профессиональном общении.</w:t>
            </w:r>
          </w:p>
        </w:tc>
        <w:tc>
          <w:tcPr>
            <w:tcW w:w="2338" w:type="dxa"/>
            <w:vAlign w:val="center"/>
          </w:tcPr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 знает: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правила и нормы общения, требования к речевому и невербальному поведению в различных ситуациях педагогического взаимодействия;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 умеет: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создавать речевые высказывания в соответствии с этическими, коммуникативными нормами;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 владеет:</w:t>
            </w:r>
          </w:p>
          <w:p w:rsidR="007A03CC" w:rsidRPr="00DC6319" w:rsidRDefault="007A03CC" w:rsidP="0038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31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DC631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приемами, техниками осуществления эффективного взаимодействия в профессиональном общении.</w:t>
            </w:r>
          </w:p>
        </w:tc>
      </w:tr>
    </w:tbl>
    <w:p w:rsidR="007A03CC" w:rsidRPr="007A03CC" w:rsidRDefault="007A03CC" w:rsidP="003847C1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A03CC" w:rsidRPr="007A03CC" w:rsidSect="008C5ED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343"/>
    <w:multiLevelType w:val="hybridMultilevel"/>
    <w:tmpl w:val="18608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F1653"/>
    <w:multiLevelType w:val="hybridMultilevel"/>
    <w:tmpl w:val="51A24320"/>
    <w:lvl w:ilvl="0" w:tplc="B5F278B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AA54FCA"/>
    <w:multiLevelType w:val="hybridMultilevel"/>
    <w:tmpl w:val="3AFE6DB6"/>
    <w:lvl w:ilvl="0" w:tplc="9D4AD170">
      <w:start w:val="7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21476BB3"/>
    <w:multiLevelType w:val="multilevel"/>
    <w:tmpl w:val="C9A0A876"/>
    <w:lvl w:ilvl="0">
      <w:start w:val="7"/>
      <w:numFmt w:val="decimal"/>
      <w:lvlText w:val="%1"/>
      <w:lvlJc w:val="left"/>
      <w:pPr>
        <w:ind w:left="204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22210865"/>
    <w:multiLevelType w:val="hybridMultilevel"/>
    <w:tmpl w:val="53648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1184A"/>
    <w:multiLevelType w:val="hybridMultilevel"/>
    <w:tmpl w:val="435C7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D0707"/>
    <w:multiLevelType w:val="hybridMultilevel"/>
    <w:tmpl w:val="43906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21151"/>
    <w:multiLevelType w:val="hybridMultilevel"/>
    <w:tmpl w:val="27AA13E2"/>
    <w:lvl w:ilvl="0" w:tplc="3D7C2A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5C4246"/>
    <w:multiLevelType w:val="hybridMultilevel"/>
    <w:tmpl w:val="09C2A71E"/>
    <w:lvl w:ilvl="0" w:tplc="C1428A96">
      <w:start w:val="1"/>
      <w:numFmt w:val="decimal"/>
      <w:lvlText w:val="%1."/>
      <w:lvlJc w:val="left"/>
      <w:pPr>
        <w:ind w:left="-1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3C37311"/>
    <w:multiLevelType w:val="multilevel"/>
    <w:tmpl w:val="372C0D30"/>
    <w:lvl w:ilvl="0">
      <w:start w:val="8"/>
      <w:numFmt w:val="decimal"/>
      <w:lvlText w:val="%1."/>
      <w:lvlJc w:val="left"/>
      <w:pPr>
        <w:ind w:left="3838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0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4BA965CB"/>
    <w:multiLevelType w:val="hybridMultilevel"/>
    <w:tmpl w:val="98EABB6C"/>
    <w:lvl w:ilvl="0" w:tplc="7EB8B7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07A42"/>
    <w:multiLevelType w:val="hybridMultilevel"/>
    <w:tmpl w:val="05921008"/>
    <w:lvl w:ilvl="0" w:tplc="1C2E98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C457BA6"/>
    <w:multiLevelType w:val="hybridMultilevel"/>
    <w:tmpl w:val="7FB6EC2E"/>
    <w:lvl w:ilvl="0" w:tplc="50424D4A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5C57C74"/>
    <w:multiLevelType w:val="hybridMultilevel"/>
    <w:tmpl w:val="7CBC9A78"/>
    <w:lvl w:ilvl="0" w:tplc="CA26B9B2">
      <w:start w:val="2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60A632F"/>
    <w:multiLevelType w:val="hybridMultilevel"/>
    <w:tmpl w:val="B1AA56AA"/>
    <w:lvl w:ilvl="0" w:tplc="22603F5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077AA"/>
    <w:multiLevelType w:val="hybridMultilevel"/>
    <w:tmpl w:val="50B0FC82"/>
    <w:lvl w:ilvl="0" w:tplc="A6FE0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236CB"/>
    <w:multiLevelType w:val="hybridMultilevel"/>
    <w:tmpl w:val="0C2C6C62"/>
    <w:lvl w:ilvl="0" w:tplc="986E28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159DE"/>
    <w:multiLevelType w:val="hybridMultilevel"/>
    <w:tmpl w:val="EFBE01D2"/>
    <w:lvl w:ilvl="0" w:tplc="7EB8B7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949B3"/>
    <w:multiLevelType w:val="hybridMultilevel"/>
    <w:tmpl w:val="EE7A80D0"/>
    <w:lvl w:ilvl="0" w:tplc="A76681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17"/>
  </w:num>
  <w:num w:numId="5">
    <w:abstractNumId w:val="11"/>
  </w:num>
  <w:num w:numId="6">
    <w:abstractNumId w:val="19"/>
  </w:num>
  <w:num w:numId="7">
    <w:abstractNumId w:val="13"/>
  </w:num>
  <w:num w:numId="8">
    <w:abstractNumId w:val="18"/>
  </w:num>
  <w:num w:numId="9">
    <w:abstractNumId w:val="14"/>
  </w:num>
  <w:num w:numId="10">
    <w:abstractNumId w:val="2"/>
  </w:num>
  <w:num w:numId="11">
    <w:abstractNumId w:val="16"/>
  </w:num>
  <w:num w:numId="12">
    <w:abstractNumId w:val="0"/>
  </w:num>
  <w:num w:numId="13">
    <w:abstractNumId w:val="10"/>
  </w:num>
  <w:num w:numId="14">
    <w:abstractNumId w:val="6"/>
  </w:num>
  <w:num w:numId="15">
    <w:abstractNumId w:val="8"/>
  </w:num>
  <w:num w:numId="16">
    <w:abstractNumId w:val="5"/>
  </w:num>
  <w:num w:numId="17">
    <w:abstractNumId w:val="1"/>
  </w:num>
  <w:num w:numId="18">
    <w:abstractNumId w:val="9"/>
  </w:num>
  <w:num w:numId="19">
    <w:abstractNumId w:val="7"/>
  </w:num>
  <w:num w:numId="2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720"/>
    <w:rsid w:val="00001DF4"/>
    <w:rsid w:val="00010AB5"/>
    <w:rsid w:val="00036046"/>
    <w:rsid w:val="0003774B"/>
    <w:rsid w:val="00060E14"/>
    <w:rsid w:val="000849D7"/>
    <w:rsid w:val="000B23BD"/>
    <w:rsid w:val="000C2038"/>
    <w:rsid w:val="000C6F5E"/>
    <w:rsid w:val="000F1259"/>
    <w:rsid w:val="0012015C"/>
    <w:rsid w:val="001327A7"/>
    <w:rsid w:val="0014129E"/>
    <w:rsid w:val="00163BDD"/>
    <w:rsid w:val="001647E3"/>
    <w:rsid w:val="00177D3D"/>
    <w:rsid w:val="001832E8"/>
    <w:rsid w:val="00191E7B"/>
    <w:rsid w:val="00194453"/>
    <w:rsid w:val="001A58C7"/>
    <w:rsid w:val="001A7B17"/>
    <w:rsid w:val="001A7D0E"/>
    <w:rsid w:val="001C722A"/>
    <w:rsid w:val="001F1AFF"/>
    <w:rsid w:val="002001BB"/>
    <w:rsid w:val="0020525F"/>
    <w:rsid w:val="00212176"/>
    <w:rsid w:val="0021425C"/>
    <w:rsid w:val="00216FB1"/>
    <w:rsid w:val="00223938"/>
    <w:rsid w:val="00227A97"/>
    <w:rsid w:val="00247D61"/>
    <w:rsid w:val="002550E1"/>
    <w:rsid w:val="00261AF5"/>
    <w:rsid w:val="002667F7"/>
    <w:rsid w:val="00290D64"/>
    <w:rsid w:val="002B308A"/>
    <w:rsid w:val="002D0A9C"/>
    <w:rsid w:val="002D28CD"/>
    <w:rsid w:val="002F4462"/>
    <w:rsid w:val="003057E9"/>
    <w:rsid w:val="0032384A"/>
    <w:rsid w:val="00332C94"/>
    <w:rsid w:val="00367B89"/>
    <w:rsid w:val="00382968"/>
    <w:rsid w:val="003847C1"/>
    <w:rsid w:val="003866EC"/>
    <w:rsid w:val="003D06A4"/>
    <w:rsid w:val="003E288D"/>
    <w:rsid w:val="003F1CB1"/>
    <w:rsid w:val="003F4114"/>
    <w:rsid w:val="003F61C3"/>
    <w:rsid w:val="003F6437"/>
    <w:rsid w:val="004119EB"/>
    <w:rsid w:val="00421D6E"/>
    <w:rsid w:val="004573B4"/>
    <w:rsid w:val="004617FA"/>
    <w:rsid w:val="00465636"/>
    <w:rsid w:val="00473EE8"/>
    <w:rsid w:val="00483C14"/>
    <w:rsid w:val="004968F9"/>
    <w:rsid w:val="004974CD"/>
    <w:rsid w:val="004A1306"/>
    <w:rsid w:val="004C2C56"/>
    <w:rsid w:val="004D2754"/>
    <w:rsid w:val="004D5FE1"/>
    <w:rsid w:val="00521283"/>
    <w:rsid w:val="0054052E"/>
    <w:rsid w:val="00550C13"/>
    <w:rsid w:val="00576BF8"/>
    <w:rsid w:val="005861AB"/>
    <w:rsid w:val="005861BB"/>
    <w:rsid w:val="005A7F82"/>
    <w:rsid w:val="005F4494"/>
    <w:rsid w:val="00601383"/>
    <w:rsid w:val="00603968"/>
    <w:rsid w:val="00607F80"/>
    <w:rsid w:val="00611771"/>
    <w:rsid w:val="00616F54"/>
    <w:rsid w:val="006270A6"/>
    <w:rsid w:val="00627FAB"/>
    <w:rsid w:val="00677824"/>
    <w:rsid w:val="006D2A95"/>
    <w:rsid w:val="006D39D3"/>
    <w:rsid w:val="006D5808"/>
    <w:rsid w:val="006E3CBC"/>
    <w:rsid w:val="006E4E05"/>
    <w:rsid w:val="006F5F20"/>
    <w:rsid w:val="006F6941"/>
    <w:rsid w:val="00703C21"/>
    <w:rsid w:val="00734B2C"/>
    <w:rsid w:val="00743AAF"/>
    <w:rsid w:val="007451FB"/>
    <w:rsid w:val="007507E6"/>
    <w:rsid w:val="00752E20"/>
    <w:rsid w:val="0076255F"/>
    <w:rsid w:val="00783CAF"/>
    <w:rsid w:val="007A03CC"/>
    <w:rsid w:val="007B56EA"/>
    <w:rsid w:val="007B6914"/>
    <w:rsid w:val="007C1D31"/>
    <w:rsid w:val="007C25D6"/>
    <w:rsid w:val="007D74C9"/>
    <w:rsid w:val="00802E1C"/>
    <w:rsid w:val="00806F47"/>
    <w:rsid w:val="00821DBF"/>
    <w:rsid w:val="00827BD6"/>
    <w:rsid w:val="00843CD6"/>
    <w:rsid w:val="00847665"/>
    <w:rsid w:val="00860421"/>
    <w:rsid w:val="00872D58"/>
    <w:rsid w:val="00877CDD"/>
    <w:rsid w:val="00880911"/>
    <w:rsid w:val="00882849"/>
    <w:rsid w:val="008B7EE2"/>
    <w:rsid w:val="008C21BC"/>
    <w:rsid w:val="008C48FA"/>
    <w:rsid w:val="008C56B4"/>
    <w:rsid w:val="008C5EDD"/>
    <w:rsid w:val="008D3517"/>
    <w:rsid w:val="008D3B83"/>
    <w:rsid w:val="00916472"/>
    <w:rsid w:val="00923D37"/>
    <w:rsid w:val="00925CB4"/>
    <w:rsid w:val="009475FA"/>
    <w:rsid w:val="009767B4"/>
    <w:rsid w:val="00981B28"/>
    <w:rsid w:val="00981C82"/>
    <w:rsid w:val="009B2A15"/>
    <w:rsid w:val="009C669E"/>
    <w:rsid w:val="00A11211"/>
    <w:rsid w:val="00A11EF3"/>
    <w:rsid w:val="00A1571F"/>
    <w:rsid w:val="00A15913"/>
    <w:rsid w:val="00A37720"/>
    <w:rsid w:val="00A5076E"/>
    <w:rsid w:val="00A6718A"/>
    <w:rsid w:val="00A72B80"/>
    <w:rsid w:val="00A7762C"/>
    <w:rsid w:val="00A80D0E"/>
    <w:rsid w:val="00A90D90"/>
    <w:rsid w:val="00A9152C"/>
    <w:rsid w:val="00AB23EB"/>
    <w:rsid w:val="00AD6F09"/>
    <w:rsid w:val="00AF4228"/>
    <w:rsid w:val="00B04354"/>
    <w:rsid w:val="00B30C13"/>
    <w:rsid w:val="00B67727"/>
    <w:rsid w:val="00B96CF2"/>
    <w:rsid w:val="00BB244B"/>
    <w:rsid w:val="00BC3EDA"/>
    <w:rsid w:val="00BE02EA"/>
    <w:rsid w:val="00BE2835"/>
    <w:rsid w:val="00C037EA"/>
    <w:rsid w:val="00C13990"/>
    <w:rsid w:val="00C160AD"/>
    <w:rsid w:val="00C229C0"/>
    <w:rsid w:val="00C23C85"/>
    <w:rsid w:val="00C5133A"/>
    <w:rsid w:val="00C5283B"/>
    <w:rsid w:val="00C56B2E"/>
    <w:rsid w:val="00C73A3B"/>
    <w:rsid w:val="00C96A6F"/>
    <w:rsid w:val="00CA216C"/>
    <w:rsid w:val="00CB207D"/>
    <w:rsid w:val="00CB4E7B"/>
    <w:rsid w:val="00CD5B79"/>
    <w:rsid w:val="00CD76C2"/>
    <w:rsid w:val="00CE16D5"/>
    <w:rsid w:val="00D017CE"/>
    <w:rsid w:val="00D02198"/>
    <w:rsid w:val="00D11F6E"/>
    <w:rsid w:val="00D2251F"/>
    <w:rsid w:val="00D4139E"/>
    <w:rsid w:val="00D66C2B"/>
    <w:rsid w:val="00D77766"/>
    <w:rsid w:val="00D9036C"/>
    <w:rsid w:val="00DA3D75"/>
    <w:rsid w:val="00DC6319"/>
    <w:rsid w:val="00DD37E8"/>
    <w:rsid w:val="00DF52AD"/>
    <w:rsid w:val="00E3290C"/>
    <w:rsid w:val="00E3557C"/>
    <w:rsid w:val="00E46908"/>
    <w:rsid w:val="00E51314"/>
    <w:rsid w:val="00E81EFF"/>
    <w:rsid w:val="00EA0E55"/>
    <w:rsid w:val="00EB0CF4"/>
    <w:rsid w:val="00EB63E3"/>
    <w:rsid w:val="00EC7304"/>
    <w:rsid w:val="00ED48EA"/>
    <w:rsid w:val="00EE01E9"/>
    <w:rsid w:val="00EE0F4E"/>
    <w:rsid w:val="00EF4830"/>
    <w:rsid w:val="00F03B0A"/>
    <w:rsid w:val="00F179DB"/>
    <w:rsid w:val="00F204F2"/>
    <w:rsid w:val="00F258C8"/>
    <w:rsid w:val="00F27492"/>
    <w:rsid w:val="00F60F2B"/>
    <w:rsid w:val="00F7071E"/>
    <w:rsid w:val="00F71F52"/>
    <w:rsid w:val="00F752B3"/>
    <w:rsid w:val="00FA3A4D"/>
    <w:rsid w:val="00FA5319"/>
    <w:rsid w:val="00FB455B"/>
    <w:rsid w:val="00FD08DE"/>
    <w:rsid w:val="00FE32A0"/>
    <w:rsid w:val="00FF0BCE"/>
    <w:rsid w:val="00FF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1326"/>
  <w15:docId w15:val="{C33256C9-91E0-47FE-B184-7E92C0ED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74B"/>
  </w:style>
  <w:style w:type="paragraph" w:styleId="1">
    <w:name w:val="heading 1"/>
    <w:basedOn w:val="a"/>
    <w:next w:val="a"/>
    <w:link w:val="10"/>
    <w:qFormat/>
    <w:rsid w:val="00E51314"/>
    <w:pPr>
      <w:keepNext/>
      <w:keepLines/>
      <w:spacing w:before="240" w:after="0" w:line="276" w:lineRule="auto"/>
      <w:outlineLvl w:val="0"/>
    </w:pPr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1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F44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5F44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9767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39"/>
    <w:rsid w:val="000B23B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0B2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01DF4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001DF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01DF4"/>
  </w:style>
  <w:style w:type="paragraph" w:customStyle="1" w:styleId="3">
    <w:name w:val="Основной текст3"/>
    <w:basedOn w:val="a"/>
    <w:rsid w:val="003F4114"/>
    <w:pPr>
      <w:widowControl w:val="0"/>
      <w:shd w:val="clear" w:color="auto" w:fill="FFFFFF"/>
      <w:spacing w:before="960" w:after="1860" w:line="322" w:lineRule="exact"/>
      <w:ind w:hanging="620"/>
      <w:jc w:val="righ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table" w:customStyle="1" w:styleId="4">
    <w:name w:val="Сетка таблицы4"/>
    <w:basedOn w:val="a1"/>
    <w:next w:val="a7"/>
    <w:uiPriority w:val="59"/>
    <w:rsid w:val="006117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a"/>
    <w:qFormat/>
    <w:rsid w:val="002D28CD"/>
    <w:pPr>
      <w:widowControl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12">
    <w:name w:val="toc 1"/>
    <w:basedOn w:val="a"/>
    <w:next w:val="a"/>
    <w:autoRedefine/>
    <w:semiHidden/>
    <w:rsid w:val="002D28CD"/>
    <w:pPr>
      <w:tabs>
        <w:tab w:val="right" w:leader="dot" w:pos="9624"/>
      </w:tabs>
      <w:spacing w:after="0" w:line="360" w:lineRule="auto"/>
      <w:ind w:left="709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paragraph" w:customStyle="1" w:styleId="Default">
    <w:name w:val="Default"/>
    <w:uiPriority w:val="99"/>
    <w:rsid w:val="002D28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phorumtitletext">
    <w:name w:val="phorumtitletext"/>
    <w:basedOn w:val="a0"/>
    <w:rsid w:val="003866EC"/>
    <w:rPr>
      <w:rFonts w:cs="Times New Roman"/>
    </w:rPr>
  </w:style>
  <w:style w:type="character" w:styleId="ab">
    <w:name w:val="Strong"/>
    <w:uiPriority w:val="22"/>
    <w:qFormat/>
    <w:rsid w:val="000C2038"/>
    <w:rPr>
      <w:b/>
      <w:bCs/>
    </w:rPr>
  </w:style>
  <w:style w:type="table" w:customStyle="1" w:styleId="21">
    <w:name w:val="Сетка таблицы2"/>
    <w:basedOn w:val="a1"/>
    <w:next w:val="a7"/>
    <w:uiPriority w:val="59"/>
    <w:rsid w:val="00860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a0"/>
    <w:rsid w:val="00FA5319"/>
  </w:style>
  <w:style w:type="character" w:customStyle="1" w:styleId="10">
    <w:name w:val="Заголовок 1 Знак"/>
    <w:basedOn w:val="a0"/>
    <w:link w:val="1"/>
    <w:uiPriority w:val="1"/>
    <w:rsid w:val="00E51314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customStyle="1" w:styleId="Style1">
    <w:name w:val="Style1"/>
    <w:basedOn w:val="a"/>
    <w:rsid w:val="002F44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uiPriority w:val="99"/>
    <w:rsid w:val="002F4462"/>
    <w:rPr>
      <w:rFonts w:ascii="Times New Roman" w:hAnsi="Times New Roman" w:cs="Times New Roman" w:hint="default"/>
      <w:sz w:val="26"/>
      <w:szCs w:val="26"/>
    </w:rPr>
  </w:style>
  <w:style w:type="paragraph" w:styleId="ac">
    <w:name w:val="No Spacing"/>
    <w:uiPriority w:val="1"/>
    <w:qFormat/>
    <w:rsid w:val="00EE0F4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9164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164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unhideWhenUsed/>
    <w:rsid w:val="00586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671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30">
    <w:name w:val="Сетка таблицы3"/>
    <w:basedOn w:val="a1"/>
    <w:next w:val="a7"/>
    <w:uiPriority w:val="59"/>
    <w:rsid w:val="00806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rsid w:val="007D74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090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5940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7302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dlib.nsp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yberleninka.ru/" TargetMode="External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1</Pages>
  <Words>5492</Words>
  <Characters>31308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Admin</cp:lastModifiedBy>
  <cp:revision>94</cp:revision>
  <cp:lastPrinted>2019-01-04T13:44:00Z</cp:lastPrinted>
  <dcterms:created xsi:type="dcterms:W3CDTF">2018-11-02T05:11:00Z</dcterms:created>
  <dcterms:modified xsi:type="dcterms:W3CDTF">2026-01-31T11:31:00Z</dcterms:modified>
</cp:coreProperties>
</file>