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16" w:rsidRPr="00530516" w:rsidRDefault="00B02E5C" w:rsidP="00530516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4255491"/>
      <w:bookmarkStart w:id="1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материал к 2-ой теме</w:t>
      </w:r>
    </w:p>
    <w:bookmarkEnd w:id="1"/>
    <w:p w:rsidR="00530516" w:rsidRPr="00530516" w:rsidRDefault="00530516" w:rsidP="00530516">
      <w:pPr>
        <w:tabs>
          <w:tab w:val="left" w:pos="732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2E5C" w:rsidRPr="00B02E5C" w:rsidRDefault="00530516" w:rsidP="00B02E5C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530516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ab/>
      </w:r>
      <w:r w:rsidR="00B02E5C" w:rsidRPr="00B02E5C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1. Основные теории местного самоуправления</w:t>
      </w:r>
    </w:p>
    <w:p w:rsidR="00B02E5C" w:rsidRPr="00B02E5C" w:rsidRDefault="00B02E5C" w:rsidP="00B02E5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Теория свободной общины (естественных прав общины):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заключается суть «теории свободной общины» (</w:t>
      </w:r>
      <w:hyperlink r:id="rId5" w:history="1"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Г. </w:t>
        </w:r>
        <w:proofErr w:type="spellStart"/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Турэ</w:t>
        </w:r>
        <w:proofErr w:type="spellEnd"/>
      </w:hyperlink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 </w:t>
      </w:r>
      <w:hyperlink r:id="rId6" w:history="1"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А. де </w:t>
        </w:r>
        <w:proofErr w:type="spellStart"/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Токвиль</w:t>
        </w:r>
        <w:proofErr w:type="spellEnd"/>
      </w:hyperlink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)?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Каково понимание общины в этой теории — как государство в миниатюре или как первичный субъект права?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Какие существуют критика и ограничения этой теории?</w:t>
      </w:r>
    </w:p>
    <w:p w:rsidR="00B02E5C" w:rsidRPr="00B02E5C" w:rsidRDefault="00B02E5C" w:rsidP="00B02E5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Общественная (общественно-хозяйственная) теория: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отличие общественной теории от теории свободной общины?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Почему местное самоуправление рассматривается в этой теории как «заведование делами местного хозяйства»?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Кто является основным субъектом права в рамках этой концепции?</w:t>
      </w:r>
    </w:p>
    <w:p w:rsidR="00B02E5C" w:rsidRPr="00B02E5C" w:rsidRDefault="00B02E5C" w:rsidP="00B02E5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Государственная теория местного самоуправления: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Каковы основные положения государственной теории (</w:t>
      </w:r>
      <w:hyperlink r:id="rId7" w:history="1"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Р. </w:t>
        </w:r>
        <w:proofErr w:type="spellStart"/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Гнейст</w:t>
        </w:r>
        <w:proofErr w:type="spellEnd"/>
      </w:hyperlink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 </w:t>
      </w:r>
      <w:hyperlink r:id="rId8" w:history="1">
        <w:r w:rsidRPr="00B02E5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Л. Штейн</w:t>
        </w:r>
      </w:hyperlink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)?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различие между «теориями государственной службы» и «теориями государственной ответственности»?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 государственная теория обосновывает передачу части полномочий от центра на местный уровень?</w:t>
      </w:r>
    </w:p>
    <w:p w:rsidR="00B02E5C" w:rsidRPr="00B02E5C" w:rsidRDefault="00B02E5C" w:rsidP="00B02E5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Дуалистическая теория (теория дуализма МСУ):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заключается «дуализм» местного самоуправления?</w:t>
      </w:r>
    </w:p>
    <w:p w:rsidR="00B02E5C" w:rsidRPr="00B02E5C" w:rsidRDefault="00B02E5C" w:rsidP="00B02E5C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 сочетаются государственные и общественные интересы в деятельности органов МСУ? </w:t>
      </w:r>
    </w:p>
    <w:p w:rsidR="00B02E5C" w:rsidRPr="00B02E5C" w:rsidRDefault="00B02E5C" w:rsidP="00B02E5C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2. Модели местного самоуправления</w:t>
      </w:r>
    </w:p>
    <w:p w:rsidR="00B02E5C" w:rsidRPr="00B02E5C" w:rsidRDefault="00B02E5C" w:rsidP="00B02E5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hyperlink r:id="rId9" w:history="1">
        <w:r w:rsidRPr="00B02E5C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Англосаксонская модель</w:t>
        </w:r>
      </w:hyperlink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: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Каковы характерные черты англосаксонской модели (Великобритания, США)?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 функционирует система сдержек и противовесов между выборными органами и представителями центра?</w:t>
      </w:r>
    </w:p>
    <w:p w:rsidR="00B02E5C" w:rsidRPr="00B02E5C" w:rsidRDefault="00B02E5C" w:rsidP="00B02E5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hyperlink r:id="rId10" w:history="1">
        <w:r w:rsidRPr="00B02E5C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Континентальная (французская) модель</w:t>
        </w:r>
      </w:hyperlink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: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состоят особенности континентальной модели?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lastRenderedPageBreak/>
        <w:t>Какова роль назначенного государственного чиновника (префекта) в местном самоуправлении?</w:t>
      </w:r>
    </w:p>
    <w:p w:rsidR="00B02E5C" w:rsidRPr="00B02E5C" w:rsidRDefault="00B02E5C" w:rsidP="00B02E5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hyperlink r:id="rId11" w:history="1">
        <w:r w:rsidRPr="00B02E5C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Смешанная (германская) модель</w:t>
        </w:r>
      </w:hyperlink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: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Какие черты англосаксонской и континентальной моделей сочетает в себе германская модель?</w:t>
      </w:r>
    </w:p>
    <w:p w:rsidR="00B02E5C" w:rsidRPr="00B02E5C" w:rsidRDefault="00B02E5C" w:rsidP="00B02E5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Особенности модели местного самоуправления в России: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Какая модель (или сочетание моделей) характерна для современной России?</w:t>
      </w:r>
    </w:p>
    <w:p w:rsidR="00B02E5C" w:rsidRPr="00B02E5C" w:rsidRDefault="00B02E5C" w:rsidP="00B02E5C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Как соотносится конституционный принцип </w:t>
      </w:r>
      <w:proofErr w:type="spellStart"/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невождения</w:t>
      </w:r>
      <w:proofErr w:type="spellEnd"/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МСУ в систему органов </w:t>
      </w:r>
      <w:proofErr w:type="spellStart"/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госвласти</w:t>
      </w:r>
      <w:proofErr w:type="spellEnd"/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с практикой? </w:t>
      </w:r>
    </w:p>
    <w:p w:rsidR="00B02E5C" w:rsidRPr="00B02E5C" w:rsidRDefault="00B02E5C" w:rsidP="00B02E5C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E5C">
        <w:rPr>
          <w:rFonts w:ascii="Times New Roman" w:eastAsia="Calibri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43D41433" wp14:editId="4FE5DD4E">
            <wp:extent cx="149860" cy="149860"/>
            <wp:effectExtent l="0" t="0" r="2540" b="2540"/>
            <wp:docPr id="5" name="Рисунок 5" descr="C:\Users\user\AppData\Local\Microsoft\Windows\INetCache\Content.MSO\63BC257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63BC2575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E5C">
        <w:rPr>
          <w:rFonts w:ascii="Arial" w:eastAsia="Times New Roman" w:hAnsi="Arial" w:cs="Arial"/>
          <w:color w:val="545D7E"/>
          <w:sz w:val="17"/>
          <w:szCs w:val="17"/>
          <w:lang w:eastAsia="ru-RU"/>
        </w:rPr>
        <w:t>ИСТИНА +3</w:t>
      </w:r>
    </w:p>
    <w:p w:rsidR="00B02E5C" w:rsidRPr="00B02E5C" w:rsidRDefault="00B02E5C" w:rsidP="00B02E5C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3. Тенденции и перспективы развития местного самоуправления</w:t>
      </w:r>
    </w:p>
    <w:p w:rsidR="00B02E5C" w:rsidRPr="00B02E5C" w:rsidRDefault="00B02E5C" w:rsidP="00B02E5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Тенденция к усилению государственного контроля:</w:t>
      </w:r>
    </w:p>
    <w:p w:rsidR="00B02E5C" w:rsidRPr="00B02E5C" w:rsidRDefault="00B02E5C" w:rsidP="00B02E5C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проявляется тенденция к «огосударствлению» местного самоуправления?</w:t>
      </w:r>
    </w:p>
    <w:p w:rsidR="00B02E5C" w:rsidRPr="00B02E5C" w:rsidRDefault="00B02E5C" w:rsidP="00B02E5C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Какие факторы способствуют повышению роли государства в делах муниципалитетов?</w:t>
      </w:r>
    </w:p>
    <w:p w:rsidR="00B02E5C" w:rsidRPr="00B02E5C" w:rsidRDefault="00B02E5C" w:rsidP="00B02E5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Развитие форм непосредственной демократии:</w:t>
      </w:r>
    </w:p>
    <w:p w:rsidR="00B02E5C" w:rsidRPr="00B02E5C" w:rsidRDefault="00B02E5C" w:rsidP="00B02E5C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Каковы современные формы непосредственного осуществления населением местного самоуправления (инициативные проекты, публичные слушания)?</w:t>
      </w:r>
    </w:p>
    <w:p w:rsidR="00B02E5C" w:rsidRPr="00B02E5C" w:rsidRDefault="00B02E5C" w:rsidP="00B02E5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Реформирование муниципальной системы:</w:t>
      </w:r>
    </w:p>
    <w:p w:rsidR="00B02E5C" w:rsidRPr="00B02E5C" w:rsidRDefault="00B02E5C" w:rsidP="00B02E5C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чем заключаются причины перехода от двухуровневой к одноуровневой системе МСУ в России (реформа 2025 года)?</w:t>
      </w:r>
    </w:p>
    <w:p w:rsidR="00B02E5C" w:rsidRPr="00B02E5C" w:rsidRDefault="00B02E5C" w:rsidP="00B02E5C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 меняется роль городских округов в системе местного самоуправления?</w:t>
      </w:r>
    </w:p>
    <w:p w:rsidR="00B02E5C" w:rsidRPr="00B02E5C" w:rsidRDefault="00B02E5C" w:rsidP="00B02E5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Финансовая самостоятельность:</w:t>
      </w:r>
    </w:p>
    <w:p w:rsidR="00B02E5C" w:rsidRPr="00B02E5C" w:rsidRDefault="00B02E5C" w:rsidP="00B02E5C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Каковы ключевые проблемы финансового обеспечения местного самоуправления и тенденции их решения? </w:t>
      </w:r>
    </w:p>
    <w:p w:rsidR="00B02E5C" w:rsidRPr="00B02E5C" w:rsidRDefault="00B02E5C" w:rsidP="00B02E5C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</w:pPr>
      <w:r w:rsidRPr="00B02E5C">
        <w:rPr>
          <w:rFonts w:ascii="Arial" w:eastAsia="Times New Roman" w:hAnsi="Arial" w:cs="Arial"/>
          <w:b/>
          <w:bCs/>
          <w:color w:val="001D35"/>
          <w:sz w:val="30"/>
          <w:szCs w:val="30"/>
          <w:lang w:eastAsia="ru-RU"/>
        </w:rPr>
        <w:t>Примерный тест/вопросы для самопроверки:</w:t>
      </w:r>
    </w:p>
    <w:p w:rsidR="00B02E5C" w:rsidRPr="00B02E5C" w:rsidRDefault="00B02E5C" w:rsidP="00B02E5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Кто считается одним из основоположников общественной теории самоуправления?</w:t>
      </w:r>
    </w:p>
    <w:p w:rsidR="00B02E5C" w:rsidRPr="00B02E5C" w:rsidRDefault="00B02E5C" w:rsidP="00B02E5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lastRenderedPageBreak/>
        <w:t>В какой модели МСУ отсутствует прямой государственный контроль на местах?</w:t>
      </w:r>
    </w:p>
    <w:p w:rsidR="00B02E5C" w:rsidRPr="00B02E5C" w:rsidRDefault="00B02E5C" w:rsidP="00B02E5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B02E5C">
        <w:rPr>
          <w:rFonts w:ascii="Arial" w:eastAsia="Times New Roman" w:hAnsi="Arial" w:cs="Arial"/>
          <w:i/>
          <w:iCs/>
          <w:color w:val="0A0A0A"/>
          <w:sz w:val="24"/>
          <w:szCs w:val="24"/>
          <w:lang w:eastAsia="ru-RU"/>
        </w:rPr>
        <w:t>Какой нормативный акт в РФ закрепил двухуровневую систему МСУ?</w:t>
      </w:r>
      <w:bookmarkEnd w:id="0"/>
    </w:p>
    <w:sectPr w:rsidR="00B02E5C" w:rsidRPr="00B0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679"/>
    <w:multiLevelType w:val="multilevel"/>
    <w:tmpl w:val="A920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21427"/>
    <w:multiLevelType w:val="multilevel"/>
    <w:tmpl w:val="C1D4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CC6F71"/>
    <w:multiLevelType w:val="multilevel"/>
    <w:tmpl w:val="059E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A351DD"/>
    <w:multiLevelType w:val="multilevel"/>
    <w:tmpl w:val="9616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60"/>
    <w:rsid w:val="00116F60"/>
    <w:rsid w:val="001C2B63"/>
    <w:rsid w:val="0023630E"/>
    <w:rsid w:val="00314FC7"/>
    <w:rsid w:val="00530516"/>
    <w:rsid w:val="00992C6E"/>
    <w:rsid w:val="00A4148E"/>
    <w:rsid w:val="00B02E5C"/>
    <w:rsid w:val="00BC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9CCF"/>
  <w15:chartTrackingRefBased/>
  <w15:docId w15:val="{08B1D2E8-6CEE-4717-AB06-43B5D890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B.+%D0%A8%D1%82%D0%B5%D0%B9%D0%BD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AxA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A0.+%D0%93%D0%BD%D0%B5%D0%B9%D1%81%D1%82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AxAM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0.+%D0%B4%D0%B5+%D0%A2%D0%BE%D0%BA%D0%B2%D0%B8%D0%BB%D1%8C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AxAD" TargetMode="External"/><Relationship Id="rId11" Type="http://schemas.openxmlformats.org/officeDocument/2006/relationships/hyperlink" Target="https://www.google.com/search?q=%D0%A1%D0%BC%D0%B5%D1%88%D0%B0%D0%BD%D0%BD%D0%B0%D1%8F+%28%D0%B3%D0%B5%D1%80%D0%BC%D0%B0%D0%BD%D1%81%D0%BA%D0%B0%D1%8F%29+%D0%BC%D0%BE%D0%B4%D0%B5%D0%BB%D1%8C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BhAJ" TargetMode="External"/><Relationship Id="rId5" Type="http://schemas.openxmlformats.org/officeDocument/2006/relationships/hyperlink" Target="https://www.google.com/search?q=%D0%93.+%D0%A2%D1%83%D1%80%D1%8D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AxAC" TargetMode="External"/><Relationship Id="rId10" Type="http://schemas.openxmlformats.org/officeDocument/2006/relationships/hyperlink" Target="https://www.google.com/search?q=%D0%9A%D0%BE%D0%BD%D1%82%D0%B8%D0%BD%D0%B5%D0%BD%D1%82%D0%B0%D0%BB%D1%8C%D0%BD%D0%B0%D1%8F+%28%D1%84%D1%80%D0%B0%D0%BD%D1%86%D1%83%D0%B7%D1%81%D0%BA%D0%B0%D1%8F%29+%D0%BC%D0%BE%D0%B4%D0%B5%D0%BB%D1%8C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Bh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90%D0%BD%D0%B3%D0%BB%D0%BE%D1%81%D0%B0%D0%BA%D1%81%D0%BE%D0%BD%D1%81%D0%BA%D0%B0%D1%8F+%D0%BC%D0%BE%D0%B4%D0%B5%D0%BB%D1%8C&amp;oq=%D0%92%D0%BE%D0%BF%D1%80%D0%BE%D1%81%D1%8B+%D0%BA+%D1%82%D0%B5%D0%BC%D0%B5+%D0%9B%D0%B5%D0%BA%D1%86%D0%B8%D1%8F+2.+%D0%9E%D1%81%D0%BD%D0%BE%D0%B2%D0%BD%D1%8B%D0%B5+%D1%82%D0%B5%D0%BE%D1%80%D0%B8%D0%B8+%D0%BC%D0%B5%D1%81%D1%82%D0%BD%D0%BE%D0%B3%D0%BE+%D1%81%D0%B0%D0%BC%D0%BE%D1%83%D0%BF%D1%80%D0%B0%D0%B2%D0%BB%D0%B5%D0%BD%D0%B8%D1%8F.+%D0%9C%D0%BE%D0%B4%D0%B5%D0%BB%D0%B8+%D0%B8+%D1%82%D0%B5%D0%BD%D0%B4%D0%B5%D0%BD%D1%86%D0%B8%D0%B8+%D1%80%D0%B0%D0%B7%D0%B2%D0%B8%D1%82%D0%B8%D1%8F+%D0%BC%D0%B5%D1%81%D1%82%D0%BD%D0%BE%D0%B3%D0%BE+%D1%81%D0%B0%D0%BC%D0%BE%D1%83%D0%BF%D1%80%D0%B0%D0%B2%D0%BB%D0%B5%D0%BD%D0%B8%D1%8F&amp;gs_lcrp=EgZjaHJvbWUyBggAEEUYOTIICAEQABgWGB4yCAgCEAAYFhgeMggIAxAAGBYYHjIHCAQQABjvBTIHCAUQABjvBTIHCAYQABjvBTIHCAcQABjvBdIBCDgzODNqMGo3qAIAsAIA&amp;sourceid=chrome&amp;ie=UTF-8&amp;mstk=AUtExfAecDACGZhWSYKBOoL5qnRJEYUmZtLfNmIqLbIce-AuhVzbZjsRgUB73a9ARMvxAwXQJlhmiT6kxzOql91Mq4XJuD3hdQs83SXaqvOizazxJfitkzsSPLivGXQiVc7SjHY&amp;csui=3&amp;ved=2ahUKEwiTptuQ2uKTAxVFFxAIHaquHeYQgK4QegQIBhA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1617</Words>
  <Characters>9220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2023-04-27T13:32:00Z</dcterms:created>
  <dcterms:modified xsi:type="dcterms:W3CDTF">2026-04-10T06:57:00Z</dcterms:modified>
</cp:coreProperties>
</file>