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BB05A" w14:textId="680AD473" w:rsid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83752">
        <w:rPr>
          <w:b/>
          <w:bCs/>
          <w:color w:val="000000"/>
          <w:sz w:val="28"/>
          <w:szCs w:val="28"/>
          <w:shd w:val="clear" w:color="auto" w:fill="FFFFFF"/>
        </w:rPr>
        <w:t>Лекция 7. Разновидности систем программного управления технологического управления</w:t>
      </w:r>
    </w:p>
    <w:p w14:paraId="02853FFC" w14:textId="77777777" w:rsid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AE8D893" w14:textId="71190612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План лекции:</w:t>
      </w:r>
    </w:p>
    <w:p w14:paraId="4C6AACC3" w14:textId="5C0073EA" w:rsidR="00F83752" w:rsidRPr="00F83752" w:rsidRDefault="00F83752" w:rsidP="00F8375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3752">
        <w:rPr>
          <w:rStyle w:val="c4"/>
          <w:color w:val="000000"/>
          <w:sz w:val="28"/>
          <w:szCs w:val="28"/>
        </w:rPr>
        <w:t>Цикловое программное управление</w:t>
      </w:r>
    </w:p>
    <w:p w14:paraId="36E841C3" w14:textId="7CC64DF6" w:rsidR="00F83752" w:rsidRPr="00F83752" w:rsidRDefault="00F83752" w:rsidP="00F8375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6"/>
          <w:i/>
          <w:iCs/>
          <w:color w:val="000000"/>
          <w:sz w:val="28"/>
          <w:szCs w:val="28"/>
        </w:rPr>
      </w:pPr>
      <w:r w:rsidRPr="00F83752">
        <w:rPr>
          <w:rStyle w:val="c6"/>
          <w:i/>
          <w:iCs/>
          <w:color w:val="000000"/>
          <w:sz w:val="28"/>
          <w:szCs w:val="28"/>
        </w:rPr>
        <w:t xml:space="preserve">Достоинства </w:t>
      </w:r>
      <w:r>
        <w:rPr>
          <w:rStyle w:val="c6"/>
          <w:i/>
          <w:iCs/>
          <w:color w:val="000000"/>
          <w:sz w:val="28"/>
          <w:szCs w:val="28"/>
        </w:rPr>
        <w:t xml:space="preserve">и недостатки </w:t>
      </w:r>
      <w:r w:rsidRPr="00F83752">
        <w:rPr>
          <w:rStyle w:val="c6"/>
          <w:i/>
          <w:iCs/>
          <w:color w:val="000000"/>
          <w:sz w:val="28"/>
          <w:szCs w:val="28"/>
        </w:rPr>
        <w:t>системы ЦПУ:</w:t>
      </w:r>
    </w:p>
    <w:p w14:paraId="64971D85" w14:textId="77777777" w:rsidR="00F83752" w:rsidRPr="00F83752" w:rsidRDefault="00F83752" w:rsidP="00F8375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3752">
        <w:rPr>
          <w:rStyle w:val="c6"/>
          <w:i/>
          <w:iCs/>
          <w:color w:val="000000"/>
          <w:sz w:val="28"/>
          <w:szCs w:val="28"/>
        </w:rPr>
        <w:t>Принцип работы схемы.</w:t>
      </w:r>
    </w:p>
    <w:p w14:paraId="7223DB0B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u w:val="single"/>
        </w:rPr>
      </w:pPr>
    </w:p>
    <w:p w14:paraId="4BED69D0" w14:textId="542DFFE9" w:rsidR="00F83752" w:rsidRPr="00F83752" w:rsidRDefault="00F83752" w:rsidP="00F8375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83752">
        <w:rPr>
          <w:rStyle w:val="c4"/>
          <w:b/>
          <w:bCs/>
          <w:color w:val="000000"/>
          <w:sz w:val="28"/>
          <w:szCs w:val="28"/>
        </w:rPr>
        <w:t>Цикловое программное управление</w:t>
      </w:r>
    </w:p>
    <w:p w14:paraId="6E0130D8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Системой ЦПУ называют систему, в которой полностью или частично программируется:</w:t>
      </w:r>
    </w:p>
    <w:p w14:paraId="3EBBB7F8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смена режущих инструментов;</w:t>
      </w:r>
    </w:p>
    <w:p w14:paraId="428D7558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изменение режимов резания;</w:t>
      </w:r>
    </w:p>
    <w:p w14:paraId="47DB790D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величина перемещения рабочих органов станка, которая задается с помощью системы упоров (прототипом системы ЦПУ можно считать систему управления револьверными станками).</w:t>
      </w:r>
    </w:p>
    <w:p w14:paraId="49BFB785" w14:textId="77A389CA" w:rsid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1"/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  <w:u w:val="single"/>
        </w:rPr>
        <w:t>Цикл работы станка</w:t>
      </w:r>
      <w:r w:rsidRPr="00F83752">
        <w:rPr>
          <w:rStyle w:val="c1"/>
          <w:color w:val="000000"/>
          <w:sz w:val="28"/>
          <w:szCs w:val="28"/>
        </w:rPr>
        <w:t> - совокупность всех движений станка, необходимых для обработки заготовок и выполняемых в определенной последовательности.</w:t>
      </w:r>
    </w:p>
    <w:p w14:paraId="57E9F707" w14:textId="45B6B011" w:rsidR="000F54BF" w:rsidRDefault="000F54BF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1"/>
          <w:color w:val="000000"/>
          <w:sz w:val="28"/>
          <w:szCs w:val="28"/>
        </w:rPr>
      </w:pPr>
    </w:p>
    <w:p w14:paraId="2765AF64" w14:textId="50582EB8" w:rsidR="000F54BF" w:rsidRPr="000F54BF" w:rsidRDefault="000F54BF" w:rsidP="000F54B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 w:rsidRPr="000F54BF">
        <w:rPr>
          <w:rStyle w:val="c6"/>
          <w:b/>
          <w:bCs/>
          <w:color w:val="000000"/>
          <w:sz w:val="28"/>
          <w:szCs w:val="28"/>
        </w:rPr>
        <w:t>Достоинства и недостатки системы ЦПУ:</w:t>
      </w:r>
    </w:p>
    <w:p w14:paraId="5AF05450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Достоинства системы ЦПУ:</w:t>
      </w:r>
    </w:p>
    <w:p w14:paraId="50DF6996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Ниже стоимость станков с ЦПУ, чем станков с ЧПУ;</w:t>
      </w:r>
    </w:p>
    <w:p w14:paraId="25E2883E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Проще конструкция, чем системы ЧПУ</w:t>
      </w:r>
    </w:p>
    <w:p w14:paraId="7E9189D0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Ниже квалификация обслуживающего персонала.</w:t>
      </w:r>
    </w:p>
    <w:p w14:paraId="3060E1DB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Недостатки системы ЦПУ:</w:t>
      </w:r>
    </w:p>
    <w:p w14:paraId="0FC55A9D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 xml:space="preserve">— На станках оснащенных системами ЦПУ невозможно </w:t>
      </w:r>
      <w:proofErr w:type="gramStart"/>
      <w:r w:rsidRPr="00F83752">
        <w:rPr>
          <w:rStyle w:val="c1"/>
          <w:color w:val="000000"/>
          <w:sz w:val="28"/>
          <w:szCs w:val="28"/>
        </w:rPr>
        <w:t>осуществлять  обработку</w:t>
      </w:r>
      <w:proofErr w:type="gramEnd"/>
      <w:r w:rsidRPr="00F83752">
        <w:rPr>
          <w:rStyle w:val="c1"/>
          <w:color w:val="000000"/>
          <w:sz w:val="28"/>
          <w:szCs w:val="28"/>
        </w:rPr>
        <w:t xml:space="preserve"> фасонных поверхностей (т.к. можно запрограммировать перемещения только по прямой линии).</w:t>
      </w:r>
    </w:p>
    <w:p w14:paraId="2131FA86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lastRenderedPageBreak/>
        <w:t>— Значительное время затрачивается на ввод управляющей программы. Это осуществляется непосредственно на станке, который в это время простаивает.</w:t>
      </w:r>
    </w:p>
    <w:p w14:paraId="1564B715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После окончания обработки детали и переналадки станка на другую деталь, управляющая программа не сохраняется.</w:t>
      </w:r>
    </w:p>
    <w:p w14:paraId="53D05048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В данных системах широко используется контактная автоматика, требующая выполнения определенных условий их эксплуатации.</w:t>
      </w:r>
    </w:p>
    <w:p w14:paraId="79A4C813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Учитывая вышеуказанные недостатки, станки с ЦПУ рекомендуют применять в условиях крупно- и среднесерийного производства. Данными системами могут оснащаться токарно-револьверные, токарно-лобовые, токарно-карусельные, копировальные, вертикально-сверлильные, алмазно-расточные, фрезерные, агрегатные и другие станки, а также промышленные роботы.</w:t>
      </w:r>
    </w:p>
    <w:p w14:paraId="261AADAA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Система ЦПУ включает в себя:</w:t>
      </w:r>
    </w:p>
    <w:p w14:paraId="6885258D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6"/>
          <w:b/>
          <w:bCs/>
          <w:color w:val="000000"/>
          <w:sz w:val="28"/>
          <w:szCs w:val="28"/>
        </w:rPr>
        <w:t>I</w:t>
      </w:r>
      <w:r w:rsidRPr="00F83752">
        <w:rPr>
          <w:rStyle w:val="c1"/>
          <w:color w:val="000000"/>
          <w:sz w:val="28"/>
          <w:szCs w:val="28"/>
        </w:rPr>
        <w:t> - программатор циклов, с помощью которого осуществляется задание всей управляющей программы при наладке станка, а также поэтапного ее ввода в схему автоматики. Программатор состоит из:</w:t>
      </w:r>
    </w:p>
    <w:p w14:paraId="56FE8769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 xml:space="preserve">       1 - блок задания всей программы (штекерная панель, кулачковый </w:t>
      </w:r>
      <w:proofErr w:type="spellStart"/>
      <w:r w:rsidRPr="00F83752">
        <w:rPr>
          <w:rStyle w:val="c1"/>
          <w:color w:val="000000"/>
          <w:sz w:val="28"/>
          <w:szCs w:val="28"/>
        </w:rPr>
        <w:t>командоаппарат</w:t>
      </w:r>
      <w:proofErr w:type="spellEnd"/>
      <w:r w:rsidRPr="00F83752">
        <w:rPr>
          <w:rStyle w:val="c1"/>
          <w:color w:val="000000"/>
          <w:sz w:val="28"/>
          <w:szCs w:val="28"/>
        </w:rPr>
        <w:t xml:space="preserve"> и т.д.);</w:t>
      </w:r>
    </w:p>
    <w:p w14:paraId="7D9DA447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7 - устройство поэтапного ввода программы (шаговый двигатель);</w:t>
      </w:r>
    </w:p>
    <w:p w14:paraId="23B42F88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6"/>
          <w:b/>
          <w:bCs/>
          <w:color w:val="000000"/>
          <w:sz w:val="28"/>
          <w:szCs w:val="28"/>
        </w:rPr>
        <w:t>II</w:t>
      </w:r>
      <w:r w:rsidRPr="00F83752">
        <w:rPr>
          <w:rStyle w:val="c1"/>
          <w:color w:val="000000"/>
          <w:sz w:val="28"/>
          <w:szCs w:val="28"/>
        </w:rPr>
        <w:t xml:space="preserve"> - схема </w:t>
      </w:r>
      <w:proofErr w:type="gramStart"/>
      <w:r w:rsidRPr="00F83752">
        <w:rPr>
          <w:rStyle w:val="c1"/>
          <w:color w:val="000000"/>
          <w:sz w:val="28"/>
          <w:szCs w:val="28"/>
        </w:rPr>
        <w:t>автоматики</w:t>
      </w:r>
      <w:proofErr w:type="gramEnd"/>
      <w:r w:rsidRPr="00F83752">
        <w:rPr>
          <w:rStyle w:val="c1"/>
          <w:color w:val="000000"/>
          <w:sz w:val="28"/>
          <w:szCs w:val="28"/>
        </w:rPr>
        <w:t xml:space="preserve"> включающая в себя:</w:t>
      </w:r>
    </w:p>
    <w:p w14:paraId="52903212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2 - схему управления циклом работы станка (реле);</w:t>
      </w:r>
    </w:p>
    <w:p w14:paraId="00DDC930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6 - схему преобразования сигнала с датчика 5;</w:t>
      </w:r>
    </w:p>
    <w:p w14:paraId="577BF873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6"/>
          <w:b/>
          <w:bCs/>
          <w:color w:val="000000"/>
          <w:sz w:val="28"/>
          <w:szCs w:val="28"/>
        </w:rPr>
        <w:t>III</w:t>
      </w:r>
      <w:r w:rsidRPr="00F83752">
        <w:rPr>
          <w:rStyle w:val="c1"/>
          <w:color w:val="000000"/>
          <w:sz w:val="28"/>
          <w:szCs w:val="28"/>
        </w:rPr>
        <w:t> - исполнительное устройство, состоящее из:</w:t>
      </w:r>
    </w:p>
    <w:p w14:paraId="49F72E97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3 - исполнительный элемент (электрические, гидравлические и др. приводы рабочих органов станка, электромагниты, электромагнитные муфты, золотники, пускатели и др.)</w:t>
      </w:r>
    </w:p>
    <w:p w14:paraId="2AC341DB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4 - рабочие органы станка (суппорты, столы, салазки, коробки скоростей, коробки подач, револьверные головки, системы охлаждения и т.д.)</w:t>
      </w:r>
    </w:p>
    <w:p w14:paraId="1FC230B9" w14:textId="035E1715" w:rsid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1"/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lastRenderedPageBreak/>
        <w:t>       5 - датчик контроля окончания отработки этапа программы (конечные или путевые выключатели, реле давления или времени)</w:t>
      </w:r>
    </w:p>
    <w:p w14:paraId="4BA844E3" w14:textId="77777777" w:rsidR="000F54BF" w:rsidRPr="00F83752" w:rsidRDefault="000F54BF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</w:p>
    <w:p w14:paraId="77D3EB97" w14:textId="00CEE1C9" w:rsidR="00F83752" w:rsidRPr="000F54BF" w:rsidRDefault="00F83752" w:rsidP="00F8375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F54BF">
        <w:rPr>
          <w:rStyle w:val="c6"/>
          <w:b/>
          <w:bCs/>
          <w:color w:val="000000"/>
          <w:sz w:val="28"/>
          <w:szCs w:val="28"/>
        </w:rPr>
        <w:t>Принцип работы схемы.</w:t>
      </w:r>
    </w:p>
    <w:p w14:paraId="1801FD83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При наладке станка управляющая программа вводится на устройстве 1:</w:t>
      </w:r>
    </w:p>
    <w:p w14:paraId="1F675598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— Если используется штекерная панель, то с помощью штекеров, которые устанавливаются на определенные гнезда панели.</w:t>
      </w:r>
    </w:p>
    <w:p w14:paraId="5A4B7B3D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 xml:space="preserve">— Если кулачковый </w:t>
      </w:r>
      <w:proofErr w:type="spellStart"/>
      <w:r w:rsidRPr="00F83752">
        <w:rPr>
          <w:rStyle w:val="c1"/>
          <w:color w:val="000000"/>
          <w:sz w:val="28"/>
          <w:szCs w:val="28"/>
        </w:rPr>
        <w:t>командоаппарат</w:t>
      </w:r>
      <w:proofErr w:type="spellEnd"/>
      <w:r w:rsidRPr="00F83752">
        <w:rPr>
          <w:rStyle w:val="c1"/>
          <w:color w:val="000000"/>
          <w:sz w:val="28"/>
          <w:szCs w:val="28"/>
        </w:rPr>
        <w:t>, то с помощью шариков или роликов, устанавливаемых в определенные гнезда.</w:t>
      </w:r>
    </w:p>
    <w:p w14:paraId="1CC3B6E4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Так же регулируется система упоров 1 в систему управления циклом работы станка вводится с помощью устройства 7 этап программы.</w:t>
      </w:r>
    </w:p>
    <w:p w14:paraId="1B4C199A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 xml:space="preserve">       Этап программы </w:t>
      </w:r>
      <w:proofErr w:type="gramStart"/>
      <w:r w:rsidRPr="00F83752">
        <w:rPr>
          <w:rStyle w:val="c1"/>
          <w:color w:val="000000"/>
          <w:sz w:val="28"/>
          <w:szCs w:val="28"/>
        </w:rPr>
        <w:t>- это</w:t>
      </w:r>
      <w:proofErr w:type="gramEnd"/>
      <w:r w:rsidRPr="00F83752">
        <w:rPr>
          <w:rStyle w:val="c1"/>
          <w:color w:val="000000"/>
          <w:sz w:val="28"/>
          <w:szCs w:val="28"/>
        </w:rPr>
        <w:t xml:space="preserve"> часть всей программы, которая одновременно вводится в систему программного управления для отработки.</w:t>
      </w:r>
    </w:p>
    <w:p w14:paraId="517EFB71" w14:textId="77777777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>       Информация поступает в схему управления циклом работы станка 2, где преобразуется и усиливается, после чего передается к исполнительным элементам - 3, которые приводят в движение рабочие органы станка - 4.</w:t>
      </w:r>
    </w:p>
    <w:p w14:paraId="0F80F75E" w14:textId="6965BF04" w:rsidR="00F83752" w:rsidRPr="00F83752" w:rsidRDefault="00F83752" w:rsidP="00F83752">
      <w:pPr>
        <w:pStyle w:val="c0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F83752">
        <w:rPr>
          <w:rStyle w:val="c1"/>
          <w:color w:val="000000"/>
          <w:sz w:val="28"/>
          <w:szCs w:val="28"/>
        </w:rPr>
        <w:t xml:space="preserve">       При окончании отработки этапа программы срабатывает датчик 5, сигнал с </w:t>
      </w:r>
      <w:r w:rsidR="00167B06" w:rsidRPr="00F83752">
        <w:rPr>
          <w:rStyle w:val="c1"/>
          <w:color w:val="000000"/>
          <w:sz w:val="28"/>
          <w:szCs w:val="28"/>
        </w:rPr>
        <w:t>которого, через</w:t>
      </w:r>
      <w:r w:rsidRPr="00F83752">
        <w:rPr>
          <w:rStyle w:val="c1"/>
          <w:color w:val="000000"/>
          <w:sz w:val="28"/>
          <w:szCs w:val="28"/>
        </w:rPr>
        <w:t xml:space="preserve"> схему 6 (где преобразуется и усиливается) передается в устройство 7, которое вводит следующий этап программы и т.д.</w:t>
      </w:r>
    </w:p>
    <w:p w14:paraId="570B1A66" w14:textId="77777777" w:rsidR="00167B06" w:rsidRDefault="00167B06" w:rsidP="00F83752">
      <w:pPr>
        <w:spacing w:after="0" w:line="360" w:lineRule="auto"/>
        <w:ind w:firstLine="426"/>
        <w:jc w:val="both"/>
        <w:rPr>
          <w:rFonts w:cs="Times New Roman"/>
          <w:szCs w:val="28"/>
        </w:rPr>
      </w:pPr>
    </w:p>
    <w:p w14:paraId="35A072ED" w14:textId="3983FE04" w:rsidR="00F12C76" w:rsidRPr="00167B06" w:rsidRDefault="00167B06" w:rsidP="00167B06">
      <w:pPr>
        <w:spacing w:after="0" w:line="360" w:lineRule="auto"/>
        <w:ind w:firstLine="426"/>
        <w:jc w:val="center"/>
        <w:rPr>
          <w:rFonts w:cs="Times New Roman"/>
          <w:b/>
          <w:bCs/>
          <w:szCs w:val="28"/>
        </w:rPr>
      </w:pPr>
      <w:r w:rsidRPr="00167B06">
        <w:rPr>
          <w:rFonts w:cs="Times New Roman"/>
          <w:b/>
          <w:bCs/>
          <w:szCs w:val="28"/>
        </w:rPr>
        <w:t>Вопросы для самоконтроля:</w:t>
      </w:r>
    </w:p>
    <w:p w14:paraId="3356D709" w14:textId="5E6BC12D" w:rsidR="00167B06" w:rsidRDefault="00167B06" w:rsidP="00167B06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Cs w:val="28"/>
        </w:rPr>
      </w:pPr>
      <w:r w:rsidRPr="00167B06">
        <w:rPr>
          <w:rFonts w:cs="Times New Roman"/>
          <w:szCs w:val="28"/>
        </w:rPr>
        <w:t>Что называют системой ЦПУ?</w:t>
      </w:r>
    </w:p>
    <w:p w14:paraId="66DECB97" w14:textId="2BFE6954" w:rsidR="00167B06" w:rsidRDefault="00167B06" w:rsidP="00167B06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Что включает в себя система ЦПУ?</w:t>
      </w:r>
    </w:p>
    <w:p w14:paraId="5A1B908F" w14:textId="427EF863" w:rsidR="00167B06" w:rsidRDefault="00167B06" w:rsidP="00167B06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Как происходит цикл работы станка?</w:t>
      </w:r>
    </w:p>
    <w:p w14:paraId="1C0BB96C" w14:textId="503A32AF" w:rsidR="00167B06" w:rsidRDefault="00167B06" w:rsidP="00167B06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Этап программы – что это?</w:t>
      </w:r>
    </w:p>
    <w:p w14:paraId="63B73B9D" w14:textId="2882B5C5" w:rsidR="00167B06" w:rsidRPr="00167B06" w:rsidRDefault="00167B06" w:rsidP="00167B06">
      <w:pPr>
        <w:pStyle w:val="a3"/>
        <w:numPr>
          <w:ilvl w:val="0"/>
          <w:numId w:val="4"/>
        </w:num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Что срабатывает </w:t>
      </w:r>
      <w:proofErr w:type="gramStart"/>
      <w:r>
        <w:rPr>
          <w:rFonts w:cs="Times New Roman"/>
          <w:szCs w:val="28"/>
        </w:rPr>
        <w:t>при  окончании</w:t>
      </w:r>
      <w:proofErr w:type="gramEnd"/>
      <w:r>
        <w:rPr>
          <w:rFonts w:cs="Times New Roman"/>
          <w:szCs w:val="28"/>
        </w:rPr>
        <w:t xml:space="preserve"> отработки этапа?</w:t>
      </w:r>
    </w:p>
    <w:sectPr w:rsidR="00167B06" w:rsidRPr="00167B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B6E50"/>
    <w:multiLevelType w:val="hybridMultilevel"/>
    <w:tmpl w:val="A7D6442A"/>
    <w:lvl w:ilvl="0" w:tplc="4B08F3C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B97561C"/>
    <w:multiLevelType w:val="hybridMultilevel"/>
    <w:tmpl w:val="072EEBD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F2911C7"/>
    <w:multiLevelType w:val="hybridMultilevel"/>
    <w:tmpl w:val="68002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F00E9"/>
    <w:multiLevelType w:val="hybridMultilevel"/>
    <w:tmpl w:val="11A8B75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48622175">
    <w:abstractNumId w:val="2"/>
  </w:num>
  <w:num w:numId="2" w16cid:durableId="412512938">
    <w:abstractNumId w:val="0"/>
  </w:num>
  <w:num w:numId="3" w16cid:durableId="726225497">
    <w:abstractNumId w:val="1"/>
  </w:num>
  <w:num w:numId="4" w16cid:durableId="1691179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0F"/>
    <w:rsid w:val="000F54BF"/>
    <w:rsid w:val="00167B06"/>
    <w:rsid w:val="0064470F"/>
    <w:rsid w:val="006C0B77"/>
    <w:rsid w:val="008242FF"/>
    <w:rsid w:val="00870751"/>
    <w:rsid w:val="00922C48"/>
    <w:rsid w:val="00B915B7"/>
    <w:rsid w:val="00EA59DF"/>
    <w:rsid w:val="00EE4070"/>
    <w:rsid w:val="00F12C76"/>
    <w:rsid w:val="00F8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8B70"/>
  <w15:chartTrackingRefBased/>
  <w15:docId w15:val="{92350E45-4503-49CD-A0D0-25DFA781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8375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3752"/>
  </w:style>
  <w:style w:type="character" w:customStyle="1" w:styleId="c1">
    <w:name w:val="c1"/>
    <w:basedOn w:val="a0"/>
    <w:rsid w:val="00F83752"/>
  </w:style>
  <w:style w:type="character" w:customStyle="1" w:styleId="c6">
    <w:name w:val="c6"/>
    <w:basedOn w:val="a0"/>
    <w:rsid w:val="00F83752"/>
  </w:style>
  <w:style w:type="paragraph" w:styleId="a3">
    <w:name w:val="List Paragraph"/>
    <w:basedOn w:val="a"/>
    <w:uiPriority w:val="34"/>
    <w:qFormat/>
    <w:rsid w:val="0016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Гений</dc:creator>
  <cp:keywords/>
  <dc:description/>
  <cp:lastModifiedBy>Гений</cp:lastModifiedBy>
  <cp:revision>3</cp:revision>
  <dcterms:created xsi:type="dcterms:W3CDTF">2022-09-13T21:09:00Z</dcterms:created>
  <dcterms:modified xsi:type="dcterms:W3CDTF">2022-09-15T12:20:00Z</dcterms:modified>
</cp:coreProperties>
</file>