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919" w:rsidRPr="00833BC6" w:rsidRDefault="009232B2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Лекция</w:t>
      </w:r>
      <w:r w:rsidR="00225919" w:rsidRPr="00833BC6">
        <w:rPr>
          <w:b/>
          <w:bCs/>
          <w:color w:val="000000"/>
          <w:sz w:val="28"/>
          <w:szCs w:val="28"/>
        </w:rPr>
        <w:t xml:space="preserve"> 3</w:t>
      </w:r>
      <w:r w:rsidRPr="00833BC6">
        <w:rPr>
          <w:b/>
          <w:bCs/>
          <w:color w:val="000000"/>
          <w:sz w:val="28"/>
          <w:szCs w:val="28"/>
        </w:rPr>
        <w:t xml:space="preserve">. </w:t>
      </w:r>
      <w:r w:rsidR="00225919" w:rsidRPr="00833BC6">
        <w:rPr>
          <w:color w:val="000000"/>
          <w:sz w:val="28"/>
          <w:szCs w:val="28"/>
        </w:rPr>
        <w:t> </w:t>
      </w:r>
      <w:r w:rsidR="00225919" w:rsidRPr="00833BC6">
        <w:rPr>
          <w:b/>
          <w:bCs/>
          <w:color w:val="000000"/>
          <w:sz w:val="28"/>
          <w:szCs w:val="28"/>
        </w:rPr>
        <w:t>Технологи</w:t>
      </w:r>
      <w:r w:rsidR="00833BC6" w:rsidRPr="00833BC6">
        <w:rPr>
          <w:b/>
          <w:bCs/>
          <w:color w:val="000000"/>
          <w:sz w:val="28"/>
          <w:szCs w:val="28"/>
        </w:rPr>
        <w:t xml:space="preserve">и приготовления </w:t>
      </w:r>
      <w:r w:rsidR="00225919" w:rsidRPr="00833BC6">
        <w:rPr>
          <w:b/>
          <w:bCs/>
          <w:color w:val="000000"/>
          <w:sz w:val="28"/>
          <w:szCs w:val="28"/>
        </w:rPr>
        <w:t>супов</w:t>
      </w:r>
    </w:p>
    <w:p w:rsidR="009232B2" w:rsidRPr="00833BC6" w:rsidRDefault="009232B2" w:rsidP="00833BC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225919" w:rsidRPr="00833BC6" w:rsidRDefault="009232B2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b/>
          <w:color w:val="000000"/>
          <w:sz w:val="28"/>
          <w:szCs w:val="28"/>
        </w:rPr>
      </w:pPr>
      <w:r w:rsidRPr="00833BC6">
        <w:rPr>
          <w:b/>
          <w:color w:val="000000"/>
          <w:sz w:val="28"/>
          <w:szCs w:val="28"/>
        </w:rPr>
        <w:t>План лекции</w:t>
      </w:r>
    </w:p>
    <w:p w:rsidR="00225919" w:rsidRPr="00833BC6" w:rsidRDefault="00225919" w:rsidP="00833B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833BC6">
        <w:rPr>
          <w:bCs/>
          <w:color w:val="000000"/>
          <w:sz w:val="28"/>
          <w:szCs w:val="28"/>
        </w:rPr>
        <w:t>Организация супового отделения горячего цеха</w:t>
      </w:r>
    </w:p>
    <w:p w:rsidR="00225919" w:rsidRPr="00833BC6" w:rsidRDefault="00225919" w:rsidP="00833B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833BC6">
        <w:rPr>
          <w:bCs/>
          <w:color w:val="000000"/>
          <w:sz w:val="28"/>
          <w:szCs w:val="28"/>
        </w:rPr>
        <w:t>Классификация супов</w:t>
      </w:r>
    </w:p>
    <w:p w:rsidR="00225919" w:rsidRPr="00833BC6" w:rsidRDefault="00225919" w:rsidP="00833B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833BC6">
        <w:rPr>
          <w:bCs/>
          <w:color w:val="000000"/>
          <w:sz w:val="28"/>
          <w:szCs w:val="28"/>
        </w:rPr>
        <w:t>Супы на бульонах и товарах</w:t>
      </w:r>
    </w:p>
    <w:p w:rsidR="00225919" w:rsidRPr="00833BC6" w:rsidRDefault="00225919" w:rsidP="00833B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833BC6">
        <w:rPr>
          <w:bCs/>
          <w:color w:val="000000"/>
          <w:sz w:val="28"/>
          <w:szCs w:val="28"/>
        </w:rPr>
        <w:t>Супы молочные</w:t>
      </w:r>
    </w:p>
    <w:p w:rsidR="00225919" w:rsidRPr="00833BC6" w:rsidRDefault="00225919" w:rsidP="00833B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833BC6">
        <w:rPr>
          <w:bCs/>
          <w:color w:val="000000"/>
          <w:sz w:val="28"/>
          <w:szCs w:val="28"/>
        </w:rPr>
        <w:t>Супы холодные</w:t>
      </w:r>
    </w:p>
    <w:p w:rsidR="00225919" w:rsidRPr="00833BC6" w:rsidRDefault="00225919" w:rsidP="00833B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833BC6">
        <w:rPr>
          <w:bCs/>
          <w:color w:val="000000"/>
          <w:sz w:val="28"/>
          <w:szCs w:val="28"/>
        </w:rPr>
        <w:t>Сладкие супы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color w:val="000000"/>
          <w:sz w:val="28"/>
          <w:szCs w:val="28"/>
        </w:rPr>
      </w:pP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color w:val="000000"/>
          <w:sz w:val="28"/>
          <w:szCs w:val="28"/>
        </w:rPr>
      </w:pPr>
    </w:p>
    <w:p w:rsidR="00225919" w:rsidRPr="00833BC6" w:rsidRDefault="00225919" w:rsidP="00833B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Организация супового отделения горячего цеха.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 </w:t>
      </w:r>
      <w:r w:rsidRPr="00833BC6">
        <w:rPr>
          <w:color w:val="000000"/>
          <w:sz w:val="28"/>
          <w:szCs w:val="28"/>
        </w:rPr>
        <w:t>Для приготовления супов на ПОП предусматривают отдельный суповой цех или суповые отделения горячего цеха. Цех должен быть оборудован и оснащен необходимым инвентарем.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Вид обогрева: газ, электричество, пар.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Супы способствуют возбуждению аппетита и активируют деятельность пищеварительных желез.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Калорийность супов не велика. Однако пищевая ценность повышается добавлением овощей, обогащающих супы витаминами, минеральными веществами и пищевыми волокнами.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Продукты для приготовления супов должны соответствовать требованиям нормативной документации (НД) и технической документации (ТД).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Выход супов составляет 500, 400, 300 и 250 грамм.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center"/>
        <w:rPr>
          <w:b/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2. Классификация супов.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 </w:t>
      </w:r>
      <w:r w:rsidRPr="00833BC6">
        <w:rPr>
          <w:color w:val="000000"/>
          <w:sz w:val="28"/>
          <w:szCs w:val="28"/>
        </w:rPr>
        <w:t>Супы по температуре подачи делятся на: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1.      Горячие (все супы на бульонах и отварах, молочные, заправочные) – температура подачи 75-85°С.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lastRenderedPageBreak/>
        <w:t>2. Холодные (окрошка на хлебном квасе) – температура подачи 14°С.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3. Сладкие супы (на фруктовых и ягодных отварах) - могут быть как холодными, так и горячими. Горячие сладкие супы готовят только в осенне-зимний период, а холодные в осенне-зимний и в весенне-осенний периоды.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Супы по характеру основы делятся на: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1.      Супы на бульонах и отварах: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а) заправочные супы (солянки, борщи, щи, с картофелем, овощами, похлебки);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б) прозрачные супы (бульон с гренками, клецками, тефтельками, уха);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в) </w:t>
      </w:r>
      <w:proofErr w:type="spellStart"/>
      <w:r w:rsidRPr="00833BC6">
        <w:rPr>
          <w:color w:val="000000"/>
          <w:sz w:val="28"/>
          <w:szCs w:val="28"/>
        </w:rPr>
        <w:t>пюреобразные</w:t>
      </w:r>
      <w:proofErr w:type="spellEnd"/>
      <w:r w:rsidRPr="00833BC6">
        <w:rPr>
          <w:color w:val="000000"/>
          <w:sz w:val="28"/>
          <w:szCs w:val="28"/>
        </w:rPr>
        <w:t> (овощные, мясные, из печени). Консистенция однородная, </w:t>
      </w:r>
      <w:proofErr w:type="spellStart"/>
      <w:r w:rsidRPr="00833BC6">
        <w:rPr>
          <w:color w:val="000000"/>
          <w:sz w:val="28"/>
          <w:szCs w:val="28"/>
        </w:rPr>
        <w:t>пюреобразная</w:t>
      </w:r>
      <w:proofErr w:type="spellEnd"/>
      <w:r w:rsidRPr="00833BC6">
        <w:rPr>
          <w:color w:val="000000"/>
          <w:sz w:val="28"/>
          <w:szCs w:val="28"/>
        </w:rPr>
        <w:t>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2. Молочные супы – готовятся на молоке (цельном, обезжиренном, восстановленном) с макаронами, крупами, картофелем, грибами.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3. Холодные супы – готовятся на квасе, сыворотке, кефире, бульоне охлажденном (холодный борщ, свекольник, окрошки, ботвинники).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4. Сладкие супы – готовятся на фруктовых и ягодных отварах с добавлением крахмала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Общая технологическая схема приготовления супов: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1. </w:t>
      </w:r>
      <w:r w:rsidRPr="00833BC6">
        <w:rPr>
          <w:color w:val="000000"/>
          <w:sz w:val="28"/>
          <w:szCs w:val="28"/>
        </w:rPr>
        <w:t>Механическая и кулинарная обработка продуктов (чистка, доочистка, нарезка).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2.  </w:t>
      </w:r>
      <w:r w:rsidRPr="00833BC6">
        <w:rPr>
          <w:color w:val="000000"/>
          <w:sz w:val="28"/>
          <w:szCs w:val="28"/>
        </w:rPr>
        <w:t>Подготовка отдельных компонентов (</w:t>
      </w:r>
      <w:proofErr w:type="spellStart"/>
      <w:r w:rsidRPr="00833BC6">
        <w:rPr>
          <w:color w:val="000000"/>
          <w:sz w:val="28"/>
          <w:szCs w:val="28"/>
        </w:rPr>
        <w:t>пассерование</w:t>
      </w:r>
      <w:proofErr w:type="spellEnd"/>
      <w:r w:rsidRPr="00833BC6">
        <w:rPr>
          <w:color w:val="000000"/>
          <w:sz w:val="28"/>
          <w:szCs w:val="28"/>
        </w:rPr>
        <w:t>, </w:t>
      </w:r>
      <w:proofErr w:type="spellStart"/>
      <w:r w:rsidRPr="00833BC6">
        <w:rPr>
          <w:color w:val="000000"/>
          <w:sz w:val="28"/>
          <w:szCs w:val="28"/>
        </w:rPr>
        <w:t>припускание</w:t>
      </w:r>
      <w:proofErr w:type="spellEnd"/>
      <w:r w:rsidRPr="00833BC6">
        <w:rPr>
          <w:color w:val="000000"/>
          <w:sz w:val="28"/>
          <w:szCs w:val="28"/>
        </w:rPr>
        <w:t>).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3. </w:t>
      </w:r>
      <w:r w:rsidRPr="00833BC6">
        <w:rPr>
          <w:color w:val="000000"/>
          <w:sz w:val="28"/>
          <w:szCs w:val="28"/>
        </w:rPr>
        <w:t>Соединение в определенной последовательности с жидкой основой.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4. </w:t>
      </w:r>
      <w:r w:rsidRPr="00833BC6">
        <w:rPr>
          <w:color w:val="000000"/>
          <w:sz w:val="28"/>
          <w:szCs w:val="28"/>
        </w:rPr>
        <w:t>Доведение до вкуса (добавление специй, соли).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5. </w:t>
      </w:r>
      <w:r w:rsidRPr="00833BC6">
        <w:rPr>
          <w:color w:val="000000"/>
          <w:sz w:val="28"/>
          <w:szCs w:val="28"/>
        </w:rPr>
        <w:t>Хранение на мармите до момента реализации (температура 75°С – горячие блюда, 14°С – холодные блюда).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Макаронные изделия плохо сохраняют форму и это также уменьшает продолжительность их хранения. Заправочные, </w:t>
      </w:r>
      <w:proofErr w:type="spellStart"/>
      <w:r w:rsidRPr="00833BC6">
        <w:rPr>
          <w:color w:val="000000"/>
          <w:sz w:val="28"/>
          <w:szCs w:val="28"/>
        </w:rPr>
        <w:t>пюреобразные</w:t>
      </w:r>
      <w:proofErr w:type="spellEnd"/>
      <w:r w:rsidRPr="00833BC6">
        <w:rPr>
          <w:color w:val="000000"/>
          <w:sz w:val="28"/>
          <w:szCs w:val="28"/>
        </w:rPr>
        <w:t> и прозрачные супы хранят при температуре 75°С не более 2 часов. Супы заправочные и молочные с макаронными изделиями при температуре 75°С не более 0,5 – 0,7 часов.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lastRenderedPageBreak/>
        <w:t>6.   </w:t>
      </w:r>
      <w:r w:rsidRPr="00833BC6">
        <w:rPr>
          <w:color w:val="000000"/>
          <w:sz w:val="28"/>
          <w:szCs w:val="28"/>
        </w:rPr>
        <w:t>Отпуск готовых блюд.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b/>
          <w:bCs/>
          <w:iCs/>
          <w:color w:val="000000"/>
          <w:sz w:val="28"/>
          <w:szCs w:val="28"/>
        </w:rPr>
      </w:pPr>
      <w:r w:rsidRPr="00833BC6">
        <w:rPr>
          <w:b/>
          <w:bCs/>
          <w:iCs/>
          <w:color w:val="000000"/>
          <w:sz w:val="28"/>
          <w:szCs w:val="28"/>
        </w:rPr>
        <w:t>3.</w:t>
      </w:r>
      <w:r w:rsidRPr="00833BC6">
        <w:rPr>
          <w:bCs/>
          <w:color w:val="000000"/>
          <w:sz w:val="28"/>
          <w:szCs w:val="28"/>
        </w:rPr>
        <w:t xml:space="preserve"> </w:t>
      </w:r>
      <w:r w:rsidRPr="00833BC6">
        <w:rPr>
          <w:b/>
          <w:bCs/>
          <w:color w:val="000000"/>
          <w:sz w:val="28"/>
          <w:szCs w:val="28"/>
        </w:rPr>
        <w:t>Супы на бульонах и товарах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i/>
          <w:iCs/>
          <w:color w:val="000000"/>
          <w:sz w:val="28"/>
          <w:szCs w:val="28"/>
        </w:rPr>
        <w:t> </w:t>
      </w:r>
      <w:r w:rsidRPr="00833BC6">
        <w:rPr>
          <w:color w:val="000000"/>
          <w:sz w:val="28"/>
          <w:szCs w:val="28"/>
        </w:rPr>
        <w:t>Бульоны варят из костей, мяса и костей, сельскохозяйственной птицы, рыбы, используют также отвары из овощей, грибов, бобовых и макаронных изделий.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3.1. Супы заправочные: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Особенность: наличие </w:t>
      </w:r>
      <w:proofErr w:type="spellStart"/>
      <w:r w:rsidRPr="00833BC6">
        <w:rPr>
          <w:color w:val="000000"/>
          <w:sz w:val="28"/>
          <w:szCs w:val="28"/>
        </w:rPr>
        <w:t>пассерованных</w:t>
      </w:r>
      <w:proofErr w:type="spellEnd"/>
      <w:r w:rsidRPr="00833BC6">
        <w:rPr>
          <w:color w:val="000000"/>
          <w:sz w:val="28"/>
          <w:szCs w:val="28"/>
        </w:rPr>
        <w:t> овощей. Во многие супы вводят </w:t>
      </w:r>
      <w:proofErr w:type="spellStart"/>
      <w:proofErr w:type="gramStart"/>
      <w:r w:rsidRPr="00833BC6">
        <w:rPr>
          <w:color w:val="000000"/>
          <w:sz w:val="28"/>
          <w:szCs w:val="28"/>
        </w:rPr>
        <w:t>пассерованное</w:t>
      </w:r>
      <w:proofErr w:type="spellEnd"/>
      <w:r w:rsidRPr="00833BC6">
        <w:rPr>
          <w:color w:val="000000"/>
          <w:sz w:val="28"/>
          <w:szCs w:val="28"/>
        </w:rPr>
        <w:t>  томатное</w:t>
      </w:r>
      <w:proofErr w:type="gramEnd"/>
      <w:r w:rsidRPr="00833BC6">
        <w:rPr>
          <w:color w:val="000000"/>
          <w:sz w:val="28"/>
          <w:szCs w:val="28"/>
        </w:rPr>
        <w:t xml:space="preserve"> пюре. Иногда, щи и борщ, заправляют мучной </w:t>
      </w:r>
      <w:proofErr w:type="spellStart"/>
      <w:r w:rsidRPr="00833BC6">
        <w:rPr>
          <w:color w:val="000000"/>
          <w:sz w:val="28"/>
          <w:szCs w:val="28"/>
        </w:rPr>
        <w:t>пассеровкой</w:t>
      </w:r>
      <w:proofErr w:type="spellEnd"/>
      <w:r w:rsidRPr="00833BC6">
        <w:rPr>
          <w:color w:val="000000"/>
          <w:sz w:val="28"/>
          <w:szCs w:val="28"/>
        </w:rPr>
        <w:t> (для придания необходимой вязкости).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Органолептические свойства первых блюд во время хранения их на мармитах ухудшается, поэтому технология приготовления предусматривает раздельную подготовку и хранение некоторых компонентов.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По мере реализации производят </w:t>
      </w:r>
      <w:proofErr w:type="spellStart"/>
      <w:r w:rsidRPr="00833BC6">
        <w:rPr>
          <w:color w:val="000000"/>
          <w:sz w:val="28"/>
          <w:szCs w:val="28"/>
        </w:rPr>
        <w:t>доготовку</w:t>
      </w:r>
      <w:proofErr w:type="spellEnd"/>
      <w:r w:rsidRPr="00833BC6">
        <w:rPr>
          <w:color w:val="000000"/>
          <w:sz w:val="28"/>
          <w:szCs w:val="28"/>
        </w:rPr>
        <w:t> новых порций супа. 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Подготовка компонентов: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Бульоны: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1. Костный: используют кости: говяжьи – суставные головки трубчатых костей, </w:t>
      </w:r>
      <w:proofErr w:type="gramStart"/>
      <w:r w:rsidRPr="00833BC6">
        <w:rPr>
          <w:color w:val="000000"/>
          <w:sz w:val="28"/>
          <w:szCs w:val="28"/>
        </w:rPr>
        <w:t>грудные,  позвоночные</w:t>
      </w:r>
      <w:proofErr w:type="gramEnd"/>
      <w:r w:rsidRPr="00833BC6">
        <w:rPr>
          <w:color w:val="000000"/>
          <w:sz w:val="28"/>
          <w:szCs w:val="28"/>
        </w:rPr>
        <w:t xml:space="preserve"> и крестцовые; свиные и бараньи – грудные, позвоночные, тазовые, трубчатые и крестцовые.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Кости измельчают на куски длиной 5-7 см. Говяжьи кости молодняка и свиные перед варкой обжаривают. Подготовленные кости заливают холодной водой. Доводят до кипения снимая пену и жир и варят при слабом кипении в течении 3,5 – 4 часов (говяжьи) и 2 – 3 часов (свиные и бараньи).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Жир периодически удаляют. </w:t>
      </w:r>
      <w:proofErr w:type="gramStart"/>
      <w:r w:rsidRPr="00833BC6">
        <w:rPr>
          <w:color w:val="000000"/>
          <w:sz w:val="28"/>
          <w:szCs w:val="28"/>
        </w:rPr>
        <w:t>За  30</w:t>
      </w:r>
      <w:proofErr w:type="gramEnd"/>
      <w:r w:rsidRPr="00833BC6">
        <w:rPr>
          <w:color w:val="000000"/>
          <w:sz w:val="28"/>
          <w:szCs w:val="28"/>
        </w:rPr>
        <w:t xml:space="preserve"> – 40 минут до окончания варки в бульон кладут нарезанные вдоль корни петрушки, подпеченные без жира морковь и лук, соль. Сваренный бульон обязательно процеживают.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2. Мясо – костный: сначала варят кости, мясо (куски массой 1,5–2кг) закладывают в бульон с учетом одновременной готовности мяса и костей. Варят говядину 2 -2,5 часа, баранину и свинину 1,5 – 2 часа. Сваренное мясо вынимают, а бульон процеживают. 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lastRenderedPageBreak/>
        <w:t>3. Бульон из сельскохозяйственной птицы: варят из костей, субпродуктов и целыми тушками. Нарубленные кости и заправленные в «кармашек» тушки заливают холодной водой, доводят до кипения. Снимают пену и жир и варят до готовности при слабом кипении. Бульон процеживают. За 30-40 минут до окончания варки добавляют подпеченные коренья.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4. Рыбный бульон: варят из пищевых отходов рыбных, используют головы без жабр, у крупной рыбы удаляют и глаза. Крупные головы и позвоночные кости разрубают на части, заливают холодной водой, доводят до кипения, снимают пену и жир, варят при слабом кипении. В бульон добавляют корень петрушки и репчатый лук, бульон процеживают. Головы рыб семейства осетровых варят около одного часа, вынимают, отделяют мякоть, а хрящи доваривают еще час, полтора, заливают, доводят до кипения, хранят до отпуска на мармите.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5. Грибной отвар: варят из сушеных грибов, грибы на 10-15 минут заливают холодной водой, промывают, заливают холодной водой (1:7). Оставляют для набухания 3-4 часа, вынимают, промывают, варят в той же </w:t>
      </w:r>
      <w:proofErr w:type="gramStart"/>
      <w:r w:rsidRPr="00833BC6">
        <w:rPr>
          <w:color w:val="000000"/>
          <w:sz w:val="28"/>
          <w:szCs w:val="28"/>
        </w:rPr>
        <w:t>воде</w:t>
      </w:r>
      <w:proofErr w:type="gramEnd"/>
      <w:r w:rsidRPr="00833BC6">
        <w:rPr>
          <w:color w:val="000000"/>
          <w:sz w:val="28"/>
          <w:szCs w:val="28"/>
        </w:rPr>
        <w:t xml:space="preserve"> но процеженной. Сваренные грибы вновь промывают, а отвар тщательно процеживают.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Капуста тушеная: квашеную капусту подвергают механической    кулинарной обработке, заливают водой или бульоном, добавляют немного жира, томатного пюре, тушат 1,5 – 2,5 часа. Для щей суточных капусту тушат до красноватого цвета 3-4 часа.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Мука пассированная: муку нагревают так, чтобы ее цвет не изменился или приобрел светло желтый оттенок, охлаждают, разводят небольшим количеством бульона, размешивают, проваривают 5-10 минут и процеживают. Супы заправляют за 5-10 минут до окончания варки.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Овощи пассированные: овощи нарезают и пассируют в сотейниках, укладывают слоем высотой не более 40 мм, с добавлением 15% жира. Овощи рекомендуется пассировать порознь. Лук и морковь в небольшом количестве </w:t>
      </w:r>
      <w:r w:rsidRPr="00833BC6">
        <w:rPr>
          <w:color w:val="000000"/>
          <w:sz w:val="28"/>
          <w:szCs w:val="28"/>
        </w:rPr>
        <w:lastRenderedPageBreak/>
        <w:t>можно пассировать в одной посуде. Сначала лук 5 минут, затем морковь и подогревают еще 15 минут.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Огурцы соленые </w:t>
      </w:r>
      <w:proofErr w:type="gramStart"/>
      <w:r w:rsidRPr="00833BC6">
        <w:rPr>
          <w:color w:val="000000"/>
          <w:sz w:val="28"/>
          <w:szCs w:val="28"/>
        </w:rPr>
        <w:t>припущенные:   </w:t>
      </w:r>
      <w:proofErr w:type="gramEnd"/>
      <w:r w:rsidRPr="00833BC6">
        <w:rPr>
          <w:color w:val="000000"/>
          <w:sz w:val="28"/>
          <w:szCs w:val="28"/>
        </w:rPr>
        <w:t>огурцы с грубой кожицей и большими семенами очищают, удаляют семена, нарезают и припускают в бульоне 15 минут. В супы вводят в конце варки.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Свекла тушеная: нарезают, заливают водой, или бульоном (15-20% массы свеклы), добавляют уксус, томатное пюре, жир и тушат от 20-30 минут (молодая свекла), и до 1-1,5 часов (старая свекла).   Перед окончанием тушения свеклу соединяют с пассированными кореньями и доводят до готовности вместе со свеклой. Для ускорения процесса свеклу можно тушить без уксуса, а томат и уксус ввести только за 10 минут до готовности.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Свекольная краска: нашинкованную или натертую свеклу заливают водой, или бульоном в соотношении ½. Добавляют уксус, доводят до кипения, настаивают 20-30 минут и процеживают.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Томатное пюре пассированное: томатную пасту перед </w:t>
      </w:r>
      <w:proofErr w:type="spellStart"/>
      <w:r w:rsidRPr="00833BC6">
        <w:rPr>
          <w:color w:val="000000"/>
          <w:sz w:val="28"/>
          <w:szCs w:val="28"/>
        </w:rPr>
        <w:t>пассированнием</w:t>
      </w:r>
      <w:proofErr w:type="spellEnd"/>
      <w:r w:rsidRPr="00833BC6">
        <w:rPr>
          <w:color w:val="000000"/>
          <w:sz w:val="28"/>
          <w:szCs w:val="28"/>
        </w:rPr>
        <w:t> разводят двукратным количеством воды.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Общие правила приготовления заправочных супов: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Для большинства супов овощи шинкуют или нарезают в соответствии с формой других продуктов. При варке супов продукты закладывают в кипящий бульон, доводят его до кипения. Дальше используют минимальный нагрев.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Сначала в бульон закладывают продукты, реакция среды которых близка к нейтральной и доводят их до готовности, а перед окончанием </w:t>
      </w:r>
      <w:proofErr w:type="gramStart"/>
      <w:r w:rsidRPr="00833BC6">
        <w:rPr>
          <w:color w:val="000000"/>
          <w:sz w:val="28"/>
          <w:szCs w:val="28"/>
        </w:rPr>
        <w:t>варки  вводят</w:t>
      </w:r>
      <w:proofErr w:type="gramEnd"/>
      <w:r w:rsidRPr="00833BC6">
        <w:rPr>
          <w:color w:val="000000"/>
          <w:sz w:val="28"/>
          <w:szCs w:val="28"/>
        </w:rPr>
        <w:t xml:space="preserve"> квашеную капусту, соленые огурцы подвергнутые тепловой кулинарной обработке.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Некоторые продукты дают отвары темные (красная фасоль) или с синеватым оттенком (перловая </w:t>
      </w:r>
      <w:proofErr w:type="gramStart"/>
      <w:r w:rsidRPr="00833BC6">
        <w:rPr>
          <w:color w:val="000000"/>
          <w:sz w:val="28"/>
          <w:szCs w:val="28"/>
        </w:rPr>
        <w:t>крупа)   </w:t>
      </w:r>
      <w:proofErr w:type="gramEnd"/>
      <w:r w:rsidRPr="00833BC6">
        <w:rPr>
          <w:color w:val="000000"/>
          <w:sz w:val="28"/>
          <w:szCs w:val="28"/>
        </w:rPr>
        <w:t>поэтому их отваривают отдельно, а затем вводят в бульон.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За 5-10 минут до окончания варки в супы добавляют специи.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lastRenderedPageBreak/>
        <w:t>Сваренные супы выдерживают 10-15 минут без кипения чтобы жир всплыл и стал прозрачным.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При отпуске в тарелку или суповую миску кладут нарезанные куски мяса, наливают порцию супа, добавляют не размешивая сметану если предусмотрена рецептурой и посыпают мелконарезанной зеленью петрушки или укропа. В борщи можно добавить свекольную краску.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Ассортимент заправочных супов: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Борщ: для приготовления в кипящий бульон закладывают капусту и варят ее, затем добавляют пассированные коренья, картофель если есть по рецептуре, тушеную свеклу, </w:t>
      </w:r>
      <w:proofErr w:type="gramStart"/>
      <w:r w:rsidRPr="00833BC6">
        <w:rPr>
          <w:color w:val="000000"/>
          <w:sz w:val="28"/>
          <w:szCs w:val="28"/>
        </w:rPr>
        <w:t>кроме того</w:t>
      </w:r>
      <w:proofErr w:type="gramEnd"/>
      <w:r w:rsidRPr="00833BC6">
        <w:rPr>
          <w:color w:val="000000"/>
          <w:sz w:val="28"/>
          <w:szCs w:val="28"/>
        </w:rPr>
        <w:t xml:space="preserve"> борщи, можно заправлять мучной пассировкой. Добавляют специи за 10-15 минут. Овощи шинкуют, свеклу нарезают соломкой.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Щи: в кипящий бульон закладывают капусту, после закипания вводят пассированные коренья, томатное пюре или свежие помидоры, за 10-15 минут добавляют специи, можно заправить мучной пассировкой. Овощи нарезают либо дольками, либо шинкуют, капусту нарезают соломкой, шашечками.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Рассольники: овощи </w:t>
      </w:r>
      <w:proofErr w:type="gramStart"/>
      <w:r w:rsidRPr="00833BC6">
        <w:rPr>
          <w:color w:val="000000"/>
          <w:sz w:val="28"/>
          <w:szCs w:val="28"/>
        </w:rPr>
        <w:t>шинкуют,  картофель</w:t>
      </w:r>
      <w:proofErr w:type="gramEnd"/>
      <w:r w:rsidRPr="00833BC6">
        <w:rPr>
          <w:color w:val="000000"/>
          <w:sz w:val="28"/>
          <w:szCs w:val="28"/>
        </w:rPr>
        <w:t xml:space="preserve"> нарезают брусочками или дольками, огурцы ромбиками или   соломкой. Рассольники могут быть с крупой.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Супы картофельные, картофельные с овощами, крупой, бобовыми и макаронными изделиями: для приготовления данной группы супов используют характерные продукты.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Супы с макаронными изделиями, домашней лапшой, крупой и бобовыми: морковь и </w:t>
      </w:r>
      <w:proofErr w:type="gramStart"/>
      <w:r w:rsidRPr="00833BC6">
        <w:rPr>
          <w:color w:val="000000"/>
          <w:sz w:val="28"/>
          <w:szCs w:val="28"/>
        </w:rPr>
        <w:t>лук</w:t>
      </w:r>
      <w:proofErr w:type="gramEnd"/>
      <w:r w:rsidRPr="00833BC6">
        <w:rPr>
          <w:color w:val="000000"/>
          <w:sz w:val="28"/>
          <w:szCs w:val="28"/>
        </w:rPr>
        <w:t xml:space="preserve"> и белые коренья нарезают кубиками или соломкой.  Отварные макаронные изделия легко деформируются поэтому их отваривают небольшими порциями.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 xml:space="preserve">Солянки: в кипящий бульон закладывают пассированный лук с томатным пюре, припущенные соленые огурцы, набор мясных продуктов, каперсы с рассолом, специи и кипятят 5-10 минут. При отпуске добавляют </w:t>
      </w:r>
      <w:r w:rsidRPr="00833BC6">
        <w:rPr>
          <w:color w:val="000000"/>
          <w:sz w:val="28"/>
          <w:szCs w:val="28"/>
        </w:rPr>
        <w:lastRenderedPageBreak/>
        <w:t>маслины, оливки, сметану, нарубленную зелень петрушки, ломтики лимонов, очищенные от цедры.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Cs/>
          <w:color w:val="000000"/>
          <w:sz w:val="28"/>
          <w:szCs w:val="28"/>
        </w:rPr>
        <w:t>3.2. Супы прозрачные.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К этой группе относятся супы, состоящие из прозрачного бульона и гарнира.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Прозрачные или осветленные супы получают из бульонов традиционного производства. 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Для осветления в готовый бульон вводят раствор белков (экстракт сырого мяса, экстракт яичных белков).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Для равномерного распределения по всему объему бульон перемешивают, а затем нагревают. При нагревании белки денатурируют и свертываются с образованием хлопьев, которые захватывают взвешенные частицы, в результате чего он осветляется. 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b/>
          <w:bCs/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4. Супы молочные.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Молочные супы готовят на цельном или разбавленном молоке водой или из молочных консервов (сухое молоко, сгущенное молоко без сахара).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Супы варят с: крупами, макаронными изделиями, мучными изделиями, овощами.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Технология производства супов на цельном молоке: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В доведенное до кипения молоко вводят подвергнутые механической обработке продукты и варят их до готовности. Добавляют перед окончанием варки соль и сахар.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Перед подачей супы заправляют сливочным маслом.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 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b/>
          <w:bCs/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5. Супы холодные.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center"/>
        <w:rPr>
          <w:color w:val="000000"/>
          <w:sz w:val="28"/>
          <w:szCs w:val="28"/>
        </w:rPr>
      </w:pP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Жидкой основой для холодных супов может служить квас готовый к употреблению.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lastRenderedPageBreak/>
        <w:t>Для приготовления окрошек желтки, сваренные в крутую, растирают с сахаром, солью, горчицей, частью сметаны.  Смесь разводят квасом. Белки мелко рубят. Четверть положенного рецептурой зеленого лука растирают с солью и добавляют в подготовленную жидкую основу супа.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Остальной лук и укроп используют при подаче. Свежие огурцы с грубой кожицей и крупными семенами очищают, семена удаляют. Все продукты для окрошек нарезают мелкими кубиками или соломкой.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Для свекольника морковь и свеклу нарезают кубиками или соломкой, припускают порознь (к свекле добавляют 3% уксус). Охлаждают и кладут в хлебный квас. У молодой свеклы используют ботву, которую нарезают кусочками длиной 20-30 миллиметров и   отваривают отдельно.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При доведении до готовности прибавляют гарнир: огурцы, лук, яйцо, а также сметану и укроп.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 </w:t>
      </w:r>
    </w:p>
    <w:p w:rsidR="00225919" w:rsidRPr="00833BC6" w:rsidRDefault="00225919" w:rsidP="00833B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833BC6">
        <w:rPr>
          <w:b/>
          <w:bCs/>
          <w:color w:val="000000"/>
          <w:sz w:val="28"/>
          <w:szCs w:val="28"/>
        </w:rPr>
        <w:t>Сладкие супы.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left="2346"/>
        <w:jc w:val="both"/>
        <w:rPr>
          <w:color w:val="000000"/>
          <w:sz w:val="28"/>
          <w:szCs w:val="28"/>
        </w:rPr>
      </w:pP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Готовят из свежих целых или сушеных плодов и ягод, их перебирают и промывают. Яблоки и груши очищают от кожицы и удаляют семенные гнезда, из которых делают отвары.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Плоды нарезают ломтиками или кубиками, сушеные плоды и ягоды, перебранные и промытые, сортируют по видам и замачивают для ускорения их размягчения при варке. Для варки сушеные плоды и ягоды заливают холодной водой, а свежие кладут в горячую воду и варят.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Из свежих плодов и ягод отжимают сок и мезгу, заливают водой, проваривают и процеживают.</w:t>
      </w:r>
    </w:p>
    <w:p w:rsidR="00225919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Далее в отвары   добавляют сахар и кипятят. Затем вливают крахмал, разведенный охлажденным отваром (соотношение 1:4) и снова доводят до кипения. Сок из ягод вводят в последнюю очередь.</w:t>
      </w:r>
    </w:p>
    <w:p w:rsidR="006F1EDB" w:rsidRPr="00833BC6" w:rsidRDefault="00225919" w:rsidP="00833BC6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833BC6">
        <w:rPr>
          <w:color w:val="000000"/>
          <w:sz w:val="28"/>
          <w:szCs w:val="28"/>
        </w:rPr>
        <w:t>В качестве вкусовых добавок используют корицу, гвоздику, лимонную кислоту, цедру цитрусовых плодов и т.д.</w:t>
      </w:r>
      <w:bookmarkStart w:id="0" w:name="_GoBack"/>
      <w:bookmarkEnd w:id="0"/>
    </w:p>
    <w:sectPr w:rsidR="006F1EDB" w:rsidRPr="00833BC6" w:rsidSect="00833BC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62C5A"/>
    <w:multiLevelType w:val="hybridMultilevel"/>
    <w:tmpl w:val="3F32EFE4"/>
    <w:lvl w:ilvl="0" w:tplc="EE9425C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6EB755E"/>
    <w:multiLevelType w:val="hybridMultilevel"/>
    <w:tmpl w:val="C67E708E"/>
    <w:lvl w:ilvl="0" w:tplc="0419000F">
      <w:start w:val="1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58544540"/>
    <w:multiLevelType w:val="hybridMultilevel"/>
    <w:tmpl w:val="2A5ED4B6"/>
    <w:lvl w:ilvl="0" w:tplc="60E6C91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BCA0EF2"/>
    <w:multiLevelType w:val="hybridMultilevel"/>
    <w:tmpl w:val="6A5A8600"/>
    <w:lvl w:ilvl="0" w:tplc="2B8C00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B6618"/>
    <w:multiLevelType w:val="hybridMultilevel"/>
    <w:tmpl w:val="DE00393A"/>
    <w:lvl w:ilvl="0" w:tplc="60E6C918">
      <w:start w:val="1"/>
      <w:numFmt w:val="decimal"/>
      <w:lvlText w:val="%1)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46"/>
    <w:rsid w:val="001024D8"/>
    <w:rsid w:val="00225919"/>
    <w:rsid w:val="00371C46"/>
    <w:rsid w:val="006F1EDB"/>
    <w:rsid w:val="00833BC6"/>
    <w:rsid w:val="0092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3440"/>
  <w15:chartTrackingRefBased/>
  <w15:docId w15:val="{6ADA6A84-0E56-40CB-AFB4-25357089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24D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7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8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6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1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13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779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37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5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53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39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9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6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5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7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Пользователь</cp:lastModifiedBy>
  <cp:revision>5</cp:revision>
  <dcterms:created xsi:type="dcterms:W3CDTF">2021-12-25T20:57:00Z</dcterms:created>
  <dcterms:modified xsi:type="dcterms:W3CDTF">2021-12-28T12:48:00Z</dcterms:modified>
</cp:coreProperties>
</file>